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FF" w:rsidRPr="007A160E" w:rsidRDefault="009452FF" w:rsidP="009452FF">
      <w:pPr>
        <w:rPr>
          <w:b/>
          <w:bCs/>
          <w:sz w:val="24"/>
          <w:szCs w:val="24"/>
          <w:rtl/>
          <w:lang w:bidi="ar-IQ"/>
        </w:rPr>
      </w:pPr>
      <w:r w:rsidRPr="007A160E">
        <w:rPr>
          <w:rFonts w:hint="cs"/>
          <w:b/>
          <w:bCs/>
          <w:sz w:val="24"/>
          <w:szCs w:val="24"/>
          <w:rtl/>
          <w:lang w:bidi="ar-IQ"/>
        </w:rPr>
        <w:t>الجامعة المستنصرية</w:t>
      </w:r>
    </w:p>
    <w:p w:rsidR="009452FF" w:rsidRPr="007A160E" w:rsidRDefault="009452FF" w:rsidP="009452FF">
      <w:pPr>
        <w:rPr>
          <w:b/>
          <w:bCs/>
          <w:sz w:val="24"/>
          <w:szCs w:val="24"/>
          <w:rtl/>
          <w:lang w:bidi="ar-IQ"/>
        </w:rPr>
      </w:pPr>
      <w:r w:rsidRPr="007A160E">
        <w:rPr>
          <w:rFonts w:hint="cs"/>
          <w:b/>
          <w:bCs/>
          <w:sz w:val="24"/>
          <w:szCs w:val="24"/>
          <w:rtl/>
          <w:lang w:bidi="ar-IQ"/>
        </w:rPr>
        <w:t xml:space="preserve">كلية الآداب </w:t>
      </w:r>
    </w:p>
    <w:p w:rsidR="009452FF" w:rsidRPr="007A160E" w:rsidRDefault="009452FF" w:rsidP="009452FF">
      <w:pPr>
        <w:rPr>
          <w:b/>
          <w:bCs/>
          <w:sz w:val="24"/>
          <w:szCs w:val="24"/>
          <w:rtl/>
          <w:lang w:bidi="ar-IQ"/>
        </w:rPr>
      </w:pPr>
      <w:r w:rsidRPr="007A160E">
        <w:rPr>
          <w:rFonts w:hint="cs"/>
          <w:b/>
          <w:bCs/>
          <w:sz w:val="24"/>
          <w:szCs w:val="24"/>
          <w:rtl/>
          <w:lang w:bidi="ar-IQ"/>
        </w:rPr>
        <w:t>قسم اللغة العربية</w:t>
      </w:r>
    </w:p>
    <w:p w:rsidR="009452FF" w:rsidRPr="007A160E" w:rsidRDefault="009452FF" w:rsidP="009452FF">
      <w:pPr>
        <w:rPr>
          <w:b/>
          <w:bCs/>
          <w:sz w:val="24"/>
          <w:szCs w:val="24"/>
          <w:rtl/>
          <w:lang w:bidi="ar-IQ"/>
        </w:rPr>
      </w:pPr>
      <w:r>
        <w:rPr>
          <w:rFonts w:hint="cs"/>
          <w:b/>
          <w:bCs/>
          <w:sz w:val="24"/>
          <w:szCs w:val="24"/>
          <w:rtl/>
          <w:lang w:bidi="ar-IQ"/>
        </w:rPr>
        <w:t>المرحلة الثانية/ معجم</w:t>
      </w:r>
    </w:p>
    <w:p w:rsidR="009452FF" w:rsidRPr="007A160E" w:rsidRDefault="009452FF" w:rsidP="009452FF">
      <w:pPr>
        <w:jc w:val="center"/>
        <w:rPr>
          <w:b/>
          <w:bCs/>
          <w:sz w:val="40"/>
          <w:szCs w:val="40"/>
          <w:rtl/>
          <w:lang w:bidi="ar-IQ"/>
        </w:rPr>
      </w:pPr>
      <w:r w:rsidRPr="007A160E">
        <w:rPr>
          <w:rFonts w:hint="cs"/>
          <w:b/>
          <w:bCs/>
          <w:sz w:val="40"/>
          <w:szCs w:val="40"/>
          <w:rtl/>
          <w:lang w:bidi="ar-IQ"/>
        </w:rPr>
        <w:t>بسم الله الرحمن الرحيم</w:t>
      </w:r>
    </w:p>
    <w:p w:rsidR="009452FF" w:rsidRDefault="009452FF" w:rsidP="009452FF">
      <w:pPr>
        <w:jc w:val="center"/>
        <w:rPr>
          <w:sz w:val="32"/>
          <w:szCs w:val="32"/>
          <w:rtl/>
          <w:lang w:bidi="ar-IQ"/>
        </w:rPr>
      </w:pPr>
      <w:r>
        <w:rPr>
          <w:rFonts w:hint="cs"/>
          <w:sz w:val="32"/>
          <w:szCs w:val="32"/>
          <w:rtl/>
          <w:lang w:bidi="ar-IQ"/>
        </w:rPr>
        <w:t>المحاضرة (3)</w:t>
      </w:r>
    </w:p>
    <w:p w:rsidR="009452FF" w:rsidRDefault="006A4394" w:rsidP="009452FF">
      <w:pPr>
        <w:jc w:val="center"/>
        <w:rPr>
          <w:b/>
          <w:bCs/>
          <w:color w:val="FF0000"/>
          <w:sz w:val="36"/>
          <w:szCs w:val="36"/>
          <w:rtl/>
          <w:lang w:bidi="ar-IQ"/>
        </w:rPr>
      </w:pPr>
      <w:r>
        <w:rPr>
          <w:rFonts w:hint="cs"/>
          <w:b/>
          <w:bCs/>
          <w:color w:val="FF0000"/>
          <w:sz w:val="36"/>
          <w:szCs w:val="36"/>
          <w:rtl/>
          <w:lang w:bidi="ar-IQ"/>
        </w:rPr>
        <w:t>معجمات</w:t>
      </w:r>
      <w:r w:rsidR="009452FF">
        <w:rPr>
          <w:rFonts w:hint="cs"/>
          <w:b/>
          <w:bCs/>
          <w:color w:val="FF0000"/>
          <w:sz w:val="36"/>
          <w:szCs w:val="36"/>
          <w:rtl/>
          <w:lang w:bidi="ar-IQ"/>
        </w:rPr>
        <w:t xml:space="preserve"> الألفاظ</w:t>
      </w:r>
    </w:p>
    <w:p w:rsidR="009452FF" w:rsidRDefault="006A4394" w:rsidP="006A4394">
      <w:pPr>
        <w:jc w:val="both"/>
        <w:rPr>
          <w:sz w:val="32"/>
          <w:szCs w:val="32"/>
          <w:rtl/>
          <w:lang w:bidi="ar-IQ"/>
        </w:rPr>
      </w:pPr>
      <w:r>
        <w:rPr>
          <w:rFonts w:hint="cs"/>
          <w:b/>
          <w:bCs/>
          <w:color w:val="FF0000"/>
          <w:sz w:val="36"/>
          <w:szCs w:val="36"/>
          <w:rtl/>
          <w:lang w:bidi="ar-IQ"/>
        </w:rPr>
        <w:t>معجمات</w:t>
      </w:r>
      <w:r w:rsidR="009452FF">
        <w:rPr>
          <w:rFonts w:hint="cs"/>
          <w:b/>
          <w:bCs/>
          <w:color w:val="FF0000"/>
          <w:sz w:val="36"/>
          <w:szCs w:val="36"/>
          <w:rtl/>
          <w:lang w:bidi="ar-IQ"/>
        </w:rPr>
        <w:t xml:space="preserve"> الألفاظ:</w:t>
      </w:r>
      <w:r w:rsidR="009452FF">
        <w:rPr>
          <w:rFonts w:hint="cs"/>
          <w:b/>
          <w:bCs/>
          <w:color w:val="FF0000"/>
          <w:sz w:val="32"/>
          <w:szCs w:val="32"/>
          <w:rtl/>
          <w:lang w:bidi="ar-IQ"/>
        </w:rPr>
        <w:t xml:space="preserve"> </w:t>
      </w:r>
      <w:r w:rsidR="009452FF" w:rsidRPr="009452FF">
        <w:rPr>
          <w:rFonts w:hint="cs"/>
          <w:sz w:val="32"/>
          <w:szCs w:val="32"/>
          <w:rtl/>
          <w:lang w:bidi="ar-IQ"/>
        </w:rPr>
        <w:t>هي تسمية تطلق على</w:t>
      </w:r>
      <w:r w:rsidR="009452FF">
        <w:rPr>
          <w:rFonts w:hint="cs"/>
          <w:b/>
          <w:bCs/>
          <w:color w:val="FF0000"/>
          <w:sz w:val="32"/>
          <w:szCs w:val="32"/>
          <w:rtl/>
          <w:lang w:bidi="ar-IQ"/>
        </w:rPr>
        <w:t xml:space="preserve"> </w:t>
      </w:r>
      <w:r w:rsidR="009452FF" w:rsidRPr="009452FF">
        <w:rPr>
          <w:rFonts w:hint="cs"/>
          <w:sz w:val="32"/>
          <w:szCs w:val="32"/>
          <w:rtl/>
          <w:lang w:bidi="ar-IQ"/>
        </w:rPr>
        <w:t>ا</w:t>
      </w:r>
      <w:r>
        <w:rPr>
          <w:rFonts w:hint="cs"/>
          <w:sz w:val="32"/>
          <w:szCs w:val="32"/>
          <w:rtl/>
          <w:lang w:bidi="ar-IQ"/>
        </w:rPr>
        <w:t>المعجمات</w:t>
      </w:r>
      <w:r w:rsidR="009452FF" w:rsidRPr="009452FF">
        <w:rPr>
          <w:rFonts w:hint="cs"/>
          <w:sz w:val="32"/>
          <w:szCs w:val="32"/>
          <w:rtl/>
          <w:lang w:bidi="ar-IQ"/>
        </w:rPr>
        <w:t xml:space="preserve"> التي تُعنى بتفسير الألفاظ التي يستغلق معناها على القارئ عندما تصادفه في نص معين أو عند سماعه لها، وفي هذه المعجمات </w:t>
      </w:r>
      <w:r w:rsidR="009452FF">
        <w:rPr>
          <w:rFonts w:hint="cs"/>
          <w:sz w:val="32"/>
          <w:szCs w:val="32"/>
          <w:rtl/>
          <w:lang w:bidi="ar-IQ"/>
        </w:rPr>
        <w:t xml:space="preserve"> ت</w:t>
      </w:r>
      <w:r>
        <w:rPr>
          <w:rFonts w:hint="cs"/>
          <w:sz w:val="32"/>
          <w:szCs w:val="32"/>
          <w:rtl/>
          <w:lang w:bidi="ar-IQ"/>
        </w:rPr>
        <w:t>ُ</w:t>
      </w:r>
      <w:r w:rsidR="009452FF">
        <w:rPr>
          <w:rFonts w:hint="cs"/>
          <w:sz w:val="32"/>
          <w:szCs w:val="32"/>
          <w:rtl/>
          <w:lang w:bidi="ar-IQ"/>
        </w:rPr>
        <w:t>شرح معاني المفردات بعد ضبط لفظها وبيان أصلها وذكر مرادفها الأقرب في المعنى  وإذا كان لها أكثر من معنى فإنه يذكره مصحوبا بالأمثلة المصطنعة والشواهد ولا يفوت المؤلف لهذه المعجمات إيراد مقابل اللفظة أو أضداد معناها إن كانت من الأضداد.</w:t>
      </w:r>
      <w:r w:rsidR="005C6721">
        <w:rPr>
          <w:rFonts w:hint="cs"/>
          <w:sz w:val="32"/>
          <w:szCs w:val="32"/>
          <w:rtl/>
          <w:lang w:bidi="ar-IQ"/>
        </w:rPr>
        <w:t>ونجد في هذه المعجمات كشفا بأسماء الأشخاص الذين</w:t>
      </w:r>
      <w:r>
        <w:rPr>
          <w:rFonts w:hint="cs"/>
          <w:sz w:val="32"/>
          <w:szCs w:val="32"/>
          <w:rtl/>
          <w:lang w:bidi="ar-IQ"/>
        </w:rPr>
        <w:t xml:space="preserve"> لهم شهرة خاصة في التاريخ، </w:t>
      </w:r>
      <w:r w:rsidR="005C6721">
        <w:rPr>
          <w:rFonts w:hint="cs"/>
          <w:sz w:val="32"/>
          <w:szCs w:val="32"/>
          <w:rtl/>
          <w:lang w:bidi="ar-IQ"/>
        </w:rPr>
        <w:t>فضلا عن أسماء الأماكن . وترتب المفردات في هذه المعجمات ترتيبا خاصا ليسهل الرجوع إليها . ونستطيع أن نميز نوعين من</w:t>
      </w:r>
      <w:r>
        <w:rPr>
          <w:rFonts w:hint="cs"/>
          <w:sz w:val="32"/>
          <w:szCs w:val="32"/>
          <w:rtl/>
          <w:lang w:bidi="ar-IQ"/>
        </w:rPr>
        <w:t>ها</w:t>
      </w:r>
      <w:r w:rsidR="005C6721">
        <w:rPr>
          <w:rFonts w:hint="cs"/>
          <w:sz w:val="32"/>
          <w:szCs w:val="32"/>
          <w:rtl/>
          <w:lang w:bidi="ar-IQ"/>
        </w:rPr>
        <w:t xml:space="preserve"> هما:</w:t>
      </w:r>
    </w:p>
    <w:p w:rsidR="005C6721" w:rsidRDefault="005C6721" w:rsidP="006A4394">
      <w:pPr>
        <w:jc w:val="both"/>
        <w:rPr>
          <w:sz w:val="32"/>
          <w:szCs w:val="32"/>
          <w:rtl/>
          <w:lang w:bidi="ar-IQ"/>
        </w:rPr>
      </w:pPr>
      <w:r>
        <w:rPr>
          <w:rFonts w:hint="cs"/>
          <w:sz w:val="32"/>
          <w:szCs w:val="32"/>
          <w:rtl/>
          <w:lang w:bidi="ar-IQ"/>
        </w:rPr>
        <w:t xml:space="preserve">1ـ  </w:t>
      </w:r>
      <w:r w:rsidRPr="002E1528">
        <w:rPr>
          <w:rFonts w:hint="cs"/>
          <w:b/>
          <w:bCs/>
          <w:color w:val="00B050"/>
          <w:sz w:val="36"/>
          <w:szCs w:val="36"/>
          <w:rtl/>
          <w:lang w:bidi="ar-IQ"/>
        </w:rPr>
        <w:t>معاجم الألفاظ الخاصة</w:t>
      </w:r>
      <w:r>
        <w:rPr>
          <w:rFonts w:hint="cs"/>
          <w:sz w:val="32"/>
          <w:szCs w:val="32"/>
          <w:rtl/>
          <w:lang w:bidi="ar-IQ"/>
        </w:rPr>
        <w:t xml:space="preserve"> ، وفيها يقتصر </w:t>
      </w:r>
      <w:r w:rsidR="006A4394">
        <w:rPr>
          <w:rFonts w:hint="cs"/>
          <w:sz w:val="32"/>
          <w:szCs w:val="32"/>
          <w:rtl/>
          <w:lang w:bidi="ar-IQ"/>
        </w:rPr>
        <w:t>على</w:t>
      </w:r>
      <w:r>
        <w:rPr>
          <w:rFonts w:hint="cs"/>
          <w:sz w:val="32"/>
          <w:szCs w:val="32"/>
          <w:rtl/>
          <w:lang w:bidi="ar-IQ"/>
        </w:rPr>
        <w:t xml:space="preserve"> ذكر الألفاظ التي تشترك في سمة معينة ، قد تكون في البنية مثل كتب (فعل وأفعل لأبي حاتم السجستاني ت 250هـ) وللزجاج ت311هـ) كتاب مثله وكتاب (الأفعال لابن القطاع ت514هـ) ، وقد تكون السمة في أحد حروف الكلمة مثل كتاب الهمز لأبي زيد الأنصاري  ت120هـ  وكتاب</w:t>
      </w:r>
      <w:r w:rsidR="008D4603">
        <w:rPr>
          <w:rFonts w:hint="cs"/>
          <w:sz w:val="32"/>
          <w:szCs w:val="32"/>
          <w:rtl/>
          <w:lang w:bidi="ar-IQ"/>
        </w:rPr>
        <w:t xml:space="preserve"> (</w:t>
      </w:r>
      <w:r>
        <w:rPr>
          <w:rFonts w:hint="cs"/>
          <w:sz w:val="32"/>
          <w:szCs w:val="32"/>
          <w:rtl/>
          <w:lang w:bidi="ar-IQ"/>
        </w:rPr>
        <w:t>الألفاظ المهموزة لابن جني ت392هـ )وغيرها</w:t>
      </w:r>
      <w:r w:rsidR="008D4603">
        <w:rPr>
          <w:rFonts w:hint="cs"/>
          <w:sz w:val="32"/>
          <w:szCs w:val="32"/>
          <w:rtl/>
          <w:lang w:bidi="ar-IQ"/>
        </w:rPr>
        <w:t>.</w:t>
      </w:r>
    </w:p>
    <w:p w:rsidR="008D4603" w:rsidRDefault="008D4603" w:rsidP="002E1528">
      <w:pPr>
        <w:jc w:val="both"/>
        <w:rPr>
          <w:sz w:val="32"/>
          <w:szCs w:val="32"/>
          <w:rtl/>
          <w:lang w:bidi="ar-IQ"/>
        </w:rPr>
      </w:pPr>
      <w:r>
        <w:rPr>
          <w:rFonts w:hint="cs"/>
          <w:sz w:val="32"/>
          <w:szCs w:val="32"/>
          <w:rtl/>
          <w:lang w:bidi="ar-IQ"/>
        </w:rPr>
        <w:t xml:space="preserve">  </w:t>
      </w:r>
      <w:r w:rsidR="006A4394">
        <w:rPr>
          <w:rFonts w:hint="cs"/>
          <w:sz w:val="32"/>
          <w:szCs w:val="32"/>
          <w:rtl/>
          <w:lang w:bidi="ar-IQ"/>
        </w:rPr>
        <w:t xml:space="preserve">    </w:t>
      </w:r>
      <w:r>
        <w:rPr>
          <w:rFonts w:hint="cs"/>
          <w:sz w:val="32"/>
          <w:szCs w:val="32"/>
          <w:rtl/>
          <w:lang w:bidi="ar-IQ"/>
        </w:rPr>
        <w:t>ويمكن عد كتب غريب القران وكتب غريب الحديث منها لأنها تعتمد على جمع ألفاظ من مصادر محددة هي القران</w:t>
      </w:r>
      <w:r w:rsidR="00F81AB8">
        <w:rPr>
          <w:rFonts w:hint="cs"/>
          <w:sz w:val="32"/>
          <w:szCs w:val="32"/>
          <w:rtl/>
          <w:lang w:bidi="ar-IQ"/>
        </w:rPr>
        <w:t xml:space="preserve"> الكريم </w:t>
      </w:r>
      <w:r>
        <w:rPr>
          <w:rFonts w:hint="cs"/>
          <w:sz w:val="32"/>
          <w:szCs w:val="32"/>
          <w:rtl/>
          <w:lang w:bidi="ar-IQ"/>
        </w:rPr>
        <w:t xml:space="preserve"> والحديث</w:t>
      </w:r>
      <w:r w:rsidR="00F81AB8">
        <w:rPr>
          <w:rFonts w:hint="cs"/>
          <w:sz w:val="32"/>
          <w:szCs w:val="32"/>
          <w:rtl/>
          <w:lang w:bidi="ar-IQ"/>
        </w:rPr>
        <w:t xml:space="preserve"> الشريف،</w:t>
      </w:r>
      <w:r>
        <w:rPr>
          <w:rFonts w:hint="cs"/>
          <w:sz w:val="32"/>
          <w:szCs w:val="32"/>
          <w:rtl/>
          <w:lang w:bidi="ar-IQ"/>
        </w:rPr>
        <w:t xml:space="preserve"> وتحاول تفسير ما يحتاج إلى تفسير. مثل كتاب غريب القرآن لابن قتيبة ت276هـ ) و(غريب القران لمحمد بن عزيز السجستاني ت330هـ) و(غريب الحديث لأبي عبيد القاسم بن سلام ت224هـ).</w:t>
      </w:r>
      <w:r w:rsidR="00F81AB8">
        <w:rPr>
          <w:rFonts w:hint="cs"/>
          <w:sz w:val="32"/>
          <w:szCs w:val="32"/>
          <w:rtl/>
          <w:lang w:bidi="ar-IQ"/>
        </w:rPr>
        <w:t xml:space="preserve"> وكتاب النهاية في غريب الحديث والأثر لأب</w:t>
      </w:r>
      <w:r w:rsidR="00876D0C">
        <w:rPr>
          <w:rFonts w:hint="cs"/>
          <w:sz w:val="32"/>
          <w:szCs w:val="32"/>
          <w:rtl/>
          <w:lang w:bidi="ar-IQ"/>
        </w:rPr>
        <w:t>ي</w:t>
      </w:r>
      <w:r w:rsidR="00F81AB8">
        <w:rPr>
          <w:rFonts w:hint="cs"/>
          <w:sz w:val="32"/>
          <w:szCs w:val="32"/>
          <w:rtl/>
          <w:lang w:bidi="ar-IQ"/>
        </w:rPr>
        <w:t xml:space="preserve"> السعادات ابن الأثير.</w:t>
      </w:r>
    </w:p>
    <w:p w:rsidR="008D4603" w:rsidRDefault="008D4603" w:rsidP="002E1528">
      <w:pPr>
        <w:jc w:val="both"/>
        <w:rPr>
          <w:sz w:val="32"/>
          <w:szCs w:val="32"/>
          <w:rtl/>
          <w:lang w:bidi="ar-IQ"/>
        </w:rPr>
      </w:pPr>
      <w:r>
        <w:rPr>
          <w:rFonts w:hint="cs"/>
          <w:sz w:val="32"/>
          <w:szCs w:val="32"/>
          <w:rtl/>
          <w:lang w:bidi="ar-IQ"/>
        </w:rPr>
        <w:lastRenderedPageBreak/>
        <w:t xml:space="preserve">2ـ </w:t>
      </w:r>
      <w:r w:rsidRPr="002E1528">
        <w:rPr>
          <w:rFonts w:hint="cs"/>
          <w:b/>
          <w:bCs/>
          <w:color w:val="00B050"/>
          <w:sz w:val="36"/>
          <w:szCs w:val="36"/>
          <w:rtl/>
          <w:lang w:bidi="ar-IQ"/>
        </w:rPr>
        <w:t>معاجم الألفاظ العامة</w:t>
      </w:r>
      <w:r>
        <w:rPr>
          <w:rFonts w:hint="cs"/>
          <w:sz w:val="32"/>
          <w:szCs w:val="32"/>
          <w:rtl/>
          <w:lang w:bidi="ar-IQ"/>
        </w:rPr>
        <w:t>: وهي المعجمات التي لا تقتصر على نوع معين من الألفاظ وإنما تعنى بكل ألفاظ اللغة على السواء ، ورائد التأليف في هذا النوع من المعجمات هو الخليل بن أحمد الفراهيدي</w:t>
      </w:r>
      <w:r w:rsidR="002E1528">
        <w:rPr>
          <w:rFonts w:hint="cs"/>
          <w:sz w:val="32"/>
          <w:szCs w:val="32"/>
          <w:rtl/>
          <w:lang w:bidi="ar-IQ"/>
        </w:rPr>
        <w:t>(</w:t>
      </w:r>
      <w:r>
        <w:rPr>
          <w:rFonts w:hint="cs"/>
          <w:sz w:val="32"/>
          <w:szCs w:val="32"/>
          <w:rtl/>
          <w:lang w:bidi="ar-IQ"/>
        </w:rPr>
        <w:t xml:space="preserve"> ت 1</w:t>
      </w:r>
      <w:r w:rsidR="002E1528">
        <w:rPr>
          <w:rFonts w:hint="cs"/>
          <w:sz w:val="32"/>
          <w:szCs w:val="32"/>
          <w:rtl/>
          <w:lang w:bidi="ar-IQ"/>
        </w:rPr>
        <w:t>75هـ) الذي ألف كتاب (العين).</w:t>
      </w:r>
    </w:p>
    <w:p w:rsidR="002E1528" w:rsidRDefault="002E1528" w:rsidP="002E1528">
      <w:pPr>
        <w:jc w:val="both"/>
        <w:rPr>
          <w:sz w:val="32"/>
          <w:szCs w:val="32"/>
          <w:rtl/>
          <w:lang w:bidi="ar-IQ"/>
        </w:rPr>
      </w:pPr>
      <w:r>
        <w:rPr>
          <w:rFonts w:hint="cs"/>
          <w:sz w:val="32"/>
          <w:szCs w:val="32"/>
          <w:rtl/>
          <w:lang w:bidi="ar-IQ"/>
        </w:rPr>
        <w:t>وقد صاحب التأليف في المعجمات العامة تطور جعل لكل مرحلة طريقة في تأليف  الألفاظ وترتيبها، مما جعل الدارسين لهذه المعجمات يقسمونها إلى مدارس على أساس ما</w:t>
      </w:r>
      <w:r w:rsidR="006A7E23">
        <w:rPr>
          <w:rFonts w:hint="cs"/>
          <w:sz w:val="32"/>
          <w:szCs w:val="32"/>
          <w:rtl/>
          <w:lang w:bidi="ar-IQ"/>
        </w:rPr>
        <w:t xml:space="preserve"> </w:t>
      </w:r>
      <w:r>
        <w:rPr>
          <w:rFonts w:hint="cs"/>
          <w:sz w:val="32"/>
          <w:szCs w:val="32"/>
          <w:rtl/>
          <w:lang w:bidi="ar-IQ"/>
        </w:rPr>
        <w:t xml:space="preserve">تتميز به كل مدرسة من تطور في ترتيب </w:t>
      </w:r>
      <w:r w:rsidR="006A7E23">
        <w:rPr>
          <w:rFonts w:hint="cs"/>
          <w:sz w:val="32"/>
          <w:szCs w:val="32"/>
          <w:rtl/>
          <w:lang w:bidi="ar-IQ"/>
        </w:rPr>
        <w:t>المادة اللغوية .وأهم المدارس المعجمية هي:</w:t>
      </w:r>
    </w:p>
    <w:p w:rsidR="006A7E23" w:rsidRDefault="00E442EF" w:rsidP="002E1528">
      <w:pPr>
        <w:jc w:val="both"/>
        <w:rPr>
          <w:sz w:val="32"/>
          <w:szCs w:val="32"/>
          <w:rtl/>
          <w:lang w:bidi="ar-IQ"/>
        </w:rPr>
      </w:pPr>
      <w:r>
        <w:rPr>
          <w:rFonts w:hint="cs"/>
          <w:sz w:val="32"/>
          <w:szCs w:val="32"/>
          <w:rtl/>
          <w:lang w:bidi="ar-IQ"/>
        </w:rPr>
        <w:t>أولا</w:t>
      </w:r>
      <w:r w:rsidR="006A7E23">
        <w:rPr>
          <w:rFonts w:hint="cs"/>
          <w:sz w:val="32"/>
          <w:szCs w:val="32"/>
          <w:rtl/>
          <w:lang w:bidi="ar-IQ"/>
        </w:rPr>
        <w:t>ـ مدرسة العين  أو مدرسة التقليبات أو التقليب</w:t>
      </w:r>
    </w:p>
    <w:p w:rsidR="006A7E23" w:rsidRDefault="006A7E23" w:rsidP="002E1528">
      <w:pPr>
        <w:jc w:val="both"/>
        <w:rPr>
          <w:sz w:val="32"/>
          <w:szCs w:val="32"/>
          <w:rtl/>
          <w:lang w:bidi="ar-IQ"/>
        </w:rPr>
      </w:pPr>
      <w:r>
        <w:rPr>
          <w:rFonts w:hint="cs"/>
          <w:sz w:val="32"/>
          <w:szCs w:val="32"/>
          <w:rtl/>
          <w:lang w:bidi="ar-IQ"/>
        </w:rPr>
        <w:t>وأهم معجمات هذه المدرسة هي:</w:t>
      </w:r>
    </w:p>
    <w:p w:rsidR="006A7E23" w:rsidRDefault="00E442EF" w:rsidP="002E1528">
      <w:pPr>
        <w:jc w:val="both"/>
        <w:rPr>
          <w:sz w:val="32"/>
          <w:szCs w:val="32"/>
          <w:rtl/>
          <w:lang w:bidi="ar-IQ"/>
        </w:rPr>
      </w:pPr>
      <w:r>
        <w:rPr>
          <w:rFonts w:hint="cs"/>
          <w:sz w:val="32"/>
          <w:szCs w:val="32"/>
          <w:rtl/>
          <w:lang w:bidi="ar-IQ"/>
        </w:rPr>
        <w:t xml:space="preserve">1ـ </w:t>
      </w:r>
      <w:r w:rsidR="006A7E23">
        <w:rPr>
          <w:rFonts w:hint="cs"/>
          <w:sz w:val="32"/>
          <w:szCs w:val="32"/>
          <w:rtl/>
          <w:lang w:bidi="ar-IQ"/>
        </w:rPr>
        <w:t>العين للخليل بن أحمد الفراهيدي</w:t>
      </w:r>
    </w:p>
    <w:p w:rsidR="006A7E23" w:rsidRDefault="00E442EF" w:rsidP="002E1528">
      <w:pPr>
        <w:jc w:val="both"/>
        <w:rPr>
          <w:sz w:val="32"/>
          <w:szCs w:val="32"/>
          <w:rtl/>
          <w:lang w:bidi="ar-IQ"/>
        </w:rPr>
      </w:pPr>
      <w:r>
        <w:rPr>
          <w:rFonts w:hint="cs"/>
          <w:sz w:val="32"/>
          <w:szCs w:val="32"/>
          <w:rtl/>
          <w:lang w:bidi="ar-IQ"/>
        </w:rPr>
        <w:t xml:space="preserve">2ـ </w:t>
      </w:r>
      <w:r w:rsidR="006A7E23">
        <w:rPr>
          <w:rFonts w:hint="cs"/>
          <w:sz w:val="32"/>
          <w:szCs w:val="32"/>
          <w:rtl/>
          <w:lang w:bidi="ar-IQ"/>
        </w:rPr>
        <w:t>البارع لأبي علي القالي</w:t>
      </w:r>
    </w:p>
    <w:p w:rsidR="006A7E23" w:rsidRDefault="00E442EF" w:rsidP="002E1528">
      <w:pPr>
        <w:jc w:val="both"/>
        <w:rPr>
          <w:sz w:val="32"/>
          <w:szCs w:val="32"/>
          <w:rtl/>
          <w:lang w:bidi="ar-IQ"/>
        </w:rPr>
      </w:pPr>
      <w:r>
        <w:rPr>
          <w:rFonts w:hint="cs"/>
          <w:sz w:val="32"/>
          <w:szCs w:val="32"/>
          <w:rtl/>
          <w:lang w:bidi="ar-IQ"/>
        </w:rPr>
        <w:t xml:space="preserve">3ـ </w:t>
      </w:r>
      <w:r w:rsidR="006A7E23">
        <w:rPr>
          <w:rFonts w:hint="cs"/>
          <w:sz w:val="32"/>
          <w:szCs w:val="32"/>
          <w:rtl/>
          <w:lang w:bidi="ar-IQ"/>
        </w:rPr>
        <w:t>تهذيب اللغة لأبي منصور</w:t>
      </w:r>
      <w:r w:rsidR="00876D0C">
        <w:rPr>
          <w:rFonts w:hint="cs"/>
          <w:sz w:val="32"/>
          <w:szCs w:val="32"/>
          <w:rtl/>
          <w:lang w:bidi="ar-IQ"/>
        </w:rPr>
        <w:t xml:space="preserve"> </w:t>
      </w:r>
      <w:r w:rsidR="006A7E23">
        <w:rPr>
          <w:rFonts w:hint="cs"/>
          <w:sz w:val="32"/>
          <w:szCs w:val="32"/>
          <w:rtl/>
          <w:lang w:bidi="ar-IQ"/>
        </w:rPr>
        <w:t>الأزهري</w:t>
      </w:r>
      <w:r w:rsidR="00F81AB8">
        <w:rPr>
          <w:rFonts w:hint="cs"/>
          <w:sz w:val="32"/>
          <w:szCs w:val="32"/>
          <w:rtl/>
          <w:lang w:bidi="ar-IQ"/>
        </w:rPr>
        <w:t xml:space="preserve"> </w:t>
      </w:r>
    </w:p>
    <w:p w:rsidR="006A7E23" w:rsidRDefault="00E442EF" w:rsidP="002E1528">
      <w:pPr>
        <w:jc w:val="both"/>
        <w:rPr>
          <w:sz w:val="32"/>
          <w:szCs w:val="32"/>
          <w:rtl/>
          <w:lang w:bidi="ar-IQ"/>
        </w:rPr>
      </w:pPr>
      <w:r>
        <w:rPr>
          <w:rFonts w:hint="cs"/>
          <w:sz w:val="32"/>
          <w:szCs w:val="32"/>
          <w:rtl/>
          <w:lang w:bidi="ar-IQ"/>
        </w:rPr>
        <w:t xml:space="preserve">4ـ </w:t>
      </w:r>
      <w:r w:rsidR="006A7E23">
        <w:rPr>
          <w:rFonts w:hint="cs"/>
          <w:sz w:val="32"/>
          <w:szCs w:val="32"/>
          <w:rtl/>
          <w:lang w:bidi="ar-IQ"/>
        </w:rPr>
        <w:t>المحيط للصاحب بن عباد</w:t>
      </w:r>
    </w:p>
    <w:p w:rsidR="006A7E23" w:rsidRDefault="00E442EF" w:rsidP="002E1528">
      <w:pPr>
        <w:jc w:val="both"/>
        <w:rPr>
          <w:sz w:val="32"/>
          <w:szCs w:val="32"/>
          <w:rtl/>
          <w:lang w:bidi="ar-IQ"/>
        </w:rPr>
      </w:pPr>
      <w:r>
        <w:rPr>
          <w:rFonts w:hint="cs"/>
          <w:sz w:val="32"/>
          <w:szCs w:val="32"/>
          <w:rtl/>
          <w:lang w:bidi="ar-IQ"/>
        </w:rPr>
        <w:t xml:space="preserve">5ـ </w:t>
      </w:r>
      <w:r w:rsidR="006A7E23">
        <w:rPr>
          <w:rFonts w:hint="cs"/>
          <w:sz w:val="32"/>
          <w:szCs w:val="32"/>
          <w:rtl/>
          <w:lang w:bidi="ar-IQ"/>
        </w:rPr>
        <w:t>المحكم والمحيط الأعظم لابن سيده</w:t>
      </w:r>
    </w:p>
    <w:p w:rsidR="006A7E23" w:rsidRDefault="006A4394" w:rsidP="002E1528">
      <w:pPr>
        <w:jc w:val="both"/>
        <w:rPr>
          <w:sz w:val="32"/>
          <w:szCs w:val="32"/>
          <w:rtl/>
          <w:lang w:bidi="ar-IQ"/>
        </w:rPr>
      </w:pPr>
      <w:r>
        <w:rPr>
          <w:rFonts w:hint="cs"/>
          <w:sz w:val="32"/>
          <w:szCs w:val="32"/>
          <w:rtl/>
          <w:lang w:bidi="ar-IQ"/>
        </w:rPr>
        <w:t xml:space="preserve">ثانيا </w:t>
      </w:r>
      <w:r w:rsidR="006A7E23">
        <w:rPr>
          <w:rFonts w:hint="cs"/>
          <w:sz w:val="32"/>
          <w:szCs w:val="32"/>
          <w:rtl/>
          <w:lang w:bidi="ar-IQ"/>
        </w:rPr>
        <w:t>ـ مدرسة الجمهرة</w:t>
      </w:r>
    </w:p>
    <w:p w:rsidR="006A7E23" w:rsidRDefault="006A7E23" w:rsidP="002E1528">
      <w:pPr>
        <w:jc w:val="both"/>
        <w:rPr>
          <w:sz w:val="32"/>
          <w:szCs w:val="32"/>
          <w:rtl/>
          <w:lang w:bidi="ar-IQ"/>
        </w:rPr>
      </w:pPr>
      <w:r>
        <w:rPr>
          <w:rFonts w:hint="cs"/>
          <w:sz w:val="32"/>
          <w:szCs w:val="32"/>
          <w:rtl/>
          <w:lang w:bidi="ar-IQ"/>
        </w:rPr>
        <w:t>وأهم معاجم هذه المدرسةك</w:t>
      </w:r>
    </w:p>
    <w:p w:rsidR="006A7E23" w:rsidRDefault="006A4394" w:rsidP="002E1528">
      <w:pPr>
        <w:jc w:val="both"/>
        <w:rPr>
          <w:sz w:val="32"/>
          <w:szCs w:val="32"/>
          <w:rtl/>
          <w:lang w:bidi="ar-IQ"/>
        </w:rPr>
      </w:pPr>
      <w:r>
        <w:rPr>
          <w:rFonts w:hint="cs"/>
          <w:sz w:val="32"/>
          <w:szCs w:val="32"/>
          <w:rtl/>
          <w:lang w:bidi="ar-IQ"/>
        </w:rPr>
        <w:t xml:space="preserve">1ـ </w:t>
      </w:r>
      <w:r w:rsidR="006A7E23">
        <w:rPr>
          <w:rFonts w:hint="cs"/>
          <w:sz w:val="32"/>
          <w:szCs w:val="32"/>
          <w:rtl/>
          <w:lang w:bidi="ar-IQ"/>
        </w:rPr>
        <w:t>الجمهرة لابن دريد</w:t>
      </w:r>
    </w:p>
    <w:p w:rsidR="006A7E23" w:rsidRDefault="006A4394" w:rsidP="002E1528">
      <w:pPr>
        <w:jc w:val="both"/>
        <w:rPr>
          <w:sz w:val="32"/>
          <w:szCs w:val="32"/>
          <w:rtl/>
          <w:lang w:bidi="ar-IQ"/>
        </w:rPr>
      </w:pPr>
      <w:r>
        <w:rPr>
          <w:rFonts w:hint="cs"/>
          <w:sz w:val="32"/>
          <w:szCs w:val="32"/>
          <w:rtl/>
          <w:lang w:bidi="ar-IQ"/>
        </w:rPr>
        <w:t xml:space="preserve">2ـ </w:t>
      </w:r>
      <w:r w:rsidR="006A7E23">
        <w:rPr>
          <w:rFonts w:hint="cs"/>
          <w:sz w:val="32"/>
          <w:szCs w:val="32"/>
          <w:rtl/>
          <w:lang w:bidi="ar-IQ"/>
        </w:rPr>
        <w:t>مقاييس اللغة لابن فارس</w:t>
      </w:r>
    </w:p>
    <w:p w:rsidR="006A7E23" w:rsidRDefault="006A4394" w:rsidP="002E1528">
      <w:pPr>
        <w:jc w:val="both"/>
        <w:rPr>
          <w:sz w:val="32"/>
          <w:szCs w:val="32"/>
          <w:rtl/>
          <w:lang w:bidi="ar-IQ"/>
        </w:rPr>
      </w:pPr>
      <w:r>
        <w:rPr>
          <w:rFonts w:hint="cs"/>
          <w:sz w:val="32"/>
          <w:szCs w:val="32"/>
          <w:rtl/>
          <w:lang w:bidi="ar-IQ"/>
        </w:rPr>
        <w:t xml:space="preserve">3ـ </w:t>
      </w:r>
      <w:r w:rsidR="006A7E23">
        <w:rPr>
          <w:rFonts w:hint="cs"/>
          <w:sz w:val="32"/>
          <w:szCs w:val="32"/>
          <w:rtl/>
          <w:lang w:bidi="ar-IQ"/>
        </w:rPr>
        <w:t>المجمل لابن فارس</w:t>
      </w:r>
    </w:p>
    <w:p w:rsidR="006A7E23" w:rsidRDefault="006A4394" w:rsidP="002E1528">
      <w:pPr>
        <w:jc w:val="both"/>
        <w:rPr>
          <w:sz w:val="32"/>
          <w:szCs w:val="32"/>
          <w:rtl/>
          <w:lang w:bidi="ar-IQ"/>
        </w:rPr>
      </w:pPr>
      <w:r>
        <w:rPr>
          <w:rFonts w:hint="cs"/>
          <w:sz w:val="32"/>
          <w:szCs w:val="32"/>
          <w:rtl/>
          <w:lang w:bidi="ar-IQ"/>
        </w:rPr>
        <w:t xml:space="preserve">ثالثا </w:t>
      </w:r>
      <w:r w:rsidR="006A7E23">
        <w:rPr>
          <w:rFonts w:hint="cs"/>
          <w:sz w:val="32"/>
          <w:szCs w:val="32"/>
          <w:rtl/>
          <w:lang w:bidi="ar-IQ"/>
        </w:rPr>
        <w:t>ـ مدرسة الصحاح أو مدرسة الباب والفصل</w:t>
      </w:r>
    </w:p>
    <w:p w:rsidR="006A7E23" w:rsidRDefault="006A7E23" w:rsidP="002E1528">
      <w:pPr>
        <w:jc w:val="both"/>
        <w:rPr>
          <w:sz w:val="32"/>
          <w:szCs w:val="32"/>
          <w:rtl/>
          <w:lang w:bidi="ar-IQ"/>
        </w:rPr>
      </w:pPr>
      <w:r>
        <w:rPr>
          <w:rFonts w:hint="cs"/>
          <w:sz w:val="32"/>
          <w:szCs w:val="32"/>
          <w:rtl/>
          <w:lang w:bidi="ar-IQ"/>
        </w:rPr>
        <w:t>وأهم معجمات هذه المدرسة:</w:t>
      </w:r>
    </w:p>
    <w:p w:rsidR="006A7E23" w:rsidRDefault="006A7E23" w:rsidP="002E1528">
      <w:pPr>
        <w:jc w:val="both"/>
        <w:rPr>
          <w:sz w:val="32"/>
          <w:szCs w:val="32"/>
          <w:rtl/>
          <w:lang w:bidi="ar-IQ"/>
        </w:rPr>
      </w:pPr>
      <w:r>
        <w:rPr>
          <w:rFonts w:hint="cs"/>
          <w:sz w:val="32"/>
          <w:szCs w:val="32"/>
          <w:rtl/>
          <w:lang w:bidi="ar-IQ"/>
        </w:rPr>
        <w:t>1ـ تاج اللغة وصحاح العربية للجوهري</w:t>
      </w:r>
    </w:p>
    <w:p w:rsidR="006A7E23" w:rsidRDefault="006A4394" w:rsidP="002E1528">
      <w:pPr>
        <w:jc w:val="both"/>
        <w:rPr>
          <w:sz w:val="32"/>
          <w:szCs w:val="32"/>
          <w:rtl/>
          <w:lang w:bidi="ar-IQ"/>
        </w:rPr>
      </w:pPr>
      <w:r>
        <w:rPr>
          <w:rFonts w:hint="cs"/>
          <w:sz w:val="32"/>
          <w:szCs w:val="32"/>
          <w:rtl/>
          <w:lang w:bidi="ar-IQ"/>
        </w:rPr>
        <w:t>2ـ</w:t>
      </w:r>
      <w:r w:rsidR="006A7E23">
        <w:rPr>
          <w:rFonts w:hint="cs"/>
          <w:sz w:val="32"/>
          <w:szCs w:val="32"/>
          <w:rtl/>
          <w:lang w:bidi="ar-IQ"/>
        </w:rPr>
        <w:t>العباب الزاخر للصغاني</w:t>
      </w:r>
    </w:p>
    <w:p w:rsidR="006A7E23" w:rsidRDefault="006A4394" w:rsidP="002E1528">
      <w:pPr>
        <w:jc w:val="both"/>
        <w:rPr>
          <w:sz w:val="32"/>
          <w:szCs w:val="32"/>
          <w:rtl/>
          <w:lang w:bidi="ar-IQ"/>
        </w:rPr>
      </w:pPr>
      <w:r>
        <w:rPr>
          <w:rFonts w:hint="cs"/>
          <w:sz w:val="32"/>
          <w:szCs w:val="32"/>
          <w:rtl/>
          <w:lang w:bidi="ar-IQ"/>
        </w:rPr>
        <w:t xml:space="preserve">3ـ </w:t>
      </w:r>
      <w:r w:rsidR="006A7E23">
        <w:rPr>
          <w:rFonts w:hint="cs"/>
          <w:sz w:val="32"/>
          <w:szCs w:val="32"/>
          <w:rtl/>
          <w:lang w:bidi="ar-IQ"/>
        </w:rPr>
        <w:t>لسان العرب لابن منظور</w:t>
      </w:r>
    </w:p>
    <w:p w:rsidR="00E442EF" w:rsidRDefault="006A4394" w:rsidP="002E1528">
      <w:pPr>
        <w:jc w:val="both"/>
        <w:rPr>
          <w:sz w:val="32"/>
          <w:szCs w:val="32"/>
          <w:rtl/>
          <w:lang w:bidi="ar-IQ"/>
        </w:rPr>
      </w:pPr>
      <w:r>
        <w:rPr>
          <w:rFonts w:hint="cs"/>
          <w:sz w:val="32"/>
          <w:szCs w:val="32"/>
          <w:rtl/>
          <w:lang w:bidi="ar-IQ"/>
        </w:rPr>
        <w:lastRenderedPageBreak/>
        <w:t xml:space="preserve">4ـ </w:t>
      </w:r>
      <w:r w:rsidR="00E442EF">
        <w:rPr>
          <w:rFonts w:hint="cs"/>
          <w:sz w:val="32"/>
          <w:szCs w:val="32"/>
          <w:rtl/>
          <w:lang w:bidi="ar-IQ"/>
        </w:rPr>
        <w:t>القاموس المحيط للفيروز آبادي</w:t>
      </w:r>
    </w:p>
    <w:p w:rsidR="00E442EF" w:rsidRDefault="006A4394" w:rsidP="002E1528">
      <w:pPr>
        <w:jc w:val="both"/>
        <w:rPr>
          <w:sz w:val="32"/>
          <w:szCs w:val="32"/>
          <w:rtl/>
          <w:lang w:bidi="ar-IQ"/>
        </w:rPr>
      </w:pPr>
      <w:r>
        <w:rPr>
          <w:rFonts w:hint="cs"/>
          <w:sz w:val="32"/>
          <w:szCs w:val="32"/>
          <w:rtl/>
          <w:lang w:bidi="ar-IQ"/>
        </w:rPr>
        <w:t xml:space="preserve">5ـ </w:t>
      </w:r>
      <w:r w:rsidR="00E442EF">
        <w:rPr>
          <w:rFonts w:hint="cs"/>
          <w:sz w:val="32"/>
          <w:szCs w:val="32"/>
          <w:rtl/>
          <w:lang w:bidi="ar-IQ"/>
        </w:rPr>
        <w:t>تاج العروس للزبيدي</w:t>
      </w:r>
    </w:p>
    <w:p w:rsidR="00E442EF" w:rsidRDefault="006A4394" w:rsidP="002E1528">
      <w:pPr>
        <w:jc w:val="both"/>
        <w:rPr>
          <w:sz w:val="32"/>
          <w:szCs w:val="32"/>
          <w:rtl/>
          <w:lang w:bidi="ar-IQ"/>
        </w:rPr>
      </w:pPr>
      <w:r>
        <w:rPr>
          <w:rFonts w:hint="cs"/>
          <w:sz w:val="32"/>
          <w:szCs w:val="32"/>
          <w:rtl/>
          <w:lang w:bidi="ar-IQ"/>
        </w:rPr>
        <w:t xml:space="preserve">رابعاـ </w:t>
      </w:r>
      <w:r w:rsidR="00E442EF">
        <w:rPr>
          <w:rFonts w:hint="cs"/>
          <w:sz w:val="32"/>
          <w:szCs w:val="32"/>
          <w:rtl/>
          <w:lang w:bidi="ar-IQ"/>
        </w:rPr>
        <w:t xml:space="preserve"> مدرسة الأساس</w:t>
      </w:r>
    </w:p>
    <w:p w:rsidR="00E442EF" w:rsidRDefault="00E442EF" w:rsidP="002E1528">
      <w:pPr>
        <w:jc w:val="both"/>
        <w:rPr>
          <w:sz w:val="32"/>
          <w:szCs w:val="32"/>
          <w:rtl/>
          <w:lang w:bidi="ar-IQ"/>
        </w:rPr>
      </w:pPr>
      <w:r>
        <w:rPr>
          <w:rFonts w:hint="cs"/>
          <w:sz w:val="32"/>
          <w:szCs w:val="32"/>
          <w:rtl/>
          <w:lang w:bidi="ar-IQ"/>
        </w:rPr>
        <w:t>وأهم معاجم هذه المدرسة</w:t>
      </w:r>
    </w:p>
    <w:p w:rsidR="00E442EF" w:rsidRDefault="006A4394" w:rsidP="002E1528">
      <w:pPr>
        <w:jc w:val="both"/>
        <w:rPr>
          <w:sz w:val="32"/>
          <w:szCs w:val="32"/>
          <w:rtl/>
          <w:lang w:bidi="ar-IQ"/>
        </w:rPr>
      </w:pPr>
      <w:r>
        <w:rPr>
          <w:rFonts w:hint="cs"/>
          <w:sz w:val="32"/>
          <w:szCs w:val="32"/>
          <w:rtl/>
          <w:lang w:bidi="ar-IQ"/>
        </w:rPr>
        <w:t xml:space="preserve">1ـ </w:t>
      </w:r>
      <w:r w:rsidR="00E442EF">
        <w:rPr>
          <w:rFonts w:hint="cs"/>
          <w:sz w:val="32"/>
          <w:szCs w:val="32"/>
          <w:rtl/>
          <w:lang w:bidi="ar-IQ"/>
        </w:rPr>
        <w:t>أساس البلاغة لجار الله الزمخشري</w:t>
      </w:r>
    </w:p>
    <w:p w:rsidR="00E442EF" w:rsidRDefault="006A4394" w:rsidP="002E1528">
      <w:pPr>
        <w:jc w:val="both"/>
        <w:rPr>
          <w:sz w:val="32"/>
          <w:szCs w:val="32"/>
          <w:rtl/>
          <w:lang w:bidi="ar-IQ"/>
        </w:rPr>
      </w:pPr>
      <w:r>
        <w:rPr>
          <w:rFonts w:hint="cs"/>
          <w:sz w:val="32"/>
          <w:szCs w:val="32"/>
          <w:rtl/>
          <w:lang w:bidi="ar-IQ"/>
        </w:rPr>
        <w:t xml:space="preserve">2ـ </w:t>
      </w:r>
      <w:r w:rsidR="00E442EF">
        <w:rPr>
          <w:rFonts w:hint="cs"/>
          <w:sz w:val="32"/>
          <w:szCs w:val="32"/>
          <w:rtl/>
          <w:lang w:bidi="ar-IQ"/>
        </w:rPr>
        <w:t>المصباح المنير للفيومي</w:t>
      </w:r>
    </w:p>
    <w:p w:rsidR="00E442EF" w:rsidRDefault="00E442EF" w:rsidP="002E1528">
      <w:pPr>
        <w:jc w:val="both"/>
        <w:rPr>
          <w:sz w:val="32"/>
          <w:szCs w:val="32"/>
          <w:rtl/>
          <w:lang w:bidi="ar-IQ"/>
        </w:rPr>
      </w:pPr>
      <w:r>
        <w:rPr>
          <w:rFonts w:hint="cs"/>
          <w:sz w:val="32"/>
          <w:szCs w:val="32"/>
          <w:rtl/>
          <w:lang w:bidi="ar-IQ"/>
        </w:rPr>
        <w:t>وهذه أهم المعاجم القديمة مقسمة على مدارس ويبدو أن مدرسة الأساس التي راعت الترتيب الألفبائي كانت ال</w:t>
      </w:r>
      <w:r w:rsidR="006A4394">
        <w:rPr>
          <w:rFonts w:hint="cs"/>
          <w:sz w:val="32"/>
          <w:szCs w:val="32"/>
          <w:rtl/>
          <w:lang w:bidi="ar-IQ"/>
        </w:rPr>
        <w:t>أ</w:t>
      </w:r>
      <w:r>
        <w:rPr>
          <w:rFonts w:hint="cs"/>
          <w:sz w:val="32"/>
          <w:szCs w:val="32"/>
          <w:rtl/>
          <w:lang w:bidi="ar-IQ"/>
        </w:rPr>
        <w:t>قرب لطبيعة اللغة العربية وفيها ت</w:t>
      </w:r>
      <w:r w:rsidR="006A4394">
        <w:rPr>
          <w:rFonts w:hint="cs"/>
          <w:sz w:val="32"/>
          <w:szCs w:val="32"/>
          <w:rtl/>
          <w:lang w:bidi="ar-IQ"/>
        </w:rPr>
        <w:t>ي</w:t>
      </w:r>
      <w:r>
        <w:rPr>
          <w:rFonts w:hint="cs"/>
          <w:sz w:val="32"/>
          <w:szCs w:val="32"/>
          <w:rtl/>
          <w:lang w:bidi="ar-IQ"/>
        </w:rPr>
        <w:t xml:space="preserve">سير كبير لمن يروم الوصول إلى معنى </w:t>
      </w:r>
      <w:r w:rsidR="006A4394">
        <w:rPr>
          <w:rFonts w:hint="cs"/>
          <w:sz w:val="32"/>
          <w:szCs w:val="32"/>
          <w:rtl/>
          <w:lang w:bidi="ar-IQ"/>
        </w:rPr>
        <w:t>أيٍّ من الألفاظ لذا كانت المعجمات</w:t>
      </w:r>
      <w:r>
        <w:rPr>
          <w:rFonts w:hint="cs"/>
          <w:sz w:val="32"/>
          <w:szCs w:val="32"/>
          <w:rtl/>
          <w:lang w:bidi="ar-IQ"/>
        </w:rPr>
        <w:t xml:space="preserve"> الحديثة تعتمد هذا الترتيب </w:t>
      </w:r>
      <w:r w:rsidR="006A4394">
        <w:rPr>
          <w:rFonts w:hint="cs"/>
          <w:sz w:val="32"/>
          <w:szCs w:val="32"/>
          <w:rtl/>
          <w:lang w:bidi="ar-IQ"/>
        </w:rPr>
        <w:t xml:space="preserve"> ومنها</w:t>
      </w:r>
      <w:r>
        <w:rPr>
          <w:rFonts w:hint="cs"/>
          <w:sz w:val="32"/>
          <w:szCs w:val="32"/>
          <w:rtl/>
          <w:lang w:bidi="ar-IQ"/>
        </w:rPr>
        <w:t>:</w:t>
      </w:r>
    </w:p>
    <w:p w:rsidR="00E442EF" w:rsidRDefault="00E442EF" w:rsidP="002E1528">
      <w:pPr>
        <w:jc w:val="both"/>
        <w:rPr>
          <w:sz w:val="32"/>
          <w:szCs w:val="32"/>
          <w:rtl/>
          <w:lang w:bidi="ar-IQ"/>
        </w:rPr>
      </w:pPr>
      <w:r>
        <w:rPr>
          <w:rFonts w:hint="cs"/>
          <w:sz w:val="32"/>
          <w:szCs w:val="32"/>
          <w:rtl/>
          <w:lang w:bidi="ar-IQ"/>
        </w:rPr>
        <w:t>1ـ محيط المحيط للبستاني</w:t>
      </w:r>
    </w:p>
    <w:p w:rsidR="00E442EF" w:rsidRDefault="00E442EF" w:rsidP="002E1528">
      <w:pPr>
        <w:jc w:val="both"/>
        <w:rPr>
          <w:sz w:val="32"/>
          <w:szCs w:val="32"/>
          <w:rtl/>
          <w:lang w:bidi="ar-IQ"/>
        </w:rPr>
      </w:pPr>
      <w:r>
        <w:rPr>
          <w:rFonts w:hint="cs"/>
          <w:sz w:val="32"/>
          <w:szCs w:val="32"/>
          <w:rtl/>
          <w:lang w:bidi="ar-IQ"/>
        </w:rPr>
        <w:t xml:space="preserve">2ـ أقرب الموارد للشرتوني </w:t>
      </w:r>
    </w:p>
    <w:p w:rsidR="00E442EF" w:rsidRDefault="00E442EF" w:rsidP="002E1528">
      <w:pPr>
        <w:jc w:val="both"/>
        <w:rPr>
          <w:sz w:val="32"/>
          <w:szCs w:val="32"/>
          <w:rtl/>
          <w:lang w:bidi="ar-IQ"/>
        </w:rPr>
      </w:pPr>
      <w:r>
        <w:rPr>
          <w:rFonts w:hint="cs"/>
          <w:sz w:val="32"/>
          <w:szCs w:val="32"/>
          <w:rtl/>
          <w:lang w:bidi="ar-IQ"/>
        </w:rPr>
        <w:t xml:space="preserve">3ـ الوسيط </w:t>
      </w:r>
      <w:r w:rsidR="006A4394">
        <w:rPr>
          <w:rFonts w:hint="cs"/>
          <w:sz w:val="32"/>
          <w:szCs w:val="32"/>
          <w:rtl/>
          <w:lang w:bidi="ar-IQ"/>
        </w:rPr>
        <w:t>أصدره</w:t>
      </w:r>
      <w:r>
        <w:rPr>
          <w:rFonts w:hint="cs"/>
          <w:sz w:val="32"/>
          <w:szCs w:val="32"/>
          <w:rtl/>
          <w:lang w:bidi="ar-IQ"/>
        </w:rPr>
        <w:t xml:space="preserve"> مجمع اللغة العربية</w:t>
      </w:r>
      <w:r w:rsidR="006A4394">
        <w:rPr>
          <w:rFonts w:hint="cs"/>
          <w:sz w:val="32"/>
          <w:szCs w:val="32"/>
          <w:rtl/>
          <w:lang w:bidi="ar-IQ"/>
        </w:rPr>
        <w:t xml:space="preserve"> بالقاهرة</w:t>
      </w:r>
    </w:p>
    <w:p w:rsidR="006A7E23" w:rsidRDefault="006A7E23" w:rsidP="002E1528">
      <w:pPr>
        <w:jc w:val="both"/>
        <w:rPr>
          <w:sz w:val="32"/>
          <w:szCs w:val="32"/>
          <w:rtl/>
          <w:lang w:bidi="ar-IQ"/>
        </w:rPr>
      </w:pPr>
    </w:p>
    <w:p w:rsidR="006A7E23" w:rsidRDefault="006A7E23" w:rsidP="002E1528">
      <w:pPr>
        <w:jc w:val="both"/>
        <w:rPr>
          <w:sz w:val="32"/>
          <w:szCs w:val="32"/>
          <w:rtl/>
          <w:lang w:bidi="ar-IQ"/>
        </w:rPr>
      </w:pPr>
    </w:p>
    <w:p w:rsidR="008D4603" w:rsidRPr="009452FF" w:rsidRDefault="008D4603" w:rsidP="009452FF">
      <w:pPr>
        <w:rPr>
          <w:sz w:val="32"/>
          <w:szCs w:val="32"/>
          <w:rtl/>
          <w:lang w:bidi="ar-IQ"/>
        </w:rPr>
      </w:pPr>
      <w:r>
        <w:rPr>
          <w:rFonts w:hint="cs"/>
          <w:sz w:val="32"/>
          <w:szCs w:val="32"/>
          <w:rtl/>
          <w:lang w:bidi="ar-IQ"/>
        </w:rPr>
        <w:t xml:space="preserve">  </w:t>
      </w:r>
    </w:p>
    <w:p w:rsidR="009452FF" w:rsidRPr="007A160E" w:rsidRDefault="009452FF" w:rsidP="009452FF">
      <w:pPr>
        <w:jc w:val="both"/>
        <w:rPr>
          <w:b/>
          <w:bCs/>
          <w:color w:val="17365D" w:themeColor="text2" w:themeShade="BF"/>
          <w:sz w:val="32"/>
          <w:szCs w:val="32"/>
          <w:rtl/>
          <w:lang w:bidi="ar-IQ"/>
        </w:rPr>
      </w:pPr>
    </w:p>
    <w:p w:rsidR="00C176CA" w:rsidRDefault="00C176CA">
      <w:pPr>
        <w:rPr>
          <w:lang w:bidi="ar-IQ"/>
        </w:rPr>
      </w:pPr>
    </w:p>
    <w:sectPr w:rsidR="00C176CA" w:rsidSect="00F55E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52FF"/>
    <w:rsid w:val="00052242"/>
    <w:rsid w:val="002E1528"/>
    <w:rsid w:val="005C6721"/>
    <w:rsid w:val="00622F24"/>
    <w:rsid w:val="006A4394"/>
    <w:rsid w:val="006A7E23"/>
    <w:rsid w:val="00876D0C"/>
    <w:rsid w:val="008D4603"/>
    <w:rsid w:val="009452FF"/>
    <w:rsid w:val="00C176CA"/>
    <w:rsid w:val="00D71DFC"/>
    <w:rsid w:val="00E442EF"/>
    <w:rsid w:val="00F55E55"/>
    <w:rsid w:val="00F81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423</Words>
  <Characters>2414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5</cp:revision>
  <dcterms:created xsi:type="dcterms:W3CDTF">2020-05-12T20:58:00Z</dcterms:created>
  <dcterms:modified xsi:type="dcterms:W3CDTF">2020-05-13T00:49:00Z</dcterms:modified>
</cp:coreProperties>
</file>