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47" w:rsidRPr="00076886" w:rsidRDefault="00A04D47" w:rsidP="00A04D47">
      <w:pPr>
        <w:pStyle w:val="a3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الموضوع/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بعض مجالات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</w:p>
    <w:p w:rsidR="00A04D47" w:rsidRPr="00037F00" w:rsidRDefault="00A04D47" w:rsidP="00A04D47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(المحاضرة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</w:p>
    <w:p w:rsidR="00A04D47" w:rsidRDefault="00A04D47" w:rsidP="00747EBB">
      <w:pPr>
        <w:pStyle w:val="a3"/>
        <w:ind w:left="36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رابعاً-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A04D4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هي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إحدى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مجالات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مهنة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تمارس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بهدف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مساعدة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المريض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إمكانيات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أدائه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القول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مجالات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بتأديته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أخصائيون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مؤهلون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بمعرفة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ومهارة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والتعاون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بغرض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الارتقاء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بدور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المستشفيات،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ومراكز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مميزة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مراحل</w:t>
      </w:r>
      <w:proofErr w:type="gramEnd"/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تطور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نهاية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القرن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التاسع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عشر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شهدت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مجالات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تطوراً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وتقدماً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واضحاً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اتضحت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المباشرة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الذاتية،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يعايشها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المرضى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الثانية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بدايات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القرن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العشرين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أخذت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المستشفيات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قدر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للممرضات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العاملات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يعينهن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المرضى،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واجبهن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تميزت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بتأهيل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وإعداد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الأخصائيين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وإعداد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الدورات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التدريبية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ليتطور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ويسفر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إنشاء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معاهد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متخصصة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أخصائيين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اجتماعيين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مؤهلين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بكفاءات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عالية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بذات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76886">
        <w:rPr>
          <w:rFonts w:ascii="Simplified Arabic" w:hAnsi="Simplified Arabic" w:cs="Simplified Arabic"/>
          <w:sz w:val="28"/>
          <w:szCs w:val="28"/>
          <w:rtl/>
        </w:rPr>
        <w:t>1905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أدخلت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مستشفى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بوسطن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بأمريكا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sz w:val="28"/>
          <w:szCs w:val="28"/>
          <w:rtl/>
        </w:rPr>
        <w:t xml:space="preserve">  تمثلت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مجهودات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ماري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ريتشموند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076886">
        <w:rPr>
          <w:rFonts w:ascii="Simplified Arabic" w:hAnsi="Simplified Arabic" w:cs="Simplified Arabic"/>
          <w:sz w:val="28"/>
          <w:szCs w:val="28"/>
          <w:rtl/>
        </w:rPr>
        <w:t>1917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</w:t>
      </w:r>
      <w:proofErr w:type="spell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أعقبه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الجماعة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فالمجتمع،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تمهيداً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جيداً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لظهور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المرحلة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الثالثة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مراحل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تطور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ظهرت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باعتبارها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تنفصل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بأي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شكل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مبادئ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اهتمامها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بالفرد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والجماعة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والمجتمع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دور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الأخصائي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بمجال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1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المريض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جوانبها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والتعرف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مرضه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تعزيز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ثقته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بنفسه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ألم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مواجهة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مشكلاته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ارتبطت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2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تكثيف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الجهود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الفريق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العلاجي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بالمؤسسة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يضم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المعالج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والممرضة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والأخصائي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وغيرهم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بالمؤسسة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الصحية،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ويسهم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توحيد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الجهود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يخدم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المريض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ويوفر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العناية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والرعاية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المتكاملة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3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نشر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البرامج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تستهدف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طرق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والوقاية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الأمراض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وطرق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المرضى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4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تنوير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القائمين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المريض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بطبيعة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مرضه،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والمؤثرات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تزيد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حدة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سبباً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نشوئه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إبراز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ارتبطت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بالمرض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5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تدريب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طلاب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الخدمة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ليتعرفوا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بهذا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الميدان،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ويكتسبوا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العديد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والخبرات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والمعارف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تعينهم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الممارسة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6 –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الاشتراك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المهام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تستدعيها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الضرورة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الحالات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الإشراف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تحويل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مستشفى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لآخر،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لقسم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آخر،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وإيضاح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تكاليف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العلاج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للمريض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وأسرته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747EBB" w:rsidRPr="00076886" w:rsidRDefault="00747EBB" w:rsidP="00747EBB">
      <w:pPr>
        <w:pStyle w:val="a3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7 –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التخفيف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الملل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والشعور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بالرتابة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076886">
        <w:rPr>
          <w:rFonts w:ascii="Simplified Arabic" w:hAnsi="Simplified Arabic" w:cs="Simplified Arabic" w:hint="cs"/>
          <w:sz w:val="28"/>
          <w:szCs w:val="28"/>
          <w:rtl/>
        </w:rPr>
        <w:t>ينتاب</w:t>
      </w:r>
      <w:proofErr w:type="gramEnd"/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المريض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بقائه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فترات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طويلة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بالمؤسسة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76886">
        <w:rPr>
          <w:rFonts w:ascii="Simplified Arabic" w:hAnsi="Simplified Arabic" w:cs="Simplified Arabic" w:hint="cs"/>
          <w:sz w:val="28"/>
          <w:szCs w:val="28"/>
          <w:rtl/>
        </w:rPr>
        <w:t>العلاجية</w:t>
      </w:r>
      <w:r w:rsidRPr="0007688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C1B45" w:rsidRDefault="00AC1B45"/>
    <w:sectPr w:rsidR="00AC1B45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E1"/>
    <w:rsid w:val="00334CE1"/>
    <w:rsid w:val="00747EBB"/>
    <w:rsid w:val="009957C1"/>
    <w:rsid w:val="00A04D47"/>
    <w:rsid w:val="00AC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EBB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EB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>Naim Al Hussaini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2020-04-11T12:11:00Z</dcterms:created>
  <dcterms:modified xsi:type="dcterms:W3CDTF">2020-04-11T12:24:00Z</dcterms:modified>
</cp:coreProperties>
</file>