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DC" w:rsidRPr="004620D0" w:rsidRDefault="00424BDC" w:rsidP="00424BDC">
      <w:pPr>
        <w:pStyle w:val="a3"/>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تــــــاريـــــــخ المـــــؤســـــســـــات العـــقـــابـــــيـــــة</w:t>
      </w:r>
      <w:r w:rsidR="009B386A">
        <w:rPr>
          <w:rFonts w:ascii="Simplified Arabic" w:hAnsi="Simplified Arabic" w:cs="Simplified Arabic" w:hint="cs"/>
          <w:b/>
          <w:bCs/>
          <w:sz w:val="28"/>
          <w:szCs w:val="28"/>
          <w:rtl/>
        </w:rPr>
        <w:t>- الإصلاحية</w:t>
      </w:r>
      <w:bookmarkStart w:id="0" w:name="_GoBack"/>
      <w:bookmarkEnd w:id="0"/>
      <w:r w:rsidRPr="004620D0">
        <w:rPr>
          <w:rFonts w:ascii="Simplified Arabic" w:hAnsi="Simplified Arabic" w:cs="Simplified Arabic"/>
          <w:b/>
          <w:bCs/>
          <w:sz w:val="28"/>
          <w:szCs w:val="28"/>
          <w:rtl/>
        </w:rPr>
        <w:t xml:space="preserve"> :</w:t>
      </w:r>
    </w:p>
    <w:p w:rsidR="00424BDC" w:rsidRPr="004620D0" w:rsidRDefault="00424BDC" w:rsidP="00424BD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لم يـــكن السجن فـــي التشريعات الجــــنـــــائــــيــــــة عقــــوبـــــــــة لها كيانــــها القانونــــــي المستقل, ولكن عـــنــــدما اضمحلت العقوبات البدنيــــــــة وقـــــــــل استخدام الإعـــــدام, أخـــــــذ الإيـــــــداع في السجن يــــظـــــهر كـــــعقــــوبـــة قــــانونية, وذلك في القرون الوسطــــى. ويـــعد السجن عقوبـــة تعزيريــــــة في الإسلام, ويـــعود تاريخ أول سجن في العراق الحديث إلى ســـــــنـــة 1918.</w:t>
      </w:r>
    </w:p>
    <w:p w:rsidR="00424BDC" w:rsidRPr="004620D0" w:rsidRDefault="00424BDC" w:rsidP="00424BDC">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نــــشـــــــأة </w:t>
      </w:r>
      <w:proofErr w:type="gramStart"/>
      <w:r w:rsidRPr="004620D0">
        <w:rPr>
          <w:rFonts w:ascii="Simplified Arabic" w:hAnsi="Simplified Arabic" w:cs="Simplified Arabic"/>
          <w:b/>
          <w:bCs/>
          <w:sz w:val="28"/>
          <w:szCs w:val="28"/>
          <w:rtl/>
        </w:rPr>
        <w:t>وتــــــطـــــور</w:t>
      </w:r>
      <w:proofErr w:type="gramEnd"/>
      <w:r w:rsidRPr="004620D0">
        <w:rPr>
          <w:rFonts w:ascii="Simplified Arabic" w:hAnsi="Simplified Arabic" w:cs="Simplified Arabic"/>
          <w:b/>
          <w:bCs/>
          <w:sz w:val="28"/>
          <w:szCs w:val="28"/>
          <w:rtl/>
        </w:rPr>
        <w:t xml:space="preserve"> الســـــــجـــــــــــون:</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ارتبط تطور السجون بتطور أغراض العقوبة على مر العصور التاريخية المتعاقبة، ففي المجتمعات القديمة حيث كان الغرض من العقوبة هو إشباع شهوة الانتقام لدى المجني عليه وذويه، سادت العقوبات البدنية التي لا يستغرق تنفيذها وقتا طويلاً، كالإعدام وبتر الأعضاء، وكانت السجون في تلك الفترة مجرد أماكن يحجز فيها المتهم أو المحكوم عليه إما انتظارا لمحاكمته أو تمهيدا لتنفيذ العقوبة عليه. </w:t>
      </w:r>
      <w:proofErr w:type="gramStart"/>
      <w:r w:rsidRPr="004620D0">
        <w:rPr>
          <w:rFonts w:ascii="Simplified Arabic" w:hAnsi="Simplified Arabic" w:cs="Simplified Arabic"/>
          <w:sz w:val="28"/>
          <w:szCs w:val="28"/>
          <w:rtl/>
        </w:rPr>
        <w:t>ولم</w:t>
      </w:r>
      <w:proofErr w:type="gramEnd"/>
      <w:r w:rsidRPr="004620D0">
        <w:rPr>
          <w:rFonts w:ascii="Simplified Arabic" w:hAnsi="Simplified Arabic" w:cs="Simplified Arabic"/>
          <w:sz w:val="28"/>
          <w:szCs w:val="28"/>
          <w:rtl/>
        </w:rPr>
        <w:t xml:space="preserve"> تهتم المجتمعات القديمة بأمر هذه السجون ولا بظروف من يودع فيها، فكانت إما زنزانات مظلمة تحت سطح الأرض أو حفرا عميقة يصعب الخروج منها. وكانت تتميز بقسوة الحياة </w:t>
      </w:r>
      <w:proofErr w:type="gramStart"/>
      <w:r w:rsidRPr="004620D0">
        <w:rPr>
          <w:rFonts w:ascii="Simplified Arabic" w:hAnsi="Simplified Arabic" w:cs="Simplified Arabic"/>
          <w:sz w:val="28"/>
          <w:szCs w:val="28"/>
          <w:rtl/>
        </w:rPr>
        <w:t>داخلها</w:t>
      </w:r>
      <w:proofErr w:type="gramEnd"/>
      <w:r w:rsidRPr="004620D0">
        <w:rPr>
          <w:rFonts w:ascii="Simplified Arabic" w:hAnsi="Simplified Arabic" w:cs="Simplified Arabic"/>
          <w:sz w:val="28"/>
          <w:szCs w:val="28"/>
          <w:rtl/>
        </w:rPr>
        <w:t xml:space="preserve"> وانعدام الرعاية الصحية للنزلاء أو الاهتمام بتغذيتهم أو كسوتهم، إضافة إلى تكدسهم فيها دون تمييز </w:t>
      </w:r>
      <w:proofErr w:type="gramStart"/>
      <w:r w:rsidRPr="004620D0">
        <w:rPr>
          <w:rFonts w:ascii="Simplified Arabic" w:hAnsi="Simplified Arabic" w:cs="Simplified Arabic"/>
          <w:sz w:val="28"/>
          <w:szCs w:val="28"/>
          <w:rtl/>
        </w:rPr>
        <w:t>أو</w:t>
      </w:r>
      <w:proofErr w:type="gramEnd"/>
      <w:r w:rsidRPr="004620D0">
        <w:rPr>
          <w:rFonts w:ascii="Simplified Arabic" w:hAnsi="Simplified Arabic" w:cs="Simplified Arabic"/>
          <w:sz w:val="28"/>
          <w:szCs w:val="28"/>
          <w:rtl/>
        </w:rPr>
        <w:t xml:space="preserve"> تصنيف.</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ومع ظهور الديانة المسيحية وانتشار تعاليمها أنشئت السجون الكنيسية وكان رجال الكنيسة ينظرون إلى الجريمة على أنها إثم أو خطيئة، ويعتبرون المجرم شخصا عاديا كغيره من أفراد المجتمع ولكنه شخص مذنب عليه التوبة. وتحقق التوبة في نظرهم يستلزم انعزال المذنب عن المجتمع لكي يناجي الله في عزلته، وتقديم يد العون والمساعدة إليه حتى تقبل توبته، ومن هنا نشأت فكرة السجن الانفرادي للمجرمين والاهتمام بتهذيبهم وإصلاحهم وتأهيلهم.</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وهذا</w:t>
      </w:r>
      <w:proofErr w:type="gramEnd"/>
      <w:r w:rsidRPr="004620D0">
        <w:rPr>
          <w:rFonts w:ascii="Simplified Arabic" w:hAnsi="Simplified Arabic" w:cs="Simplified Arabic"/>
          <w:sz w:val="28"/>
          <w:szCs w:val="28"/>
          <w:rtl/>
        </w:rPr>
        <w:t xml:space="preserve"> الانفراد كان يتحقق بالعزل ليلاً، والعمل الجماعي نهارا مع التزام الصمت حتى لا يتفشى الفساد بين المذنبين، وإما يتحقق بالفصل التام دون السماح بالاختلاط إلا بصفة استثنائية عند أداء الفرائض الدينية والاحتفالات أو غير ذلك من المناسبات.</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وكان من المنتظر أن تشهد السجون المدنية حركة إصلاح كاملة تواكب فيها السجون الكنيسية ولكن المتتبع لتطور السجون المدنية يلاحظ أنَّ هذا التطور بدأ بطيئا، فحتى منتصف القرن السادس عشر، ظلت السجون القديمة على حالها من السوء، بلْ تفاقمت تلك الحالة بعد ذلك التاريخ بسبب تقرير عقوبة سلب الحرية بالنسبة لبعض الجرائم غير الخطيرة.</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ولعل</w:t>
      </w:r>
      <w:proofErr w:type="gramEnd"/>
      <w:r w:rsidRPr="004620D0">
        <w:rPr>
          <w:rFonts w:ascii="Simplified Arabic" w:hAnsi="Simplified Arabic" w:cs="Simplified Arabic"/>
          <w:sz w:val="28"/>
          <w:szCs w:val="28"/>
          <w:rtl/>
        </w:rPr>
        <w:t xml:space="preserve"> السبب في ذلك يرجع إلى النظرة إلى المحكوم عليهم على أنهم أشخاص غير عاديين أو مواطنين من الدرجة الثانية، كما أن أغراض العقوبة ظلت لفترة طويلة مقتصرة على الردع والزجر والإيلام.</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lastRenderedPageBreak/>
        <w:t xml:space="preserve">  ونظرا للحالة التي آلت إليها السجون المدنية بالمقارنة مع السجون الكنيسية وبفضل تأثير تعاليم الديانة المسيحية كان ميلاد السجون الحديثة. ويعتبر سجن </w:t>
      </w:r>
      <w:proofErr w:type="spellStart"/>
      <w:r w:rsidRPr="004620D0">
        <w:rPr>
          <w:rFonts w:ascii="Simplified Arabic" w:hAnsi="Simplified Arabic" w:cs="Simplified Arabic"/>
          <w:sz w:val="28"/>
          <w:szCs w:val="28"/>
          <w:rtl/>
        </w:rPr>
        <w:t>برايدويل</w:t>
      </w:r>
      <w:proofErr w:type="spellEnd"/>
      <w:r w:rsidRPr="004620D0">
        <w:rPr>
          <w:rFonts w:ascii="Simplified Arabic" w:hAnsi="Simplified Arabic" w:cs="Simplified Arabic"/>
          <w:sz w:val="28"/>
          <w:szCs w:val="28"/>
          <w:rtl/>
        </w:rPr>
        <w:t xml:space="preserve"> أول هذه السجون، حيث أطلق عليه أسم دار الإصلاح، وكان الغرض من إنشائه هو تأديب المنحرفين والمتشردين وإجبارهم على العمل، إذ كان المحكوم عليهم يخضعون فيه للعمل والنظام في ذات الوقت حتى يمكن استئصال عادة الكسل من نفوسهم وإخراجهم من حالة التشرد التي يعيشون عليها. وعلى إثر نجاح تجربة هذا السجن توالى انتشار هذه السجون في مناطق عدة سواء </w:t>
      </w:r>
      <w:proofErr w:type="gramStart"/>
      <w:r w:rsidRPr="004620D0">
        <w:rPr>
          <w:rFonts w:ascii="Simplified Arabic" w:hAnsi="Simplified Arabic" w:cs="Simplified Arabic"/>
          <w:sz w:val="28"/>
          <w:szCs w:val="28"/>
          <w:rtl/>
        </w:rPr>
        <w:t>داخل</w:t>
      </w:r>
      <w:proofErr w:type="gramEnd"/>
      <w:r w:rsidRPr="004620D0">
        <w:rPr>
          <w:rFonts w:ascii="Simplified Arabic" w:hAnsi="Simplified Arabic" w:cs="Simplified Arabic"/>
          <w:sz w:val="28"/>
          <w:szCs w:val="28"/>
          <w:rtl/>
        </w:rPr>
        <w:t xml:space="preserve"> إنجلترا أو إخراجها.</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وتجدر</w:t>
      </w:r>
      <w:proofErr w:type="gramEnd"/>
      <w:r w:rsidRPr="004620D0">
        <w:rPr>
          <w:rFonts w:ascii="Simplified Arabic" w:hAnsi="Simplified Arabic" w:cs="Simplified Arabic"/>
          <w:sz w:val="28"/>
          <w:szCs w:val="28"/>
          <w:rtl/>
        </w:rPr>
        <w:t xml:space="preserve"> الإشارة إلى أنَّ وظيفة السجون بقيت على حالها بوصفها أماكن انتظار بالنسبة للمتهمين أو المحكوم عليهم، وكذلك باعتبارها أماكن لتنفيذ العقوبة السالبة للحرية بالنسبة للجرائم غير الخطرة. أما بالنسبة للجرائم الخطيرة، فلم تكن تلك السجون مخصصة لتنفيذ عقوباتها، وإنما كانت توقع على المجرمين الخطرين عقوبات بدنية مثل الإعدام وبتر الأعضاء، والجلد، وقد ألغيت بعض العقوبات البدنية فيما بعد، واستبدلت بها عقوبات سالبة للحرية، إلاّ أنّ تنفيذ تلك الأخيرة كان مصحوبا بقسوة وشدة وتجعل درجة إيلامها قريبة من العقوبات البدنية الملغاة مثل التعذيب البدني، التجديف في السفن القديمة، الإيداع في كان مظلم، كما استحدثت وسيلة أخرى وهي النفي خارج البلاد.</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ولم تعرف السجون تطوراً في أنظمتها إلا مع انتشار الدعوات الفكرية، التي ظهرت في القرن الثامن عشر، إلى احترام حقوق الإنسان وحماية الحريات الفردية وتطبيق مبادئ الديمقراطية والتي انعكست آثارها على السياسة العقابية، فقد عني علماء العقاب بتحديد أهداف العقوبات السالبة للحرية، وفي مقدمتها الردع الخاص، عن طريق تأهيل المحكوم عليهم وإعدادهم لمواجهة المجتمع دون أن يعودوا إلى ارتكاب الجريمة، وأهم وسائل التأهيل هي فرض العمل داخل السجون، وهكذا أضيف العمل إلى ما سبق للكنيسة إقراره من تعليم وتهذيب المحكوم عليهم.</w:t>
      </w:r>
    </w:p>
    <w:p w:rsidR="00424BDC" w:rsidRPr="004620D0" w:rsidRDefault="00424BDC" w:rsidP="00424BDC">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وفي ضوء هذه الأفكار الجديدة اتجهت الدراسات في القرن التاسع عشر إلى إعداد السجون حتى تستطيع القيام بتحقيق أغراض العقوبة، وأنشئت سجون في دول عديدة استهدفت استبعاد النظام الجماعي وتحقيق المبادئ العقابية الجديدة، ولكنها اختلفت في النظام الذي تبنته لتحقيقها.</w:t>
      </w:r>
    </w:p>
    <w:p w:rsidR="00424BDC" w:rsidRPr="004620D0" w:rsidRDefault="00424BDC" w:rsidP="00424BDC">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وتميز القرن العشرون بتطبيق أساليب المعاملة العقابية التي تهدف إلى تحقيق أغراض العقوبة، ومن هذه الأساليب تصنيف المحكوم عليهم ومعاملة كل طائفة بالأسلوب الذي يتناسب معها بحيث يهدف إلى استئصال النوازع الإجرامية لدى أفرادها، وقد أنشئت في سبيل ذلك السجون الخاصة، وكان من أهمها تلك الخاصة بالأحداث والتي أنشئت تجنبا للآثار الخطيرة التي تترتب على مخالطتهم للمجرمين البالغين.. وأدناه فكرة موجزة عن تأريخ </w:t>
      </w:r>
      <w:proofErr w:type="gramStart"/>
      <w:r w:rsidRPr="004620D0">
        <w:rPr>
          <w:rFonts w:ascii="Simplified Arabic" w:hAnsi="Simplified Arabic" w:cs="Simplified Arabic"/>
          <w:sz w:val="28"/>
          <w:szCs w:val="28"/>
          <w:rtl/>
        </w:rPr>
        <w:t>تطور</w:t>
      </w:r>
      <w:proofErr w:type="gramEnd"/>
      <w:r w:rsidRPr="004620D0">
        <w:rPr>
          <w:rFonts w:ascii="Simplified Arabic" w:hAnsi="Simplified Arabic" w:cs="Simplified Arabic"/>
          <w:sz w:val="28"/>
          <w:szCs w:val="28"/>
          <w:rtl/>
        </w:rPr>
        <w:t xml:space="preserve"> السجون:</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5C"/>
    <w:rsid w:val="0001186C"/>
    <w:rsid w:val="000C605C"/>
    <w:rsid w:val="00424BDC"/>
    <w:rsid w:val="009957C1"/>
    <w:rsid w:val="009B3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4BDC"/>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4BDC"/>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3978</Characters>
  <Application>Microsoft Office Word</Application>
  <DocSecurity>0</DocSecurity>
  <Lines>33</Lines>
  <Paragraphs>9</Paragraphs>
  <ScaleCrop>false</ScaleCrop>
  <Company>Naim Al Hussaini</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2020-05-12T19:19:00Z</dcterms:created>
  <dcterms:modified xsi:type="dcterms:W3CDTF">2020-05-12T20:11:00Z</dcterms:modified>
</cp:coreProperties>
</file>