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0F" w:rsidRDefault="000579AF" w:rsidP="00584B0F">
      <w:pPr>
        <w:jc w:val="both"/>
        <w:rPr>
          <w:rFonts w:ascii="Simplified Arabic" w:hAnsi="Simplified Arabic" w:cs="Simplified Arabic" w:hint="cs"/>
          <w:sz w:val="28"/>
          <w:szCs w:val="28"/>
          <w:rtl/>
        </w:rPr>
      </w:pPr>
      <w:r w:rsidRPr="00584B0F">
        <w:rPr>
          <w:rFonts w:ascii="Simplified Arabic" w:hAnsi="Simplified Arabic" w:cs="Simplified Arabic"/>
          <w:sz w:val="28"/>
          <w:szCs w:val="28"/>
          <w:rtl/>
        </w:rPr>
        <w:t>مفهوم النسبة المئوية</w:t>
      </w:r>
      <w:r w:rsidR="00584B0F">
        <w:rPr>
          <w:rFonts w:ascii="Simplified Arabic" w:hAnsi="Simplified Arabic" w:cs="Simplified Arabic" w:hint="cs"/>
          <w:sz w:val="28"/>
          <w:szCs w:val="28"/>
          <w:rtl/>
        </w:rPr>
        <w:t xml:space="preserve"> وتطبيقها:</w:t>
      </w:r>
    </w:p>
    <w:p w:rsidR="000579AF" w:rsidRPr="00584B0F" w:rsidRDefault="000579A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 </w:t>
      </w:r>
      <w:r w:rsidR="00584B0F">
        <w:rPr>
          <w:rFonts w:ascii="Simplified Arabic" w:hAnsi="Simplified Arabic" w:cs="Simplified Arabic" w:hint="cs"/>
          <w:sz w:val="28"/>
          <w:szCs w:val="28"/>
          <w:rtl/>
        </w:rPr>
        <w:t xml:space="preserve">  </w:t>
      </w:r>
      <w:r w:rsidRPr="00584B0F">
        <w:rPr>
          <w:rFonts w:ascii="Simplified Arabic" w:hAnsi="Simplified Arabic" w:cs="Simplified Arabic"/>
          <w:sz w:val="28"/>
          <w:szCs w:val="28"/>
          <w:rtl/>
        </w:rPr>
        <w:t>النسبة المئوية هي طريقة رياضيّة يتم من خلالها استخلاص مدى شيوع نوع معين ضمن عيّنة ما، وبكلمات أخرى هي جزء من عينة على شكل عدد، تتمّ قسمته على عدد العيّنة ككل. يتبيّن من ذلك أنّ الجزء أقل من أو يساوي الكل؛ لذلك فإنّ النسبة المئويّة عادةً ما تكون رقماً أقلّ من أو يساوي واحداً مضروباً بالعدد (مئة) مضافاً إليه رمز النسبة المئوية والذي يعني أنّ المقام هو (مئة)، لاحظ أن (100/100) = (1)، وهذه العمليّة فقط لإعطاء الرقم شكلاً جماليّاً مفهوماً، فمثلاً (0.30) تُقرأ ثلاثين بالمئة وكذلك (30%) أيضاً تُقرأ ثلاثين بالمئة.</w:t>
      </w:r>
    </w:p>
    <w:p w:rsidR="00584B0F" w:rsidRDefault="000579AF" w:rsidP="00584B0F">
      <w:pPr>
        <w:jc w:val="both"/>
        <w:rPr>
          <w:rFonts w:ascii="Simplified Arabic" w:hAnsi="Simplified Arabic" w:cs="Simplified Arabic" w:hint="cs"/>
          <w:sz w:val="28"/>
          <w:szCs w:val="28"/>
          <w:rtl/>
        </w:rPr>
      </w:pPr>
      <w:r w:rsidRPr="00584B0F">
        <w:rPr>
          <w:rFonts w:ascii="Simplified Arabic" w:hAnsi="Simplified Arabic" w:cs="Simplified Arabic"/>
          <w:sz w:val="28"/>
          <w:szCs w:val="28"/>
          <w:rtl/>
        </w:rPr>
        <w:t xml:space="preserve">تطبيقات على النسبة المئوية </w:t>
      </w:r>
      <w:r w:rsidR="00584B0F">
        <w:rPr>
          <w:rFonts w:ascii="Simplified Arabic" w:hAnsi="Simplified Arabic" w:cs="Simplified Arabic" w:hint="cs"/>
          <w:sz w:val="28"/>
          <w:szCs w:val="28"/>
          <w:rtl/>
        </w:rPr>
        <w:t>:</w:t>
      </w:r>
    </w:p>
    <w:p w:rsidR="000579AF" w:rsidRPr="00584B0F" w:rsidRDefault="000579A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السؤال: ما النسبة المئوية لصف يوجد فيه 21 طالباً، نجح منهم 7 طلاب؟ الحل: نقوم بتقسيم العدد الكلي للطلاب على عدد الناجحين ثم نضرب في مئة (21 ÷ 7) × 100 = 30% نسبة الناجحين</w:t>
      </w:r>
    </w:p>
    <w:p w:rsidR="000579A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مثال: صف دراسي يتكون من 60 طالباً تم توزيع استبيان عليهم  فيه سؤال عن ما البرامج التي يتابعونها من خلال </w:t>
      </w:r>
      <w:proofErr w:type="spellStart"/>
      <w:r w:rsidRPr="00584B0F">
        <w:rPr>
          <w:rFonts w:ascii="Simplified Arabic" w:hAnsi="Simplified Arabic" w:cs="Simplified Arabic"/>
          <w:sz w:val="28"/>
          <w:szCs w:val="28"/>
          <w:rtl/>
        </w:rPr>
        <w:t>شاثة</w:t>
      </w:r>
      <w:proofErr w:type="spellEnd"/>
      <w:r w:rsidRPr="00584B0F">
        <w:rPr>
          <w:rFonts w:ascii="Simplified Arabic" w:hAnsi="Simplified Arabic" w:cs="Simplified Arabic"/>
          <w:sz w:val="28"/>
          <w:szCs w:val="28"/>
          <w:rtl/>
        </w:rPr>
        <w:t xml:space="preserve"> التلفزيون، وكانت النتيجة هي أن:</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20 منهم يتابعون البرامج السياسية.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15 يتابعون البرامج الدينية.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11 يتابعون البرامج </w:t>
      </w:r>
      <w:bookmarkStart w:id="0" w:name="_GoBack"/>
      <w:bookmarkEnd w:id="0"/>
      <w:r w:rsidRPr="00584B0F">
        <w:rPr>
          <w:rFonts w:ascii="Simplified Arabic" w:hAnsi="Simplified Arabic" w:cs="Simplified Arabic"/>
          <w:sz w:val="28"/>
          <w:szCs w:val="28"/>
          <w:rtl/>
        </w:rPr>
        <w:t>الترفيهية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14 </w:t>
      </w:r>
      <w:proofErr w:type="spellStart"/>
      <w:r w:rsidRPr="00584B0F">
        <w:rPr>
          <w:rFonts w:ascii="Simplified Arabic" w:hAnsi="Simplified Arabic" w:cs="Simplified Arabic"/>
          <w:sz w:val="28"/>
          <w:szCs w:val="28"/>
          <w:rtl/>
        </w:rPr>
        <w:t>يتالعون</w:t>
      </w:r>
      <w:proofErr w:type="spellEnd"/>
      <w:r w:rsidRPr="00584B0F">
        <w:rPr>
          <w:rFonts w:ascii="Simplified Arabic" w:hAnsi="Simplified Arabic" w:cs="Simplified Arabic"/>
          <w:sz w:val="28"/>
          <w:szCs w:val="28"/>
          <w:rtl/>
        </w:rPr>
        <w:t xml:space="preserve"> البرامج الرياضية.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 الحل:</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قانون النسبة المئوية =( الجزء ÷ الكل) ×100</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(20÷ 60) × 100= 33.3% يتابعون البرامج السياسية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(15÷60) × 100=25% يتابعون البرامج الدينية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lastRenderedPageBreak/>
        <w:t>(11÷60) ×100=18.3% يتابعون البرامج الترفيهية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(14÷60) ×100= 23.3% يتابعون البرامج الرياضية</w:t>
      </w:r>
    </w:p>
    <w:p w:rsidR="00584B0F" w:rsidRPr="00584B0F" w:rsidRDefault="00584B0F" w:rsidP="00584B0F">
      <w:pPr>
        <w:jc w:val="both"/>
        <w:rPr>
          <w:rFonts w:ascii="Simplified Arabic" w:hAnsi="Simplified Arabic" w:cs="Simplified Arabic"/>
          <w:sz w:val="28"/>
          <w:szCs w:val="28"/>
          <w:rtl/>
        </w:rPr>
      </w:pPr>
    </w:p>
    <w:p w:rsidR="000579AF" w:rsidRPr="00584B0F" w:rsidRDefault="000579AF" w:rsidP="00584B0F">
      <w:pPr>
        <w:jc w:val="both"/>
        <w:rPr>
          <w:rFonts w:ascii="Simplified Arabic" w:hAnsi="Simplified Arabic" w:cs="Simplified Arabic"/>
          <w:sz w:val="28"/>
          <w:szCs w:val="28"/>
          <w:rtl/>
        </w:rPr>
      </w:pPr>
    </w:p>
    <w:p w:rsidR="00C67B27" w:rsidRPr="00584B0F" w:rsidRDefault="00C67B27" w:rsidP="00584B0F">
      <w:pPr>
        <w:jc w:val="both"/>
        <w:rPr>
          <w:rFonts w:ascii="Simplified Arabic" w:hAnsi="Simplified Arabic" w:cs="Simplified Arabic"/>
          <w:sz w:val="28"/>
          <w:szCs w:val="28"/>
        </w:rPr>
      </w:pPr>
    </w:p>
    <w:sectPr w:rsidR="00C67B27" w:rsidRPr="00584B0F"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B0"/>
    <w:rsid w:val="000579AF"/>
    <w:rsid w:val="00113EB0"/>
    <w:rsid w:val="00584B0F"/>
    <w:rsid w:val="008850C4"/>
    <w:rsid w:val="00C6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184</Words>
  <Characters>1055</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3</cp:revision>
  <dcterms:created xsi:type="dcterms:W3CDTF">2020-03-15T12:30:00Z</dcterms:created>
  <dcterms:modified xsi:type="dcterms:W3CDTF">2020-03-15T12:51:00Z</dcterms:modified>
</cp:coreProperties>
</file>