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95" w:rsidRPr="00AB4B18" w:rsidRDefault="00950996">
      <w:pPr>
        <w:rPr>
          <w:rFonts w:ascii="Simplified Arabic" w:hAnsi="Simplified Arabic" w:cs="Simplified Arabic"/>
          <w:b/>
          <w:bCs/>
          <w:sz w:val="28"/>
          <w:szCs w:val="28"/>
          <w:rtl/>
          <w:lang w:bidi="ar-IQ"/>
        </w:rPr>
      </w:pPr>
      <w:r w:rsidRPr="00AB4B18">
        <w:rPr>
          <w:rFonts w:ascii="Simplified Arabic" w:hAnsi="Simplified Arabic" w:cs="Simplified Arabic"/>
          <w:b/>
          <w:bCs/>
          <w:sz w:val="28"/>
          <w:szCs w:val="28"/>
          <w:rtl/>
          <w:lang w:bidi="ar-IQ"/>
        </w:rPr>
        <w:t>أسس ومبادئ الخدمة الاجتماعية</w:t>
      </w:r>
      <w:r w:rsidR="00AB4B18">
        <w:rPr>
          <w:rFonts w:ascii="Simplified Arabic" w:hAnsi="Simplified Arabic" w:cs="Simplified Arabic" w:hint="cs"/>
          <w:b/>
          <w:bCs/>
          <w:sz w:val="28"/>
          <w:szCs w:val="28"/>
          <w:rtl/>
          <w:lang w:bidi="ar-IQ"/>
        </w:rPr>
        <w:t xml:space="preserve"> (1)</w:t>
      </w:r>
      <w:bookmarkStart w:id="0" w:name="_GoBack"/>
      <w:bookmarkEnd w:id="0"/>
    </w:p>
    <w:p w:rsidR="00950996" w:rsidRPr="00AB4B18" w:rsidRDefault="00AB4B18" w:rsidP="00AB4B18">
      <w:pPr>
        <w:pStyle w:val="a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950996" w:rsidRPr="00AB4B18">
        <w:rPr>
          <w:rFonts w:ascii="Simplified Arabic" w:hAnsi="Simplified Arabic" w:cs="Simplified Arabic"/>
          <w:sz w:val="28"/>
          <w:szCs w:val="28"/>
          <w:rtl/>
          <w:lang w:bidi="ar-IQ"/>
        </w:rPr>
        <w:t xml:space="preserve">تعتمد الخدمة الاجتماعية على مجموعة من الأسس المهنية أو المبادئ وهي فواعد أساسية </w:t>
      </w:r>
      <w:r w:rsidRPr="00AB4B18">
        <w:rPr>
          <w:rFonts w:ascii="Simplified Arabic" w:hAnsi="Simplified Arabic" w:cs="Simplified Arabic" w:hint="cs"/>
          <w:sz w:val="28"/>
          <w:szCs w:val="28"/>
          <w:rtl/>
          <w:lang w:bidi="ar-IQ"/>
        </w:rPr>
        <w:t>أثبتت</w:t>
      </w:r>
      <w:r w:rsidR="00950996" w:rsidRPr="00AB4B18">
        <w:rPr>
          <w:rFonts w:ascii="Simplified Arabic" w:hAnsi="Simplified Arabic" w:cs="Simplified Arabic"/>
          <w:sz w:val="28"/>
          <w:szCs w:val="28"/>
          <w:rtl/>
          <w:lang w:bidi="ar-IQ"/>
        </w:rPr>
        <w:t xml:space="preserve"> التجربة العملية أهميتها في تحقيق أهدافها، وبالرغم من </w:t>
      </w:r>
      <w:r w:rsidRPr="00AB4B18">
        <w:rPr>
          <w:rFonts w:ascii="Simplified Arabic" w:hAnsi="Simplified Arabic" w:cs="Simplified Arabic" w:hint="cs"/>
          <w:sz w:val="28"/>
          <w:szCs w:val="28"/>
          <w:rtl/>
          <w:lang w:bidi="ar-IQ"/>
        </w:rPr>
        <w:t>اختلاف</w:t>
      </w:r>
      <w:r w:rsidR="00950996" w:rsidRPr="00AB4B18">
        <w:rPr>
          <w:rFonts w:ascii="Simplified Arabic" w:hAnsi="Simplified Arabic" w:cs="Simplified Arabic"/>
          <w:sz w:val="28"/>
          <w:szCs w:val="28"/>
          <w:rtl/>
          <w:lang w:bidi="ar-IQ"/>
        </w:rPr>
        <w:t xml:space="preserve"> الباحثين في تحديد هذه المبادئ وعددها ومضمونها  إلاَّ أنه يوجد هناك اتفاق مطلق حول معنى المبدأ والذي يشير إلى عبارة عن قاعدة أساسية لها صفة العمومية يصل إليها الإنسان عن طريق الخبرة والمعرفة والمنطق أو باستعمال الطرق العلمية كالتجريب أو القياس.</w:t>
      </w:r>
    </w:p>
    <w:p w:rsidR="00F97A0A" w:rsidRPr="00AB4B18" w:rsidRDefault="00AB4B18" w:rsidP="00AB4B18">
      <w:pPr>
        <w:pStyle w:val="a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950996" w:rsidRPr="00AB4B18">
        <w:rPr>
          <w:rFonts w:ascii="Simplified Arabic" w:hAnsi="Simplified Arabic" w:cs="Simplified Arabic"/>
          <w:sz w:val="28"/>
          <w:szCs w:val="28"/>
          <w:rtl/>
          <w:lang w:bidi="ar-IQ"/>
        </w:rPr>
        <w:t xml:space="preserve">والطريقة التي تطبق فيها المبادئ تسمى أساليب وهي تختلف من </w:t>
      </w:r>
      <w:r w:rsidRPr="00AB4B18">
        <w:rPr>
          <w:rFonts w:ascii="Simplified Arabic" w:hAnsi="Simplified Arabic" w:cs="Simplified Arabic" w:hint="cs"/>
          <w:sz w:val="28"/>
          <w:szCs w:val="28"/>
          <w:rtl/>
          <w:lang w:bidi="ar-IQ"/>
        </w:rPr>
        <w:t>أخصائي</w:t>
      </w:r>
      <w:r w:rsidR="00950996" w:rsidRPr="00AB4B18">
        <w:rPr>
          <w:rFonts w:ascii="Simplified Arabic" w:hAnsi="Simplified Arabic" w:cs="Simplified Arabic"/>
          <w:sz w:val="28"/>
          <w:szCs w:val="28"/>
          <w:rtl/>
          <w:lang w:bidi="ar-IQ"/>
        </w:rPr>
        <w:t xml:space="preserve"> إلى آخر ومن موقف إلى آخر</w:t>
      </w:r>
      <w:r>
        <w:rPr>
          <w:rFonts w:ascii="Simplified Arabic" w:hAnsi="Simplified Arabic" w:cs="Simplified Arabic" w:hint="cs"/>
          <w:sz w:val="28"/>
          <w:szCs w:val="28"/>
          <w:rtl/>
          <w:lang w:bidi="ar-IQ"/>
        </w:rPr>
        <w:t xml:space="preserve"> ومن مستقيد إلى آخر</w:t>
      </w:r>
      <w:r w:rsidR="00950996" w:rsidRPr="00AB4B18">
        <w:rPr>
          <w:rFonts w:ascii="Simplified Arabic" w:hAnsi="Simplified Arabic" w:cs="Simplified Arabic"/>
          <w:sz w:val="28"/>
          <w:szCs w:val="28"/>
          <w:rtl/>
          <w:lang w:bidi="ar-IQ"/>
        </w:rPr>
        <w:t xml:space="preserve">، وهذا يعني أنَّ </w:t>
      </w:r>
      <w:r w:rsidR="00F97A0A" w:rsidRPr="00AB4B18">
        <w:rPr>
          <w:rFonts w:ascii="Simplified Arabic" w:hAnsi="Simplified Arabic" w:cs="Simplified Arabic"/>
          <w:sz w:val="28"/>
          <w:szCs w:val="28"/>
          <w:rtl/>
          <w:lang w:bidi="ar-IQ"/>
        </w:rPr>
        <w:t>أساليب</w:t>
      </w:r>
      <w:r w:rsidR="00950996" w:rsidRPr="00AB4B18">
        <w:rPr>
          <w:rFonts w:ascii="Simplified Arabic" w:hAnsi="Simplified Arabic" w:cs="Simplified Arabic"/>
          <w:sz w:val="28"/>
          <w:szCs w:val="28"/>
          <w:rtl/>
          <w:lang w:bidi="ar-IQ"/>
        </w:rPr>
        <w:t xml:space="preserve"> التطبيق تكون مختلفة</w:t>
      </w:r>
      <w:r w:rsidR="00F97A0A" w:rsidRPr="00AB4B18">
        <w:rPr>
          <w:rFonts w:ascii="Simplified Arabic" w:hAnsi="Simplified Arabic" w:cs="Simplified Arabic"/>
          <w:sz w:val="28"/>
          <w:szCs w:val="28"/>
          <w:rtl/>
          <w:lang w:bidi="ar-IQ"/>
        </w:rPr>
        <w:t xml:space="preserve"> </w:t>
      </w:r>
      <w:r w:rsidRPr="00AB4B18">
        <w:rPr>
          <w:rFonts w:ascii="Simplified Arabic" w:hAnsi="Simplified Arabic" w:cs="Simplified Arabic" w:hint="cs"/>
          <w:sz w:val="28"/>
          <w:szCs w:val="28"/>
          <w:rtl/>
          <w:lang w:bidi="ar-IQ"/>
        </w:rPr>
        <w:t>بالرغم</w:t>
      </w:r>
      <w:r w:rsidR="00F97A0A" w:rsidRPr="00AB4B18">
        <w:rPr>
          <w:rFonts w:ascii="Simplified Arabic" w:hAnsi="Simplified Arabic" w:cs="Simplified Arabic"/>
          <w:sz w:val="28"/>
          <w:szCs w:val="28"/>
          <w:rtl/>
          <w:lang w:bidi="ar-IQ"/>
        </w:rPr>
        <w:t xml:space="preserve"> من </w:t>
      </w:r>
      <w:r w:rsidRPr="00AB4B18">
        <w:rPr>
          <w:rFonts w:ascii="Simplified Arabic" w:hAnsi="Simplified Arabic" w:cs="Simplified Arabic" w:hint="cs"/>
          <w:sz w:val="28"/>
          <w:szCs w:val="28"/>
          <w:rtl/>
          <w:lang w:bidi="ar-IQ"/>
        </w:rPr>
        <w:t>الاتفاق</w:t>
      </w:r>
      <w:r w:rsidR="00F97A0A" w:rsidRPr="00AB4B18">
        <w:rPr>
          <w:rFonts w:ascii="Simplified Arabic" w:hAnsi="Simplified Arabic" w:cs="Simplified Arabic"/>
          <w:sz w:val="28"/>
          <w:szCs w:val="28"/>
          <w:rtl/>
          <w:lang w:bidi="ar-IQ"/>
        </w:rPr>
        <w:t xml:space="preserve"> حول ضرورة تطبيقها</w:t>
      </w:r>
      <w:r w:rsidR="00950996" w:rsidRPr="00AB4B18">
        <w:rPr>
          <w:rFonts w:ascii="Simplified Arabic" w:hAnsi="Simplified Arabic" w:cs="Simplified Arabic"/>
          <w:sz w:val="28"/>
          <w:szCs w:val="28"/>
          <w:rtl/>
          <w:lang w:bidi="ar-IQ"/>
        </w:rPr>
        <w:t xml:space="preserve"> </w:t>
      </w:r>
      <w:r w:rsidR="00F97A0A" w:rsidRPr="00AB4B18">
        <w:rPr>
          <w:rFonts w:ascii="Simplified Arabic" w:hAnsi="Simplified Arabic" w:cs="Simplified Arabic"/>
          <w:sz w:val="28"/>
          <w:szCs w:val="28"/>
          <w:rtl/>
          <w:lang w:bidi="ar-IQ"/>
        </w:rPr>
        <w:t xml:space="preserve"> انطلاقاً  من الحقيقة  التي تقول: إنَّ الإنسان نتاجاً اجتماعياً أي أن استجابته تتفق والبيئة التي عاش فيها فإنه يمكن القول أن طبيعة الناس تختلف من مكان لمكان، ومن ناحية أخرى، فإن فلسفة التغير تختلف من مجتمع لآخر، وعلى ذلك يمكن القول بأن مبادئ الخدمة الاجتماعية يمكن أن تدخل عليها التغيير الملائم لطبيعة الزمان والمكان الذي تمارس فيه الخدمة الاجتماعية ذاتها  </w:t>
      </w:r>
    </w:p>
    <w:p w:rsidR="00950996" w:rsidRPr="00AB4B18" w:rsidRDefault="00F97A0A" w:rsidP="00AB4B18">
      <w:pPr>
        <w:pStyle w:val="a4"/>
        <w:jc w:val="both"/>
        <w:rPr>
          <w:rFonts w:ascii="Simplified Arabic" w:hAnsi="Simplified Arabic" w:cs="Simplified Arabic"/>
          <w:sz w:val="28"/>
          <w:szCs w:val="28"/>
          <w:rtl/>
          <w:lang w:bidi="ar-IQ"/>
        </w:rPr>
      </w:pPr>
      <w:r w:rsidRPr="00AB4B18">
        <w:rPr>
          <w:rFonts w:ascii="Simplified Arabic" w:hAnsi="Simplified Arabic" w:cs="Simplified Arabic"/>
          <w:sz w:val="28"/>
          <w:szCs w:val="28"/>
          <w:rtl/>
          <w:lang w:bidi="ar-IQ"/>
        </w:rPr>
        <w:t>.</w:t>
      </w:r>
      <w:r w:rsidR="00EF7742" w:rsidRPr="00AB4B18">
        <w:rPr>
          <w:rFonts w:ascii="Simplified Arabic" w:hAnsi="Simplified Arabic" w:cs="Simplified Arabic"/>
          <w:sz w:val="28"/>
          <w:szCs w:val="28"/>
          <w:rtl/>
        </w:rPr>
        <w:t xml:space="preserve"> والأسلوب: هو الطريقة التي يمكن بها تطبيق المبدأ، فإذا قلنا مثلاً أن الديمقراطية وحق تقرير المصير أحد مبادئ الخدمة الاجتماعية فإن تطبيق هذا المبدأ بصورة عملية يتخذ صوراً مختلفة هي التي نقول عنها الأساليب. </w:t>
      </w:r>
      <w:r w:rsidRPr="00AB4B18">
        <w:rPr>
          <w:rFonts w:ascii="Simplified Arabic" w:hAnsi="Simplified Arabic" w:cs="Simplified Arabic"/>
          <w:sz w:val="28"/>
          <w:szCs w:val="28"/>
          <w:rtl/>
          <w:lang w:bidi="ar-IQ"/>
        </w:rPr>
        <w:t>ويمكن تحديد مبادئ العمل في الخدمة الاجتماعية على النحو الآتي:</w:t>
      </w:r>
    </w:p>
    <w:p w:rsidR="00F97A0A" w:rsidRPr="00AB4B18" w:rsidRDefault="00AB4B18" w:rsidP="00AB4B18">
      <w:pPr>
        <w:pStyle w:val="a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أولاَ- </w:t>
      </w:r>
      <w:proofErr w:type="gramStart"/>
      <w:r w:rsidR="00F97A0A" w:rsidRPr="00AB4B18">
        <w:rPr>
          <w:rFonts w:ascii="Simplified Arabic" w:hAnsi="Simplified Arabic" w:cs="Simplified Arabic"/>
          <w:sz w:val="28"/>
          <w:szCs w:val="28"/>
          <w:rtl/>
          <w:lang w:bidi="ar-IQ"/>
        </w:rPr>
        <w:t>مبدأ</w:t>
      </w:r>
      <w:proofErr w:type="gramEnd"/>
      <w:r w:rsidR="00F97A0A" w:rsidRPr="00AB4B18">
        <w:rPr>
          <w:rFonts w:ascii="Simplified Arabic" w:hAnsi="Simplified Arabic" w:cs="Simplified Arabic"/>
          <w:sz w:val="28"/>
          <w:szCs w:val="28"/>
          <w:rtl/>
          <w:lang w:bidi="ar-IQ"/>
        </w:rPr>
        <w:t xml:space="preserve"> القبول أو التقبل:</w:t>
      </w:r>
    </w:p>
    <w:p w:rsidR="00EF7742" w:rsidRPr="00AB4B18" w:rsidRDefault="00EF7742" w:rsidP="00AB4B18">
      <w:pPr>
        <w:pStyle w:val="a4"/>
        <w:jc w:val="both"/>
        <w:rPr>
          <w:rFonts w:ascii="Simplified Arabic" w:hAnsi="Simplified Arabic" w:cs="Simplified Arabic"/>
          <w:sz w:val="28"/>
          <w:szCs w:val="28"/>
          <w:rtl/>
          <w:lang w:bidi="ar-IQ"/>
        </w:rPr>
      </w:pPr>
      <w:r w:rsidRPr="00AB4B18">
        <w:rPr>
          <w:rFonts w:ascii="Simplified Arabic" w:hAnsi="Simplified Arabic" w:cs="Simplified Arabic"/>
          <w:sz w:val="28"/>
          <w:szCs w:val="28"/>
          <w:rtl/>
          <w:lang w:bidi="ar-IQ"/>
        </w:rPr>
        <w:t xml:space="preserve">  وهو من المفاهيم التي عاصرت خدمة الفرد، كما أنه من المفاهيم الراسخة الثابتة التي تكررت واجتمعت عليها معظم الآراء، ولقد وضعت لبنته الأولى (ماري ريتشموند) حين دعت إلى احترام آدمية الفرد وكرامته في وقت لم يكن للفقير أو العاجز أي حق في هذا الاحترام، كما أنه تطور من مفهوم أخلاقي إلى مفهوم علاجي لعملية التعديل الذاتي نفسها، فتحولت فكرة الاحترام المجرد إلى نوع من الحب والقبول يهيئ تربة صالحة لنمو العلاقة المهنية.</w:t>
      </w:r>
    </w:p>
    <w:p w:rsidR="00F97A0A" w:rsidRPr="00AB4B18" w:rsidRDefault="00AB4B18" w:rsidP="00AB4B18">
      <w:pPr>
        <w:pStyle w:val="a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w:t>
      </w:r>
      <w:r w:rsidR="00F97A0A" w:rsidRPr="00AB4B18">
        <w:rPr>
          <w:rFonts w:ascii="Simplified Arabic" w:hAnsi="Simplified Arabic" w:cs="Simplified Arabic"/>
          <w:sz w:val="28"/>
          <w:szCs w:val="28"/>
          <w:rtl/>
          <w:lang w:bidi="ar-IQ"/>
        </w:rPr>
        <w:t>ي</w:t>
      </w:r>
      <w:r w:rsidR="00F97A0A" w:rsidRPr="00AB4B18">
        <w:rPr>
          <w:rFonts w:ascii="Simplified Arabic" w:hAnsi="Simplified Arabic" w:cs="Simplified Arabic"/>
          <w:sz w:val="28"/>
          <w:szCs w:val="28"/>
          <w:rtl/>
          <w:lang w:bidi="ar-IQ"/>
        </w:rPr>
        <w:t>قضى هذا المبدأ من الأخصائي الاجتماعي أن يتقبل العميل فرداً أو جماعة أو مجتمعاً محلياً كما هو وليس على الصورة التي يجب أن يكون عليها ، وبالتالي لا تتدخل الاعتبارات الشخصية أو الذاتية للأخصائي في الحكم على العميل أو غيره من وحدات العمل ولا ينبغي أن تؤثر اعتبارات الاختلاف في السن أو الجنس أو الطبقة الاجتماعية أو المذهب السياسي بين الطرفين في العلاقة المهنية التي تنشأ بينهما . ويكون تقبل الأخصائي للعميل الفرد من خلال مواقف معينة ومظاهر سلوكية من جانبه مثل :</w:t>
      </w:r>
    </w:p>
    <w:p w:rsidR="00F97A0A" w:rsidRPr="00AB4B18" w:rsidRDefault="00F97A0A" w:rsidP="00AB4B18">
      <w:pPr>
        <w:pStyle w:val="a4"/>
        <w:jc w:val="both"/>
        <w:rPr>
          <w:rFonts w:ascii="Simplified Arabic" w:hAnsi="Simplified Arabic" w:cs="Simplified Arabic"/>
          <w:sz w:val="28"/>
          <w:szCs w:val="28"/>
          <w:rtl/>
          <w:lang w:bidi="ar-IQ"/>
        </w:rPr>
      </w:pPr>
      <w:r w:rsidRPr="00AB4B18">
        <w:rPr>
          <w:rFonts w:ascii="Simplified Arabic" w:hAnsi="Simplified Arabic" w:cs="Simplified Arabic"/>
          <w:sz w:val="28"/>
          <w:szCs w:val="28"/>
          <w:rtl/>
          <w:lang w:bidi="ar-IQ"/>
        </w:rPr>
        <w:lastRenderedPageBreak/>
        <w:t>-      احترام العميل لذاته .</w:t>
      </w:r>
    </w:p>
    <w:p w:rsidR="00F97A0A" w:rsidRPr="00AB4B18" w:rsidRDefault="00F97A0A" w:rsidP="00AB4B18">
      <w:pPr>
        <w:pStyle w:val="a4"/>
        <w:jc w:val="both"/>
        <w:rPr>
          <w:rFonts w:ascii="Simplified Arabic" w:hAnsi="Simplified Arabic" w:cs="Simplified Arabic"/>
          <w:sz w:val="28"/>
          <w:szCs w:val="28"/>
          <w:rtl/>
          <w:lang w:bidi="ar-IQ"/>
        </w:rPr>
      </w:pPr>
      <w:r w:rsidRPr="00AB4B18">
        <w:rPr>
          <w:rFonts w:ascii="Simplified Arabic" w:hAnsi="Simplified Arabic" w:cs="Simplified Arabic"/>
          <w:sz w:val="28"/>
          <w:szCs w:val="28"/>
          <w:rtl/>
          <w:lang w:bidi="ar-IQ"/>
        </w:rPr>
        <w:t xml:space="preserve">-      احترام ما يصدر عنه من </w:t>
      </w:r>
      <w:proofErr w:type="gramStart"/>
      <w:r w:rsidRPr="00AB4B18">
        <w:rPr>
          <w:rFonts w:ascii="Simplified Arabic" w:hAnsi="Simplified Arabic" w:cs="Simplified Arabic"/>
          <w:sz w:val="28"/>
          <w:szCs w:val="28"/>
          <w:rtl/>
          <w:lang w:bidi="ar-IQ"/>
        </w:rPr>
        <w:t>آراء .</w:t>
      </w:r>
      <w:proofErr w:type="gramEnd"/>
    </w:p>
    <w:p w:rsidR="00F97A0A" w:rsidRPr="00AB4B18" w:rsidRDefault="00F97A0A" w:rsidP="00AB4B18">
      <w:pPr>
        <w:pStyle w:val="a4"/>
        <w:jc w:val="both"/>
        <w:rPr>
          <w:rFonts w:ascii="Simplified Arabic" w:hAnsi="Simplified Arabic" w:cs="Simplified Arabic"/>
          <w:sz w:val="28"/>
          <w:szCs w:val="28"/>
          <w:rtl/>
          <w:lang w:bidi="ar-IQ"/>
        </w:rPr>
      </w:pPr>
      <w:r w:rsidRPr="00AB4B18">
        <w:rPr>
          <w:rFonts w:ascii="Simplified Arabic" w:hAnsi="Simplified Arabic" w:cs="Simplified Arabic"/>
          <w:sz w:val="28"/>
          <w:szCs w:val="28"/>
          <w:rtl/>
          <w:lang w:bidi="ar-IQ"/>
        </w:rPr>
        <w:t xml:space="preserve">-      </w:t>
      </w:r>
      <w:proofErr w:type="gramStart"/>
      <w:r w:rsidRPr="00AB4B18">
        <w:rPr>
          <w:rFonts w:ascii="Simplified Arabic" w:hAnsi="Simplified Arabic" w:cs="Simplified Arabic"/>
          <w:sz w:val="28"/>
          <w:szCs w:val="28"/>
          <w:rtl/>
          <w:lang w:bidi="ar-IQ"/>
        </w:rPr>
        <w:t>عدم</w:t>
      </w:r>
      <w:proofErr w:type="gramEnd"/>
      <w:r w:rsidRPr="00AB4B18">
        <w:rPr>
          <w:rFonts w:ascii="Simplified Arabic" w:hAnsi="Simplified Arabic" w:cs="Simplified Arabic"/>
          <w:sz w:val="28"/>
          <w:szCs w:val="28"/>
          <w:rtl/>
          <w:lang w:bidi="ar-IQ"/>
        </w:rPr>
        <w:t xml:space="preserve"> التسرع في إصدار الأحكام على سلوك العميل حتى يمنح فرصة كافية للتعبير عن نفسه.</w:t>
      </w:r>
    </w:p>
    <w:p w:rsidR="00F97A0A" w:rsidRPr="00AB4B18" w:rsidRDefault="00F97A0A" w:rsidP="00AB4B18">
      <w:pPr>
        <w:pStyle w:val="a4"/>
        <w:jc w:val="both"/>
        <w:rPr>
          <w:rFonts w:ascii="Simplified Arabic" w:hAnsi="Simplified Arabic" w:cs="Simplified Arabic"/>
          <w:sz w:val="28"/>
          <w:szCs w:val="28"/>
          <w:rtl/>
          <w:lang w:bidi="ar-IQ"/>
        </w:rPr>
      </w:pPr>
      <w:r w:rsidRPr="00AB4B18">
        <w:rPr>
          <w:rFonts w:ascii="Simplified Arabic" w:hAnsi="Simplified Arabic" w:cs="Simplified Arabic"/>
          <w:sz w:val="28"/>
          <w:szCs w:val="28"/>
          <w:rtl/>
          <w:lang w:bidi="ar-IQ"/>
        </w:rPr>
        <w:t xml:space="preserve">  </w:t>
      </w:r>
      <w:r w:rsidRPr="00AB4B18">
        <w:rPr>
          <w:rFonts w:ascii="Simplified Arabic" w:hAnsi="Simplified Arabic" w:cs="Simplified Arabic"/>
          <w:sz w:val="28"/>
          <w:szCs w:val="28"/>
          <w:rtl/>
          <w:lang w:bidi="ar-IQ"/>
        </w:rPr>
        <w:t xml:space="preserve">على أن تقبل الأخصائي للعميل لا يعني الموافقة على تصرفاته وسلوكه بما في ذلك السلوك المنحرف، وإنما القصد من التقبل هو إشعار العميل باستعداد الأخصائي لتقديم خدماته له ومساعدته إياه بغض النظر عن الاختلاف أنو التفاوت ين </w:t>
      </w:r>
      <w:proofErr w:type="gramStart"/>
      <w:r w:rsidRPr="00AB4B18">
        <w:rPr>
          <w:rFonts w:ascii="Simplified Arabic" w:hAnsi="Simplified Arabic" w:cs="Simplified Arabic"/>
          <w:sz w:val="28"/>
          <w:szCs w:val="28"/>
          <w:rtl/>
          <w:lang w:bidi="ar-IQ"/>
        </w:rPr>
        <w:t>الطرفين .</w:t>
      </w:r>
      <w:proofErr w:type="gramEnd"/>
      <w:r w:rsidRPr="00AB4B18">
        <w:rPr>
          <w:rFonts w:ascii="Simplified Arabic" w:hAnsi="Simplified Arabic" w:cs="Simplified Arabic"/>
          <w:sz w:val="28"/>
          <w:szCs w:val="28"/>
          <w:rtl/>
          <w:lang w:bidi="ar-IQ"/>
        </w:rPr>
        <w:t xml:space="preserve"> وإذا كان الأخصائي يتقبل بعض مظاهر سلوكية لا يوافق عليها في مبدأ الأمر فإنه يؤجل توجيه العميل نحو تعديل هذه المظاهر إلى أن تنمو العلاقة المهنية بينهما .</w:t>
      </w:r>
    </w:p>
    <w:p w:rsidR="00EF7742" w:rsidRPr="00AB4B18" w:rsidRDefault="00EF7742" w:rsidP="00AB4B18">
      <w:pPr>
        <w:pStyle w:val="a4"/>
        <w:jc w:val="both"/>
        <w:rPr>
          <w:rFonts w:ascii="Simplified Arabic" w:hAnsi="Simplified Arabic" w:cs="Simplified Arabic"/>
          <w:sz w:val="28"/>
          <w:szCs w:val="28"/>
          <w:rtl/>
          <w:lang w:bidi="ar-IQ"/>
        </w:rPr>
      </w:pPr>
      <w:r w:rsidRPr="00AB4B18">
        <w:rPr>
          <w:rFonts w:ascii="Simplified Arabic" w:hAnsi="Simplified Arabic" w:cs="Simplified Arabic"/>
          <w:sz w:val="28"/>
          <w:szCs w:val="28"/>
          <w:rtl/>
          <w:lang w:bidi="ar-IQ"/>
        </w:rPr>
        <w:t xml:space="preserve">  وفي حقيقة الأمر .. </w:t>
      </w:r>
      <w:proofErr w:type="gramStart"/>
      <w:r w:rsidRPr="00AB4B18">
        <w:rPr>
          <w:rFonts w:ascii="Simplified Arabic" w:hAnsi="Simplified Arabic" w:cs="Simplified Arabic"/>
          <w:sz w:val="28"/>
          <w:szCs w:val="28"/>
          <w:rtl/>
          <w:lang w:bidi="ar-IQ"/>
        </w:rPr>
        <w:t>إن</w:t>
      </w:r>
      <w:proofErr w:type="gramEnd"/>
      <w:r w:rsidRPr="00AB4B18">
        <w:rPr>
          <w:rFonts w:ascii="Simplified Arabic" w:hAnsi="Simplified Arabic" w:cs="Simplified Arabic"/>
          <w:sz w:val="28"/>
          <w:szCs w:val="28"/>
          <w:rtl/>
          <w:lang w:bidi="ar-IQ"/>
        </w:rPr>
        <w:t xml:space="preserve"> التقبل لا ينبغي أن يكون من طرف واحد إذ يجب من ناحية أخرى أن يتم قبول العميل للأخصائي، وعلى الأخصائي أن يتأكد من ذلك حتى يضمن اطمئنان العميل له واستمرار العلاقة المهنية بطريقة تساعد العميل على علاج مشكلته.</w:t>
      </w:r>
    </w:p>
    <w:p w:rsidR="00EF7742" w:rsidRPr="00AB4B18" w:rsidRDefault="00EF7742" w:rsidP="00AB4B18">
      <w:pPr>
        <w:pStyle w:val="a4"/>
        <w:jc w:val="both"/>
        <w:rPr>
          <w:rFonts w:ascii="Simplified Arabic" w:hAnsi="Simplified Arabic" w:cs="Simplified Arabic"/>
          <w:sz w:val="28"/>
          <w:szCs w:val="28"/>
          <w:rtl/>
          <w:lang w:bidi="ar-IQ"/>
        </w:rPr>
      </w:pPr>
      <w:r w:rsidRPr="00AB4B18">
        <w:rPr>
          <w:rFonts w:ascii="Simplified Arabic" w:hAnsi="Simplified Arabic" w:cs="Simplified Arabic"/>
          <w:sz w:val="28"/>
          <w:szCs w:val="28"/>
          <w:rtl/>
          <w:lang w:bidi="ar-IQ"/>
        </w:rPr>
        <w:t xml:space="preserve">وفي لإطار هذا المبدأ يؤمن </w:t>
      </w:r>
      <w:r w:rsidR="00AB4B18" w:rsidRPr="00AB4B18">
        <w:rPr>
          <w:rFonts w:ascii="Simplified Arabic" w:hAnsi="Simplified Arabic" w:cs="Simplified Arabic"/>
          <w:sz w:val="28"/>
          <w:szCs w:val="28"/>
          <w:rtl/>
          <w:lang w:bidi="ar-IQ"/>
        </w:rPr>
        <w:t>الأخصائي</w:t>
      </w:r>
      <w:r w:rsidRPr="00AB4B18">
        <w:rPr>
          <w:rFonts w:ascii="Simplified Arabic" w:hAnsi="Simplified Arabic" w:cs="Simplified Arabic"/>
          <w:sz w:val="28"/>
          <w:szCs w:val="28"/>
          <w:rtl/>
          <w:lang w:bidi="ar-IQ"/>
        </w:rPr>
        <w:t xml:space="preserve"> الاجتماعي لنفسه وعمله الأمور التي </w:t>
      </w:r>
      <w:r w:rsidR="00AB4B18" w:rsidRPr="00AB4B18">
        <w:rPr>
          <w:rFonts w:ascii="Simplified Arabic" w:hAnsi="Simplified Arabic" w:cs="Simplified Arabic"/>
          <w:sz w:val="28"/>
          <w:szCs w:val="28"/>
          <w:rtl/>
          <w:lang w:bidi="ar-IQ"/>
        </w:rPr>
        <w:t>تساعده</w:t>
      </w:r>
      <w:r w:rsidRPr="00AB4B18">
        <w:rPr>
          <w:rFonts w:ascii="Simplified Arabic" w:hAnsi="Simplified Arabic" w:cs="Simplified Arabic"/>
          <w:sz w:val="28"/>
          <w:szCs w:val="28"/>
          <w:rtl/>
          <w:lang w:bidi="ar-IQ"/>
        </w:rPr>
        <w:t xml:space="preserve"> على فهم حقائق معينة أهمها:</w:t>
      </w:r>
    </w:p>
    <w:p w:rsidR="00EF7742" w:rsidRPr="00AB4B18" w:rsidRDefault="00AB4B18" w:rsidP="00AB4B18">
      <w:pPr>
        <w:pStyle w:val="a4"/>
        <w:jc w:val="both"/>
        <w:rPr>
          <w:rFonts w:ascii="Simplified Arabic" w:hAnsi="Simplified Arabic" w:cs="Simplified Arabic"/>
          <w:sz w:val="28"/>
          <w:szCs w:val="28"/>
          <w:rtl/>
          <w:lang w:bidi="ar-IQ"/>
        </w:rPr>
      </w:pPr>
      <w:r w:rsidRPr="00AB4B18">
        <w:rPr>
          <w:rFonts w:ascii="Simplified Arabic" w:hAnsi="Simplified Arabic" w:cs="Simplified Arabic"/>
          <w:sz w:val="28"/>
          <w:szCs w:val="28"/>
          <w:rtl/>
          <w:lang w:bidi="ar-IQ"/>
        </w:rPr>
        <w:t xml:space="preserve">1- </w:t>
      </w:r>
      <w:proofErr w:type="gramStart"/>
      <w:r w:rsidR="00EF7742" w:rsidRPr="00AB4B18">
        <w:rPr>
          <w:rFonts w:ascii="Simplified Arabic" w:hAnsi="Simplified Arabic" w:cs="Simplified Arabic"/>
          <w:sz w:val="28"/>
          <w:szCs w:val="28"/>
          <w:rtl/>
          <w:lang w:bidi="ar-IQ"/>
        </w:rPr>
        <w:t>معرفة</w:t>
      </w:r>
      <w:proofErr w:type="gramEnd"/>
      <w:r w:rsidR="00EF7742" w:rsidRPr="00AB4B18">
        <w:rPr>
          <w:rFonts w:ascii="Simplified Arabic" w:hAnsi="Simplified Arabic" w:cs="Simplified Arabic"/>
          <w:sz w:val="28"/>
          <w:szCs w:val="28"/>
          <w:rtl/>
          <w:lang w:bidi="ar-IQ"/>
        </w:rPr>
        <w:t xml:space="preserve"> وجود فوارق بين الأفراد أو الجماعات أو المجتمعات وعلى هذا لا يتعامل </w:t>
      </w:r>
      <w:r w:rsidRPr="00AB4B18">
        <w:rPr>
          <w:rFonts w:ascii="Simplified Arabic" w:hAnsi="Simplified Arabic" w:cs="Simplified Arabic"/>
          <w:sz w:val="28"/>
          <w:szCs w:val="28"/>
          <w:rtl/>
          <w:lang w:bidi="ar-IQ"/>
        </w:rPr>
        <w:t>الأخصائي</w:t>
      </w:r>
      <w:r w:rsidR="00EF7742" w:rsidRPr="00AB4B18">
        <w:rPr>
          <w:rFonts w:ascii="Simplified Arabic" w:hAnsi="Simplified Arabic" w:cs="Simplified Arabic"/>
          <w:sz w:val="28"/>
          <w:szCs w:val="28"/>
          <w:rtl/>
          <w:lang w:bidi="ar-IQ"/>
        </w:rPr>
        <w:t xml:space="preserve"> الاجتماعي في عمله مع هذه الأطراف في ضوء تعميمات معينة أي أنه يتعامل مع هؤلاء مع أخذ النظر بوجود هذه الفوارق وتفهمها.</w:t>
      </w:r>
    </w:p>
    <w:p w:rsidR="00EF7742" w:rsidRPr="00AB4B18" w:rsidRDefault="00AB4B18" w:rsidP="00AB4B18">
      <w:pPr>
        <w:pStyle w:val="a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2- </w:t>
      </w:r>
      <w:r w:rsidRPr="00AB4B18">
        <w:rPr>
          <w:rFonts w:ascii="Simplified Arabic" w:hAnsi="Simplified Arabic" w:cs="Simplified Arabic"/>
          <w:sz w:val="28"/>
          <w:szCs w:val="28"/>
          <w:rtl/>
          <w:lang w:bidi="ar-IQ"/>
        </w:rPr>
        <w:t xml:space="preserve">بالرغم </w:t>
      </w:r>
      <w:r>
        <w:rPr>
          <w:rFonts w:ascii="Simplified Arabic" w:hAnsi="Simplified Arabic" w:cs="Simplified Arabic" w:hint="cs"/>
          <w:sz w:val="28"/>
          <w:szCs w:val="28"/>
          <w:rtl/>
          <w:lang w:bidi="ar-IQ"/>
        </w:rPr>
        <w:t>من</w:t>
      </w:r>
      <w:r w:rsidRPr="00AB4B18">
        <w:rPr>
          <w:rFonts w:ascii="Simplified Arabic" w:hAnsi="Simplified Arabic" w:cs="Simplified Arabic"/>
          <w:sz w:val="28"/>
          <w:szCs w:val="28"/>
          <w:rtl/>
          <w:lang w:bidi="ar-IQ"/>
        </w:rPr>
        <w:t xml:space="preserve"> التأكيد على ضرورة وجود العلاقة المهنية بين الأخصائي الاجتماعي والمستفيد فينبغي أن لا تؤثر هذه العلاقة على اعتبارات الاختلاف بين الأخصائي والمستفيد.</w:t>
      </w:r>
    </w:p>
    <w:p w:rsidR="00AB4B18" w:rsidRPr="00AB4B18" w:rsidRDefault="00AB4B18" w:rsidP="00AB4B18">
      <w:pPr>
        <w:pStyle w:val="a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3- </w:t>
      </w:r>
      <w:r w:rsidRPr="00AB4B18">
        <w:rPr>
          <w:rFonts w:ascii="Simplified Arabic" w:hAnsi="Simplified Arabic" w:cs="Simplified Arabic"/>
          <w:sz w:val="28"/>
          <w:szCs w:val="28"/>
          <w:rtl/>
          <w:lang w:bidi="ar-IQ"/>
        </w:rPr>
        <w:t>لكل مستقيد قدرات معينة ينبغي على الأخصائي الاجتماعي البدء في العمل في ضوء هذه القدرات التي يجب عليه تقديرها لكل مستفيد سواء كان فرد أم جماعة أم مجتمع.</w:t>
      </w:r>
    </w:p>
    <w:p w:rsidR="00AB4B18" w:rsidRPr="00AB4B18" w:rsidRDefault="00AB4B18" w:rsidP="00AB4B18">
      <w:pPr>
        <w:pStyle w:val="a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4- </w:t>
      </w:r>
      <w:r w:rsidRPr="00AB4B18">
        <w:rPr>
          <w:rFonts w:ascii="Simplified Arabic" w:hAnsi="Simplified Arabic" w:cs="Simplified Arabic"/>
          <w:sz w:val="28"/>
          <w:szCs w:val="28"/>
          <w:rtl/>
          <w:lang w:bidi="ar-IQ"/>
        </w:rPr>
        <w:t xml:space="preserve">التعامل مع المستفيد من حيث هو كائن حي له قدراته الخاصة وتفكيره ومستواه الثقافي والاقتصادي والاجتماعي </w:t>
      </w:r>
      <w:proofErr w:type="gramStart"/>
      <w:r w:rsidRPr="00AB4B18">
        <w:rPr>
          <w:rFonts w:ascii="Simplified Arabic" w:hAnsi="Simplified Arabic" w:cs="Simplified Arabic" w:hint="cs"/>
          <w:sz w:val="28"/>
          <w:szCs w:val="28"/>
          <w:rtl/>
          <w:lang w:bidi="ar-IQ"/>
        </w:rPr>
        <w:t>والصحي</w:t>
      </w:r>
      <w:proofErr w:type="gramEnd"/>
      <w:r w:rsidRPr="00AB4B18">
        <w:rPr>
          <w:rFonts w:ascii="Simplified Arabic" w:hAnsi="Simplified Arabic" w:cs="Simplified Arabic" w:hint="cs"/>
          <w:sz w:val="28"/>
          <w:szCs w:val="28"/>
          <w:rtl/>
          <w:lang w:bidi="ar-IQ"/>
        </w:rPr>
        <w:t>.</w:t>
      </w:r>
      <w:r w:rsidRPr="00AB4B18">
        <w:rPr>
          <w:rFonts w:ascii="Simplified Arabic" w:hAnsi="Simplified Arabic" w:cs="Simplified Arabic"/>
          <w:sz w:val="28"/>
          <w:szCs w:val="28"/>
          <w:rtl/>
          <w:lang w:bidi="ar-IQ"/>
        </w:rPr>
        <w:t>.. الخ.</w:t>
      </w:r>
    </w:p>
    <w:sectPr w:rsidR="00AB4B18" w:rsidRPr="00AB4B18"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3DF0"/>
    <w:multiLevelType w:val="hybridMultilevel"/>
    <w:tmpl w:val="D41CDC80"/>
    <w:lvl w:ilvl="0" w:tplc="58123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B7"/>
    <w:rsid w:val="00285095"/>
    <w:rsid w:val="00950996"/>
    <w:rsid w:val="009957C1"/>
    <w:rsid w:val="00A90BB7"/>
    <w:rsid w:val="00AB4B18"/>
    <w:rsid w:val="00EF7742"/>
    <w:rsid w:val="00F97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A0A"/>
    <w:pPr>
      <w:ind w:left="720"/>
      <w:contextualSpacing/>
    </w:pPr>
  </w:style>
  <w:style w:type="paragraph" w:styleId="a4">
    <w:name w:val="No Spacing"/>
    <w:uiPriority w:val="1"/>
    <w:qFormat/>
    <w:rsid w:val="00AB4B18"/>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A0A"/>
    <w:pPr>
      <w:ind w:left="720"/>
      <w:contextualSpacing/>
    </w:pPr>
  </w:style>
  <w:style w:type="paragraph" w:styleId="a4">
    <w:name w:val="No Spacing"/>
    <w:uiPriority w:val="1"/>
    <w:qFormat/>
    <w:rsid w:val="00AB4B1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543</Words>
  <Characters>3100</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2020-03-14T14:12:00Z</dcterms:created>
  <dcterms:modified xsi:type="dcterms:W3CDTF">2020-03-14T14:50:00Z</dcterms:modified>
</cp:coreProperties>
</file>