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42C" w:rsidRPr="0058042C" w:rsidRDefault="0058042C" w:rsidP="0058042C">
      <w:pPr>
        <w:jc w:val="center"/>
        <w:rPr>
          <w:rFonts w:ascii="Simplified Arabic" w:hAnsi="Simplified Arabic" w:cs="Simplified Arabic"/>
          <w:b/>
          <w:bCs/>
          <w:i/>
          <w:iCs/>
          <w:color w:val="2E74B5" w:themeColor="accent1" w:themeShade="BF"/>
          <w:rtl/>
          <w:lang w:bidi="ar-IQ"/>
        </w:rPr>
      </w:pPr>
      <w:r w:rsidRPr="0058042C">
        <w:rPr>
          <w:rFonts w:ascii="Simplified Arabic" w:hAnsi="Simplified Arabic" w:cs="Simplified Arabic"/>
          <w:b/>
          <w:bCs/>
          <w:i/>
          <w:iCs/>
          <w:color w:val="2E74B5" w:themeColor="accent1" w:themeShade="BF"/>
          <w:sz w:val="28"/>
          <w:szCs w:val="28"/>
          <w:rtl/>
          <w:lang w:bidi="ar-IQ"/>
        </w:rPr>
        <w:t>المحاضرة الأولى</w:t>
      </w:r>
    </w:p>
    <w:p w:rsidR="00E877EE" w:rsidRPr="0058042C" w:rsidRDefault="0058042C">
      <w:pPr>
        <w:rPr>
          <w:rFonts w:ascii="Simplified Arabic" w:hAnsi="Simplified Arabic" w:cs="Simplified Arabic"/>
          <w:b/>
          <w:bCs/>
          <w:i/>
          <w:iCs/>
          <w:sz w:val="28"/>
          <w:szCs w:val="28"/>
          <w:rtl/>
          <w:lang w:bidi="ar-IQ"/>
        </w:rPr>
      </w:pPr>
      <w:r w:rsidRPr="0058042C">
        <w:rPr>
          <w:rFonts w:ascii="Simplified Arabic" w:hAnsi="Simplified Arabic" w:cs="Simplified Arabic"/>
          <w:b/>
          <w:bCs/>
          <w:i/>
          <w:iCs/>
          <w:color w:val="C45911" w:themeColor="accent2" w:themeShade="BF"/>
          <w:sz w:val="28"/>
          <w:szCs w:val="28"/>
          <w:rtl/>
          <w:lang w:bidi="ar-IQ"/>
        </w:rPr>
        <w:t>تحليل النص الأدبي</w:t>
      </w:r>
    </w:p>
    <w:p w:rsidR="0058042C" w:rsidRPr="0058042C" w:rsidRDefault="0058042C">
      <w:pPr>
        <w:rPr>
          <w:rFonts w:ascii="Simplified Arabic" w:hAnsi="Simplified Arabic" w:cs="Simplified Arabic"/>
          <w:b/>
          <w:bCs/>
          <w:i/>
          <w:iCs/>
          <w:color w:val="C45911" w:themeColor="accent2" w:themeShade="BF"/>
          <w:sz w:val="28"/>
          <w:szCs w:val="28"/>
          <w:rtl/>
          <w:lang w:bidi="ar-IQ"/>
        </w:rPr>
      </w:pPr>
      <w:r w:rsidRPr="0058042C">
        <w:rPr>
          <w:rFonts w:ascii="Simplified Arabic" w:hAnsi="Simplified Arabic" w:cs="Simplified Arabic"/>
          <w:b/>
          <w:bCs/>
          <w:i/>
          <w:iCs/>
          <w:color w:val="538135" w:themeColor="accent6" w:themeShade="BF"/>
          <w:sz w:val="28"/>
          <w:szCs w:val="28"/>
          <w:rtl/>
          <w:lang w:bidi="ar-IQ"/>
        </w:rPr>
        <w:t xml:space="preserve">التحليل الأدبي في اللغة </w:t>
      </w:r>
      <w:proofErr w:type="gramStart"/>
      <w:r w:rsidRPr="0058042C">
        <w:rPr>
          <w:rFonts w:ascii="Simplified Arabic" w:hAnsi="Simplified Arabic" w:cs="Simplified Arabic"/>
          <w:b/>
          <w:bCs/>
          <w:i/>
          <w:iCs/>
          <w:color w:val="538135" w:themeColor="accent6" w:themeShade="BF"/>
          <w:sz w:val="28"/>
          <w:szCs w:val="28"/>
          <w:rtl/>
          <w:lang w:bidi="ar-IQ"/>
        </w:rPr>
        <w:t>والاصطلاح :</w:t>
      </w:r>
      <w:proofErr w:type="gramEnd"/>
    </w:p>
    <w:p w:rsidR="00A24CD3" w:rsidRDefault="0058042C" w:rsidP="0058042C">
      <w:pPr>
        <w:ind w:firstLine="72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8523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  <w:t>التحليل لغةً:</w:t>
      </w:r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هو مصدر قياسي على </w:t>
      </w:r>
      <w:proofErr w:type="spellStart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>على</w:t>
      </w:r>
      <w:proofErr w:type="spellEnd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زنة </w:t>
      </w:r>
      <w:proofErr w:type="gramStart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>( تفعيل</w:t>
      </w:r>
      <w:proofErr w:type="gramEnd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من الفعل الثلاثي المزيد ( حلّل )، وتواجهنا مادة ( ح ل </w:t>
      </w:r>
      <w:proofErr w:type="spellStart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>ل</w:t>
      </w:r>
      <w:proofErr w:type="spellEnd"/>
      <w:r w:rsidRPr="0058042C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في لسان العرب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بمعنى الحلول، فـ( حلّ ) بالمكان يحلّ حلولاً ومحلًا، وذلك نزول القوم بمحلة وهو نقيض الارتحال. </w:t>
      </w:r>
      <w:proofErr w:type="gramStart"/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>( حل</w:t>
      </w:r>
      <w:r w:rsidR="00A24CD3" w:rsidRPr="00A24CD3">
        <w:rPr>
          <w:rFonts w:ascii="Simplified Arabic" w:hAnsi="Simplified Arabic" w:cs="Simplified Arabic" w:hint="cs"/>
          <w:color w:val="C45911" w:themeColor="accent2" w:themeShade="BF"/>
          <w:sz w:val="32"/>
          <w:szCs w:val="32"/>
          <w:rtl/>
          <w:lang w:bidi="ar-IQ"/>
        </w:rPr>
        <w:t>ّ</w:t>
      </w:r>
      <w:proofErr w:type="gramEnd"/>
      <w:r w:rsidR="00A24CD3" w:rsidRPr="00A24CD3">
        <w:rPr>
          <w:rFonts w:ascii="Simplified Arabic" w:hAnsi="Simplified Arabic" w:cs="Simplified Arabic" w:hint="cs"/>
          <w:color w:val="C45911" w:themeColor="accent2" w:themeShade="BF"/>
          <w:sz w:val="32"/>
          <w:szCs w:val="32"/>
          <w:rtl/>
          <w:lang w:bidi="ar-IQ"/>
        </w:rPr>
        <w:t xml:space="preserve"> </w:t>
      </w:r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_ يَحُلّ ). وأما </w:t>
      </w:r>
      <w:proofErr w:type="gramStart"/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>( حلّ</w:t>
      </w:r>
      <w:proofErr w:type="gramEnd"/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>_ يَحِلّ ) بالكسر فهي وجب يجب وهي الموضع والوقت كقوله تعالى :</w:t>
      </w:r>
      <w:r w:rsidR="00A24CD3">
        <w:rPr>
          <w:rFonts w:ascii="Simplified Arabic" w:hAnsi="Simplified Arabic" w:cs="Simplified Arabic"/>
          <w:sz w:val="32"/>
          <w:szCs w:val="32"/>
          <w:rtl/>
          <w:lang w:bidi="ar-IQ"/>
        </w:rPr>
        <w:t>﴿</w:t>
      </w:r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24CD3" w:rsidRPr="00A24CD3">
        <w:rPr>
          <w:rFonts w:ascii="Simplified Arabic" w:hAnsi="Simplified Arabic" w:cs="DecoType Thuluth" w:hint="cs"/>
          <w:b/>
          <w:bCs/>
          <w:i/>
          <w:iCs/>
          <w:sz w:val="32"/>
          <w:szCs w:val="32"/>
          <w:rtl/>
          <w:lang w:bidi="ar-IQ"/>
        </w:rPr>
        <w:t>حتى يبلغ الهدي محله</w:t>
      </w:r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</w:t>
      </w:r>
      <w:r w:rsidR="00A24CD3">
        <w:rPr>
          <w:rFonts w:ascii="Simplified Arabic" w:hAnsi="Simplified Arabic" w:cs="Simplified Arabic"/>
          <w:sz w:val="32"/>
          <w:szCs w:val="32"/>
          <w:rtl/>
          <w:lang w:bidi="ar-IQ"/>
        </w:rPr>
        <w:t>﴾</w:t>
      </w:r>
      <w:r w:rsidR="00A24CD3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أي الموضع فلا ينحر حتى يبلغ محله أي الموضع والوقت الذي يحلّ فيهما.</w:t>
      </w:r>
    </w:p>
    <w:p w:rsidR="00285231" w:rsidRPr="00285231" w:rsidRDefault="00285231" w:rsidP="00285231">
      <w:pPr>
        <w:ind w:firstLine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وسميت ا</w:t>
      </w:r>
      <w:r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لزوجة </w:t>
      </w:r>
      <w:proofErr w:type="gramStart"/>
      <w:r>
        <w:rPr>
          <w:rFonts w:ascii="Simplified Arabic" w:hAnsi="Simplified Arabic" w:cs="Simplified Arabic"/>
          <w:sz w:val="32"/>
          <w:szCs w:val="32"/>
          <w:rtl/>
          <w:lang w:bidi="ar-IQ"/>
        </w:rPr>
        <w:t>( حليلة</w:t>
      </w:r>
      <w:proofErr w:type="gramEnd"/>
      <w:r>
        <w:rPr>
          <w:rFonts w:ascii="Simplified Arabic" w:hAnsi="Simplified Arabic" w:cs="Simplified Arabic"/>
          <w:sz w:val="32"/>
          <w:szCs w:val="32"/>
          <w:rtl/>
          <w:lang w:bidi="ar-IQ"/>
        </w:rPr>
        <w:t>) والزوج ( حليل) ل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أ</w:t>
      </w: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ن</w:t>
      </w:r>
      <w:r>
        <w:rPr>
          <w:rFonts w:ascii="Simplified Arabic" w:hAnsi="Simplified Arabic" w:cs="Simplified Arabic" w:hint="cs"/>
          <w:sz w:val="32"/>
          <w:szCs w:val="32"/>
          <w:rtl/>
          <w:lang w:bidi="ar-IQ"/>
        </w:rPr>
        <w:t>ّ</w:t>
      </w: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هما يحلان بموضع واحد ولكل منهما موضع محلل إزاء صاحبه .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والحِلّة :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القوم النزول ، اسم للجمع .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والحِلّة :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هيئة  الحلول .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والحِلّة :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جماعة بيوت الناس </w:t>
      </w:r>
      <w:proofErr w:type="spell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لانها</w:t>
      </w:r>
      <w:proofErr w:type="spell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تحلّ . وتواجهنا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( حلّ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 بمعنى الخروج فـ ( حَلّ المحرم من إحرامه يحلّ حلّا وحلالا إذا خرج من محرمه .) .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و( يُحلّل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يعود الى الفعل الثلاثي ( </w:t>
      </w:r>
      <w:proofErr w:type="spell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حلذ</w:t>
      </w:r>
      <w:proofErr w:type="spell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)وحلّ الشيء فكّه ( واحلل عقدة من لساني ...) أي فكها . ومما سبق نجد أن معاني كلمة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( تحليل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) المستخلصة من التتبع اللغوي </w:t>
      </w:r>
      <w:proofErr w:type="spell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لاصلها</w:t>
      </w:r>
      <w:proofErr w:type="spell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هي :</w:t>
      </w:r>
    </w:p>
    <w:p w:rsidR="00285231" w:rsidRPr="00285231" w:rsidRDefault="00285231" w:rsidP="0028523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النزول في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الموضع .</w:t>
      </w:r>
      <w:proofErr w:type="gramEnd"/>
    </w:p>
    <w:p w:rsidR="00285231" w:rsidRPr="00285231" w:rsidRDefault="00285231" w:rsidP="0028523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المصاحبة .</w:t>
      </w:r>
      <w:proofErr w:type="gramEnd"/>
    </w:p>
    <w:p w:rsidR="00285231" w:rsidRPr="00285231" w:rsidRDefault="00285231" w:rsidP="0028523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الخروج.</w:t>
      </w:r>
    </w:p>
    <w:p w:rsidR="00285231" w:rsidRPr="00285231" w:rsidRDefault="00285231" w:rsidP="00285231">
      <w:pPr>
        <w:pStyle w:val="a3"/>
        <w:numPr>
          <w:ilvl w:val="0"/>
          <w:numId w:val="1"/>
        </w:numPr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فك الشيء وإرجاعه الى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عناصره .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</w:t>
      </w:r>
    </w:p>
    <w:p w:rsidR="00285231" w:rsidRPr="00285231" w:rsidRDefault="00285231" w:rsidP="00285231">
      <w:pPr>
        <w:ind w:left="360" w:firstLine="360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ولعل التحليل كنشاط يتضمن النزول والدخول الى عالم النص ومجاورته ومصاحبته للتعرف على تكوينه ومن ثم تفكيك نسيج النص والخروج من نظامه للوصول الى معرفة مكوناته ودراستها.</w:t>
      </w:r>
    </w:p>
    <w:p w:rsidR="00285231" w:rsidRPr="00285231" w:rsidRDefault="00285231" w:rsidP="00285231">
      <w:pPr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8523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  <w:t xml:space="preserve">التحليل </w:t>
      </w:r>
      <w:proofErr w:type="spellStart"/>
      <w:r w:rsidRPr="0028523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  <w:t>إصطلاحا</w:t>
      </w:r>
      <w:proofErr w:type="spellEnd"/>
      <w:r w:rsidRPr="00285231">
        <w:rPr>
          <w:rFonts w:ascii="Simplified Arabic" w:hAnsi="Simplified Arabic" w:cs="Simplified Arabic"/>
          <w:b/>
          <w:bCs/>
          <w:i/>
          <w:iCs/>
          <w:sz w:val="32"/>
          <w:szCs w:val="32"/>
          <w:u w:val="single"/>
          <w:rtl/>
          <w:lang w:bidi="ar-IQ"/>
        </w:rPr>
        <w:t>:</w:t>
      </w: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التحليل في معناه الاصطلاحي هو بيان معنى النص واجزائه ومعرفة وظيفة كل جزء فيها بما يجعل النص جليا </w:t>
      </w:r>
      <w:proofErr w:type="gram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واضحا ،</w:t>
      </w:r>
      <w:proofErr w:type="gram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وهو </w:t>
      </w:r>
      <w:proofErr w:type="spell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كذلكطريقة</w:t>
      </w:r>
      <w:proofErr w:type="spell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من طرق تناول النصوص تتضمن دراسة </w:t>
      </w:r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lastRenderedPageBreak/>
        <w:t xml:space="preserve">النص دراسة وثيقة لبيان لغته واسلوبه والعلاقات المتبادلة بين </w:t>
      </w:r>
      <w:proofErr w:type="spellStart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>الاجزتء</w:t>
      </w:r>
      <w:proofErr w:type="spellEnd"/>
      <w:r w:rsidRPr="00285231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والكل . ومعرفة مكونات النص البسيطة بغية الكشف عن خصائصه الادبية والجمالية وترتبط بالتحليل لفظة أخرى هي التفسير.</w:t>
      </w:r>
    </w:p>
    <w:p w:rsidR="0058042C" w:rsidRPr="0058042C" w:rsidRDefault="0058042C" w:rsidP="0058042C">
      <w:pPr>
        <w:ind w:firstLine="720"/>
        <w:jc w:val="both"/>
        <w:rPr>
          <w:rFonts w:ascii="Simplified Arabic" w:hAnsi="Simplified Arabic" w:cs="Simplified Arabic"/>
          <w:sz w:val="32"/>
          <w:szCs w:val="32"/>
          <w:lang w:bidi="ar-IQ"/>
        </w:rPr>
      </w:pPr>
      <w:bookmarkStart w:id="0" w:name="_GoBack"/>
      <w:bookmarkEnd w:id="0"/>
    </w:p>
    <w:sectPr w:rsidR="0058042C" w:rsidRPr="0058042C" w:rsidSect="0058042C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774A5"/>
    <w:multiLevelType w:val="hybridMultilevel"/>
    <w:tmpl w:val="DF6E0E38"/>
    <w:lvl w:ilvl="0" w:tplc="DCD2F7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2C"/>
    <w:rsid w:val="00245F7A"/>
    <w:rsid w:val="00285231"/>
    <w:rsid w:val="0058042C"/>
    <w:rsid w:val="00A24CD3"/>
    <w:rsid w:val="00E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26D221-F4DA-48D6-9FE0-0BE7B88D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23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</dc:creator>
  <cp:keywords/>
  <dc:description/>
  <cp:lastModifiedBy>KH</cp:lastModifiedBy>
  <cp:revision>1</cp:revision>
  <dcterms:created xsi:type="dcterms:W3CDTF">2020-02-23T17:39:00Z</dcterms:created>
  <dcterms:modified xsi:type="dcterms:W3CDTF">2020-02-23T18:28:00Z</dcterms:modified>
</cp:coreProperties>
</file>