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6B" w:rsidRPr="00CA5504" w:rsidRDefault="00BA3C26" w:rsidP="00233A6B">
      <w:pPr>
        <w:pStyle w:val="a3"/>
        <w:jc w:val="center"/>
        <w:rPr>
          <w:rFonts w:asciiTheme="majorBidi" w:hAnsiTheme="majorBidi" w:cstheme="majorBidi"/>
          <w:sz w:val="44"/>
          <w:szCs w:val="44"/>
          <w:lang w:bidi="ar-IQ"/>
        </w:rPr>
      </w:pPr>
      <w:r>
        <w:rPr>
          <w:rFonts w:asciiTheme="majorBidi" w:hAnsiTheme="majorBidi" w:cstheme="majorBidi"/>
          <w:sz w:val="44"/>
          <w:szCs w:val="44"/>
          <w:lang w:bidi="ar-IQ"/>
        </w:rPr>
        <w:t>Scientific</w:t>
      </w:r>
      <w:r w:rsidR="00233A6B" w:rsidRPr="00CA5504">
        <w:rPr>
          <w:rFonts w:asciiTheme="majorBidi" w:hAnsiTheme="majorBidi" w:cstheme="majorBidi"/>
          <w:sz w:val="44"/>
          <w:szCs w:val="44"/>
          <w:lang w:bidi="ar-IQ"/>
        </w:rPr>
        <w:t xml:space="preserve"> Translation</w:t>
      </w:r>
    </w:p>
    <w:p w:rsidR="00233A6B" w:rsidRPr="00CA5504" w:rsidRDefault="00233A6B" w:rsidP="00BA3C26">
      <w:pPr>
        <w:pStyle w:val="a3"/>
        <w:jc w:val="center"/>
        <w:rPr>
          <w:rFonts w:asciiTheme="majorBidi" w:hAnsiTheme="majorBidi" w:cstheme="majorBidi"/>
          <w:sz w:val="44"/>
          <w:szCs w:val="44"/>
          <w:rtl/>
          <w:lang w:bidi="ar-IQ"/>
        </w:rPr>
      </w:pPr>
      <w:r w:rsidRPr="00CA5504">
        <w:rPr>
          <w:rFonts w:asciiTheme="majorBidi" w:hAnsiTheme="majorBidi" w:cstheme="majorBidi"/>
          <w:sz w:val="44"/>
          <w:szCs w:val="44"/>
          <w:rtl/>
          <w:lang w:bidi="ar-IQ"/>
        </w:rPr>
        <w:t xml:space="preserve">الترجمة </w:t>
      </w:r>
      <w:r w:rsidR="00BA3C26">
        <w:rPr>
          <w:rFonts w:asciiTheme="majorBidi" w:hAnsiTheme="majorBidi" w:cstheme="majorBidi" w:hint="cs"/>
          <w:sz w:val="44"/>
          <w:szCs w:val="44"/>
          <w:rtl/>
          <w:lang w:bidi="ar-IQ"/>
        </w:rPr>
        <w:t>العلمية</w:t>
      </w:r>
    </w:p>
    <w:p w:rsidR="00233A6B" w:rsidRDefault="00233A6B" w:rsidP="00233A6B">
      <w:pPr>
        <w:pStyle w:val="a3"/>
        <w:jc w:val="center"/>
        <w:rPr>
          <w:rFonts w:asciiTheme="majorBidi" w:hAnsiTheme="majorBidi" w:cstheme="majorBidi" w:hint="cs"/>
          <w:sz w:val="44"/>
          <w:szCs w:val="44"/>
          <w:rtl/>
          <w:lang w:bidi="ar-IQ"/>
        </w:rPr>
      </w:pPr>
    </w:p>
    <w:p w:rsidR="007F0F5C" w:rsidRPr="00CA5504" w:rsidRDefault="007F0F5C" w:rsidP="00233A6B">
      <w:pPr>
        <w:pStyle w:val="a3"/>
        <w:jc w:val="center"/>
        <w:rPr>
          <w:rFonts w:asciiTheme="majorBidi" w:hAnsiTheme="majorBidi" w:cstheme="majorBidi" w:hint="cs"/>
          <w:sz w:val="44"/>
          <w:szCs w:val="44"/>
          <w:lang w:bidi="ar-IQ"/>
        </w:rPr>
      </w:pPr>
    </w:p>
    <w:p w:rsidR="00233A6B" w:rsidRPr="00CA5504" w:rsidRDefault="00233A6B" w:rsidP="00233A6B">
      <w:pPr>
        <w:pStyle w:val="a3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233A6B" w:rsidRPr="00BA6346" w:rsidRDefault="00233A6B" w:rsidP="00233A6B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 w:rsidRPr="00BA6346">
        <w:rPr>
          <w:rFonts w:asciiTheme="majorBidi" w:hAnsiTheme="majorBidi" w:cstheme="majorBidi"/>
          <w:sz w:val="32"/>
          <w:szCs w:val="32"/>
        </w:rPr>
        <w:t xml:space="preserve">University of </w:t>
      </w:r>
      <w:r w:rsidR="00164CE9">
        <w:rPr>
          <w:rFonts w:asciiTheme="majorBidi" w:hAnsiTheme="majorBidi" w:cstheme="majorBidi"/>
          <w:sz w:val="32"/>
          <w:szCs w:val="32"/>
        </w:rPr>
        <w:t>Al-</w:t>
      </w:r>
      <w:r w:rsidRPr="00BA6346">
        <w:rPr>
          <w:rFonts w:asciiTheme="majorBidi" w:hAnsiTheme="majorBidi" w:cstheme="majorBidi"/>
          <w:sz w:val="32"/>
          <w:szCs w:val="32"/>
        </w:rPr>
        <w:t>Mustansiriyah</w:t>
      </w:r>
    </w:p>
    <w:p w:rsidR="00233A6B" w:rsidRPr="00BA6346" w:rsidRDefault="00233A6B" w:rsidP="00233A6B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 w:rsidRPr="00BA6346">
        <w:rPr>
          <w:rFonts w:asciiTheme="majorBidi" w:hAnsiTheme="majorBidi" w:cstheme="majorBidi"/>
          <w:sz w:val="32"/>
          <w:szCs w:val="32"/>
        </w:rPr>
        <w:t>College of Arts</w:t>
      </w:r>
    </w:p>
    <w:p w:rsidR="00233A6B" w:rsidRPr="00BA6346" w:rsidRDefault="00233A6B" w:rsidP="00233A6B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 w:rsidRPr="00BA6346">
        <w:rPr>
          <w:rFonts w:asciiTheme="majorBidi" w:hAnsiTheme="majorBidi" w:cstheme="majorBidi"/>
          <w:sz w:val="32"/>
          <w:szCs w:val="32"/>
        </w:rPr>
        <w:t>Translation Department</w:t>
      </w:r>
    </w:p>
    <w:p w:rsidR="00233A6B" w:rsidRPr="00BA6346" w:rsidRDefault="00233A6B" w:rsidP="00233A6B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 w:rsidRPr="00BA6346">
        <w:rPr>
          <w:rFonts w:asciiTheme="majorBidi" w:hAnsiTheme="majorBidi" w:cstheme="majorBidi"/>
          <w:sz w:val="32"/>
          <w:szCs w:val="32"/>
        </w:rPr>
        <w:t>Lecturer: Farah Abbas Abo Al-Timen</w:t>
      </w:r>
    </w:p>
    <w:p w:rsidR="00233A6B" w:rsidRPr="00BA6346" w:rsidRDefault="00233A6B" w:rsidP="00BA3C26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 w:rsidRPr="00BA6346">
        <w:rPr>
          <w:rFonts w:asciiTheme="majorBidi" w:hAnsiTheme="majorBidi" w:cstheme="majorBidi"/>
          <w:sz w:val="32"/>
          <w:szCs w:val="32"/>
        </w:rPr>
        <w:t>4</w:t>
      </w:r>
      <w:r w:rsidRPr="00BA6346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BA6346">
        <w:rPr>
          <w:rFonts w:asciiTheme="majorBidi" w:hAnsiTheme="majorBidi" w:cstheme="majorBidi"/>
          <w:sz w:val="32"/>
          <w:szCs w:val="32"/>
        </w:rPr>
        <w:t xml:space="preserve"> stage/ </w:t>
      </w:r>
      <w:r w:rsidR="00B2187D">
        <w:rPr>
          <w:rFonts w:asciiTheme="majorBidi" w:hAnsiTheme="majorBidi" w:cstheme="majorBidi"/>
          <w:sz w:val="32"/>
          <w:szCs w:val="32"/>
        </w:rPr>
        <w:t>Morning</w:t>
      </w:r>
      <w:r w:rsidRPr="00BA6346">
        <w:rPr>
          <w:rFonts w:asciiTheme="majorBidi" w:hAnsiTheme="majorBidi" w:cstheme="majorBidi"/>
          <w:sz w:val="32"/>
          <w:szCs w:val="32"/>
        </w:rPr>
        <w:t xml:space="preserve"> classes</w:t>
      </w:r>
    </w:p>
    <w:p w:rsidR="00233A6B" w:rsidRPr="00CA5504" w:rsidRDefault="00233A6B" w:rsidP="00233A6B">
      <w:pPr>
        <w:pStyle w:val="a3"/>
        <w:pBdr>
          <w:bottom w:val="single" w:sz="6" w:space="1" w:color="auto"/>
        </w:pBdr>
        <w:jc w:val="both"/>
        <w:rPr>
          <w:rFonts w:asciiTheme="majorBidi" w:hAnsiTheme="majorBidi" w:cstheme="majorBidi"/>
          <w:sz w:val="28"/>
          <w:szCs w:val="28"/>
        </w:rPr>
      </w:pPr>
    </w:p>
    <w:p w:rsidR="00233A6B" w:rsidRPr="00CA5504" w:rsidRDefault="00233A6B" w:rsidP="00233A6B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33A6B" w:rsidRDefault="00233A6B" w:rsidP="00BA3C26">
      <w:pPr>
        <w:pStyle w:val="a3"/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Lecture 2</w:t>
      </w:r>
      <w:r w:rsidR="00885200">
        <w:rPr>
          <w:rFonts w:asciiTheme="majorBidi" w:hAnsiTheme="majorBidi" w:cstheme="majorBidi"/>
          <w:sz w:val="32"/>
          <w:szCs w:val="32"/>
          <w:lang w:bidi="ar-IQ"/>
        </w:rPr>
        <w:t>:</w:t>
      </w:r>
      <w:r w:rsidR="00164CE9">
        <w:rPr>
          <w:rFonts w:asciiTheme="majorBidi" w:hAnsiTheme="majorBidi" w:cstheme="majorBidi"/>
          <w:sz w:val="32"/>
          <w:szCs w:val="32"/>
          <w:lang w:bidi="ar-IQ"/>
        </w:rPr>
        <w:t xml:space="preserve"> Theoretical Part</w:t>
      </w:r>
      <w:r w:rsidR="00885200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155C36" w:rsidRPr="00BA3C26" w:rsidRDefault="00DB4219" w:rsidP="00BA3C26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A3C26">
        <w:rPr>
          <w:rFonts w:asciiTheme="majorBidi" w:hAnsiTheme="majorBidi" w:cstheme="majorBidi"/>
          <w:sz w:val="28"/>
          <w:szCs w:val="28"/>
          <w:lang w:bidi="ar-IQ"/>
        </w:rPr>
        <w:t xml:space="preserve">Time: </w:t>
      </w:r>
      <w:r w:rsidR="00B2187D" w:rsidRPr="00BA3C26">
        <w:rPr>
          <w:rFonts w:asciiTheme="majorBidi" w:hAnsiTheme="majorBidi" w:cstheme="majorBidi"/>
          <w:sz w:val="28"/>
          <w:szCs w:val="28"/>
          <w:lang w:bidi="ar-IQ"/>
        </w:rPr>
        <w:t>1</w:t>
      </w:r>
      <w:r w:rsidR="00155C36" w:rsidRPr="00BA3C26">
        <w:rPr>
          <w:rFonts w:asciiTheme="majorBidi" w:hAnsiTheme="majorBidi" w:cstheme="majorBidi"/>
          <w:sz w:val="28"/>
          <w:szCs w:val="28"/>
          <w:lang w:bidi="ar-IQ"/>
        </w:rPr>
        <w:t>0</w:t>
      </w:r>
      <w:r w:rsidR="00B2187D" w:rsidRPr="00BA3C26">
        <w:rPr>
          <w:rFonts w:asciiTheme="majorBidi" w:hAnsiTheme="majorBidi" w:cstheme="majorBidi"/>
          <w:sz w:val="28"/>
          <w:szCs w:val="28"/>
          <w:lang w:bidi="ar-IQ"/>
        </w:rPr>
        <w:t>:30</w:t>
      </w:r>
      <w:r w:rsidR="00155C36" w:rsidRPr="00BA3C2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5A1586" w:rsidRPr="00BA3C26" w:rsidRDefault="00DB4219" w:rsidP="00155C36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A3C26">
        <w:rPr>
          <w:rFonts w:asciiTheme="majorBidi" w:hAnsiTheme="majorBidi" w:cstheme="majorBidi"/>
          <w:sz w:val="28"/>
          <w:szCs w:val="28"/>
          <w:lang w:bidi="ar-IQ"/>
        </w:rPr>
        <w:t xml:space="preserve">Date: </w:t>
      </w:r>
      <w:r w:rsidR="00BA3C26" w:rsidRPr="00BA3C26">
        <w:rPr>
          <w:rFonts w:asciiTheme="majorBidi" w:hAnsiTheme="majorBidi" w:cstheme="majorBidi"/>
          <w:sz w:val="28"/>
          <w:szCs w:val="28"/>
          <w:lang w:bidi="ar-IQ"/>
        </w:rPr>
        <w:t>13</w:t>
      </w:r>
      <w:r w:rsidR="00233A6B" w:rsidRPr="00BA3C26">
        <w:rPr>
          <w:rFonts w:asciiTheme="majorBidi" w:hAnsiTheme="majorBidi" w:cstheme="majorBidi"/>
          <w:sz w:val="28"/>
          <w:szCs w:val="28"/>
          <w:lang w:bidi="ar-IQ"/>
        </w:rPr>
        <w:t>, Oct, 201</w:t>
      </w:r>
      <w:r w:rsidR="00BA3C26" w:rsidRPr="00BA3C26">
        <w:rPr>
          <w:rFonts w:asciiTheme="majorBidi" w:hAnsiTheme="majorBidi" w:cstheme="majorBidi"/>
          <w:sz w:val="28"/>
          <w:szCs w:val="28"/>
          <w:lang w:bidi="ar-IQ"/>
        </w:rPr>
        <w:t>9</w:t>
      </w:r>
    </w:p>
    <w:p w:rsidR="005A1586" w:rsidRDefault="005A1586" w:rsidP="005A1586">
      <w:pPr>
        <w:pStyle w:val="a3"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bidi="ar-IQ"/>
        </w:rPr>
      </w:pPr>
    </w:p>
    <w:p w:rsidR="000B7F32" w:rsidRDefault="000B7F32" w:rsidP="008C7637">
      <w:pPr>
        <w:pStyle w:val="a3"/>
        <w:rPr>
          <w:rFonts w:asciiTheme="majorBidi" w:hAnsiTheme="majorBidi" w:cstheme="majorBidi" w:hint="cs"/>
          <w:color w:val="000000" w:themeColor="text1"/>
          <w:sz w:val="36"/>
          <w:szCs w:val="36"/>
          <w:rtl/>
          <w:lang w:bidi="ar-IQ"/>
        </w:rPr>
      </w:pPr>
    </w:p>
    <w:p w:rsidR="007F0F5C" w:rsidRDefault="007F0F5C" w:rsidP="008C7637">
      <w:pPr>
        <w:pStyle w:val="a3"/>
        <w:rPr>
          <w:rFonts w:asciiTheme="majorBidi" w:hAnsiTheme="majorBidi" w:cstheme="majorBidi" w:hint="cs"/>
          <w:color w:val="000000" w:themeColor="text1"/>
          <w:sz w:val="36"/>
          <w:szCs w:val="36"/>
          <w:rtl/>
          <w:lang w:bidi="ar-IQ"/>
        </w:rPr>
      </w:pPr>
    </w:p>
    <w:p w:rsidR="007F0F5C" w:rsidRDefault="007F0F5C" w:rsidP="008C7637">
      <w:pPr>
        <w:pStyle w:val="a3"/>
        <w:rPr>
          <w:rFonts w:asciiTheme="majorBidi" w:hAnsiTheme="majorBidi" w:cstheme="majorBidi"/>
          <w:color w:val="000000" w:themeColor="text1"/>
          <w:sz w:val="36"/>
          <w:szCs w:val="36"/>
          <w:lang w:bidi="ar-IQ"/>
        </w:rPr>
      </w:pPr>
    </w:p>
    <w:p w:rsidR="00FD0083" w:rsidRPr="00844F5C" w:rsidRDefault="00FD0083" w:rsidP="00FD0083">
      <w:pPr>
        <w:pStyle w:val="a3"/>
        <w:jc w:val="right"/>
        <w:rPr>
          <w:rFonts w:asciiTheme="majorBidi" w:hAnsiTheme="majorBidi" w:cstheme="majorBidi"/>
          <w:color w:val="000000" w:themeColor="text1"/>
          <w:sz w:val="36"/>
          <w:szCs w:val="36"/>
          <w:rtl/>
          <w:lang w:bidi="ar-IQ"/>
        </w:rPr>
      </w:pPr>
      <w:r w:rsidRPr="00844F5C">
        <w:rPr>
          <w:rFonts w:asciiTheme="majorBidi" w:hAnsiTheme="majorBidi" w:cstheme="majorBidi"/>
          <w:color w:val="000000" w:themeColor="text1"/>
          <w:sz w:val="36"/>
          <w:szCs w:val="36"/>
          <w:lang w:bidi="ar-IQ"/>
        </w:rPr>
        <w:t xml:space="preserve">Scientific Language </w:t>
      </w:r>
    </w:p>
    <w:p w:rsidR="00FD0083" w:rsidRDefault="00FD0083" w:rsidP="00FD0083">
      <w:pPr>
        <w:pStyle w:val="a3"/>
        <w:rPr>
          <w:rFonts w:asciiTheme="majorBidi" w:hAnsiTheme="majorBidi" w:cstheme="majorBidi"/>
          <w:color w:val="000000" w:themeColor="text1"/>
          <w:sz w:val="32"/>
          <w:szCs w:val="32"/>
          <w:rtl/>
          <w:lang w:bidi="ar-IQ"/>
        </w:rPr>
      </w:pPr>
    </w:p>
    <w:p w:rsidR="00FD0083" w:rsidRDefault="00FD0083" w:rsidP="00FD0083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sz w:val="32"/>
          <w:szCs w:val="32"/>
          <w:rtl/>
        </w:rPr>
      </w:pPr>
    </w:p>
    <w:p w:rsidR="00D47379" w:rsidRDefault="00FD0083" w:rsidP="00545626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  </w:t>
      </w:r>
      <w:r w:rsidR="00D47379">
        <w:rPr>
          <w:rFonts w:asciiTheme="majorBidi" w:eastAsia="Times New Roman" w:hAnsiTheme="majorBidi" w:cstheme="majorBidi"/>
          <w:sz w:val="32"/>
          <w:szCs w:val="32"/>
        </w:rPr>
        <w:t>In scientific language, subject matter takes priority over the style, which aims at expressing facts,</w:t>
      </w:r>
      <w:r w:rsidR="00545626">
        <w:rPr>
          <w:rFonts w:asciiTheme="majorBidi" w:eastAsia="Times New Roman" w:hAnsiTheme="majorBidi" w:cstheme="majorBidi"/>
          <w:sz w:val="32"/>
          <w:szCs w:val="32"/>
        </w:rPr>
        <w:t xml:space="preserve"> experiments, hypotheses, etc. T</w:t>
      </w:r>
      <w:r w:rsidR="00D47379">
        <w:rPr>
          <w:rFonts w:asciiTheme="majorBidi" w:eastAsia="Times New Roman" w:hAnsiTheme="majorBidi" w:cstheme="majorBidi"/>
          <w:sz w:val="32"/>
          <w:szCs w:val="32"/>
        </w:rPr>
        <w:t>he reader of a scientific work does not read it for any pleasure which a reader of a literary work usually seeks, but he</w:t>
      </w:r>
      <w:r w:rsidR="00545626">
        <w:rPr>
          <w:rFonts w:asciiTheme="majorBidi" w:eastAsia="Times New Roman" w:hAnsiTheme="majorBidi" w:cstheme="majorBidi"/>
          <w:sz w:val="32"/>
          <w:szCs w:val="32"/>
        </w:rPr>
        <w:t>/ she</w:t>
      </w:r>
      <w:r w:rsidR="00D47379">
        <w:rPr>
          <w:rFonts w:asciiTheme="majorBidi" w:eastAsia="Times New Roman" w:hAnsiTheme="majorBidi" w:cstheme="majorBidi"/>
          <w:sz w:val="32"/>
          <w:szCs w:val="32"/>
        </w:rPr>
        <w:t xml:space="preserve"> is after the information it contains. </w:t>
      </w:r>
    </w:p>
    <w:p w:rsidR="00D47379" w:rsidRDefault="00D47379" w:rsidP="00D47379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D47379" w:rsidRDefault="00D47379" w:rsidP="00545626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   </w:t>
      </w:r>
      <w:r w:rsidR="00FD0083">
        <w:rPr>
          <w:rFonts w:asciiTheme="majorBidi" w:eastAsia="Times New Roman" w:hAnsiTheme="majorBidi" w:cstheme="majorBidi"/>
          <w:sz w:val="32"/>
          <w:szCs w:val="32"/>
        </w:rPr>
        <w:t xml:space="preserve">Scientific or technical language is a language where terms of different fields of science are found such as: mathematical, geographical, chemical terms, etc. </w:t>
      </w:r>
    </w:p>
    <w:p w:rsidR="00FD0083" w:rsidRDefault="00FD0083" w:rsidP="00D47379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7F0F5C" w:rsidRDefault="007F0F5C" w:rsidP="007F0F5C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7F0F5C" w:rsidRDefault="007F0F5C" w:rsidP="007F0F5C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7F0F5C" w:rsidRDefault="007F0F5C" w:rsidP="007F0F5C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8C7637" w:rsidRPr="00D47379" w:rsidRDefault="008C7637" w:rsidP="008C7637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5A1586" w:rsidRPr="00492476" w:rsidRDefault="00131835" w:rsidP="00492476">
      <w:pPr>
        <w:pStyle w:val="a3"/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t xml:space="preserve">The </w:t>
      </w:r>
      <w:r w:rsidRPr="00492476">
        <w:rPr>
          <w:rFonts w:asciiTheme="majorBidi" w:hAnsiTheme="majorBidi" w:cstheme="majorBidi"/>
          <w:sz w:val="36"/>
          <w:szCs w:val="36"/>
        </w:rPr>
        <w:t>Features</w:t>
      </w:r>
      <w:r w:rsidR="00492476" w:rsidRPr="00492476">
        <w:rPr>
          <w:rFonts w:asciiTheme="majorBidi" w:hAnsiTheme="majorBidi" w:cstheme="majorBidi"/>
          <w:sz w:val="36"/>
          <w:szCs w:val="36"/>
        </w:rPr>
        <w:t xml:space="preserve"> of  The Language of Science</w:t>
      </w:r>
    </w:p>
    <w:p w:rsidR="00492476" w:rsidRDefault="00492476" w:rsidP="00492476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</w:p>
    <w:p w:rsidR="00492476" w:rsidRPr="00492476" w:rsidRDefault="00492476" w:rsidP="00492476">
      <w:pPr>
        <w:pStyle w:val="a3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</w:p>
    <w:p w:rsidR="00492476" w:rsidRDefault="00AA513F" w:rsidP="00305EE6">
      <w:pPr>
        <w:pStyle w:val="a3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492476" w:rsidRPr="00492476">
        <w:rPr>
          <w:rFonts w:asciiTheme="majorBidi" w:hAnsiTheme="majorBidi" w:cstheme="majorBidi"/>
          <w:sz w:val="32"/>
          <w:szCs w:val="32"/>
        </w:rPr>
        <w:t>The question is put, what makes this language different from any other language used</w:t>
      </w:r>
      <w:r w:rsidR="00492476">
        <w:rPr>
          <w:rFonts w:asciiTheme="majorBidi" w:hAnsiTheme="majorBidi" w:cstheme="majorBidi"/>
          <w:sz w:val="32"/>
          <w:szCs w:val="32"/>
        </w:rPr>
        <w:t xml:space="preserve"> </w:t>
      </w:r>
      <w:r w:rsidR="00492476" w:rsidRPr="00492476">
        <w:rPr>
          <w:rFonts w:asciiTheme="majorBidi" w:hAnsiTheme="majorBidi" w:cstheme="majorBidi"/>
          <w:sz w:val="32"/>
          <w:szCs w:val="32"/>
        </w:rPr>
        <w:t xml:space="preserve">in any other discipline? Each discipline has to have a certain amount of </w:t>
      </w:r>
      <w:r w:rsidR="00492476">
        <w:rPr>
          <w:rFonts w:asciiTheme="majorBidi" w:hAnsiTheme="majorBidi" w:cstheme="majorBidi"/>
          <w:sz w:val="32"/>
          <w:szCs w:val="32"/>
        </w:rPr>
        <w:t xml:space="preserve">specialized </w:t>
      </w:r>
      <w:r w:rsidR="00492476" w:rsidRPr="00492476">
        <w:rPr>
          <w:rFonts w:asciiTheme="majorBidi" w:hAnsiTheme="majorBidi" w:cstheme="majorBidi"/>
          <w:sz w:val="32"/>
          <w:szCs w:val="32"/>
        </w:rPr>
        <w:t>vocabulary, but is the language of science more than this?</w:t>
      </w:r>
      <w:r w:rsidR="00305EE6">
        <w:rPr>
          <w:rFonts w:asciiTheme="majorBidi" w:hAnsiTheme="majorBidi" w:cstheme="majorBidi"/>
          <w:sz w:val="32"/>
          <w:szCs w:val="32"/>
        </w:rPr>
        <w:t xml:space="preserve">                                       </w:t>
      </w:r>
      <w:r w:rsidR="00492476" w:rsidRPr="00492476">
        <w:rPr>
          <w:rFonts w:asciiTheme="majorBidi" w:hAnsiTheme="majorBidi" w:cstheme="majorBidi"/>
          <w:sz w:val="32"/>
          <w:szCs w:val="32"/>
        </w:rPr>
        <w:t xml:space="preserve"> </w:t>
      </w:r>
    </w:p>
    <w:p w:rsidR="00305EE6" w:rsidRDefault="00305EE6" w:rsidP="00305EE6">
      <w:pPr>
        <w:pStyle w:val="a3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92476" w:rsidRDefault="00492476" w:rsidP="002579C9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 w:rsidRPr="00492476">
        <w:rPr>
          <w:rFonts w:asciiTheme="majorBidi" w:hAnsiTheme="majorBidi" w:cstheme="majorBidi"/>
          <w:sz w:val="32"/>
          <w:szCs w:val="32"/>
        </w:rPr>
        <w:t xml:space="preserve"> </w:t>
      </w:r>
      <w:r w:rsidR="00131835">
        <w:rPr>
          <w:rFonts w:asciiTheme="majorBidi" w:hAnsiTheme="majorBidi" w:cstheme="majorBidi"/>
          <w:sz w:val="32"/>
          <w:szCs w:val="32"/>
        </w:rPr>
        <w:t xml:space="preserve">  </w:t>
      </w:r>
      <w:r w:rsidRPr="00492476">
        <w:rPr>
          <w:rFonts w:asciiTheme="majorBidi" w:hAnsiTheme="majorBidi" w:cstheme="majorBidi"/>
          <w:sz w:val="32"/>
          <w:szCs w:val="32"/>
        </w:rPr>
        <w:t>Strevens in a survey article (1977</w:t>
      </w:r>
      <w:r>
        <w:rPr>
          <w:rFonts w:asciiTheme="majorBidi" w:hAnsiTheme="majorBidi" w:cstheme="majorBidi"/>
          <w:sz w:val="32"/>
          <w:szCs w:val="32"/>
        </w:rPr>
        <w:t>: 153-4</w:t>
      </w:r>
      <w:r w:rsidRPr="00492476">
        <w:rPr>
          <w:rFonts w:asciiTheme="majorBidi" w:hAnsiTheme="majorBidi" w:cstheme="majorBidi"/>
          <w:sz w:val="32"/>
          <w:szCs w:val="32"/>
        </w:rPr>
        <w:t>) says that scientific discourse uses a lot of words, roots and affixes of Greek and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492476">
        <w:rPr>
          <w:rFonts w:asciiTheme="majorBidi" w:hAnsiTheme="majorBidi" w:cstheme="majorBidi"/>
          <w:sz w:val="32"/>
          <w:szCs w:val="32"/>
        </w:rPr>
        <w:t xml:space="preserve">Latin origin, and uses, or has access to, symbols, numbers, names of chemicals which are largely international in character. therefore the </w:t>
      </w:r>
      <w:r w:rsidR="002579C9">
        <w:rPr>
          <w:rFonts w:asciiTheme="majorBidi" w:hAnsiTheme="majorBidi" w:cstheme="majorBidi"/>
          <w:sz w:val="32"/>
          <w:szCs w:val="32"/>
        </w:rPr>
        <w:t>style</w:t>
      </w:r>
      <w:r w:rsidRPr="00492476">
        <w:rPr>
          <w:rFonts w:asciiTheme="majorBidi" w:hAnsiTheme="majorBidi" w:cstheme="majorBidi"/>
          <w:sz w:val="32"/>
          <w:szCs w:val="32"/>
        </w:rPr>
        <w:t xml:space="preserve"> </w:t>
      </w:r>
      <w:r w:rsidR="002579C9">
        <w:rPr>
          <w:rFonts w:asciiTheme="majorBidi" w:hAnsiTheme="majorBidi" w:cstheme="majorBidi"/>
          <w:sz w:val="32"/>
          <w:szCs w:val="32"/>
        </w:rPr>
        <w:t xml:space="preserve">of the scientific language </w:t>
      </w:r>
      <w:r w:rsidRPr="00492476">
        <w:rPr>
          <w:rFonts w:asciiTheme="majorBidi" w:hAnsiTheme="majorBidi" w:cstheme="majorBidi"/>
          <w:sz w:val="32"/>
          <w:szCs w:val="32"/>
        </w:rPr>
        <w:t>can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492476">
        <w:rPr>
          <w:rFonts w:asciiTheme="majorBidi" w:hAnsiTheme="majorBidi" w:cstheme="majorBidi"/>
          <w:sz w:val="32"/>
          <w:szCs w:val="32"/>
        </w:rPr>
        <w:t>be explained not in terms of the basic components o</w:t>
      </w:r>
      <w:r>
        <w:rPr>
          <w:rFonts w:asciiTheme="majorBidi" w:hAnsiTheme="majorBidi" w:cstheme="majorBidi"/>
          <w:sz w:val="32"/>
          <w:szCs w:val="32"/>
        </w:rPr>
        <w:t>f the language, but in terms of:</w:t>
      </w:r>
      <w:r w:rsidR="002579C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</w:t>
      </w:r>
      <w:r w:rsidR="00131835">
        <w:rPr>
          <w:rFonts w:asciiTheme="majorBidi" w:hAnsiTheme="majorBidi" w:cstheme="majorBidi"/>
          <w:sz w:val="32"/>
          <w:szCs w:val="32"/>
        </w:rPr>
        <w:t xml:space="preserve">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</w:t>
      </w:r>
    </w:p>
    <w:p w:rsidR="00492476" w:rsidRDefault="00492476" w:rsidP="00492476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492476" w:rsidRPr="002579C9" w:rsidRDefault="00492476" w:rsidP="002579C9">
      <w:pPr>
        <w:pStyle w:val="a3"/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92476">
        <w:rPr>
          <w:rFonts w:asciiTheme="majorBidi" w:hAnsiTheme="majorBidi" w:cstheme="majorBidi"/>
          <w:i/>
          <w:iCs/>
          <w:sz w:val="32"/>
          <w:szCs w:val="32"/>
        </w:rPr>
        <w:t xml:space="preserve">  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    T</w:t>
      </w:r>
      <w:r w:rsidRPr="00492476">
        <w:rPr>
          <w:rFonts w:asciiTheme="majorBidi" w:hAnsiTheme="majorBidi" w:cstheme="majorBidi"/>
          <w:i/>
          <w:iCs/>
          <w:sz w:val="32"/>
          <w:szCs w:val="32"/>
        </w:rPr>
        <w:t>he statistical properties of the mixture in which they occur, and the intention, the purpose, behind their selection and use.</w:t>
      </w:r>
    </w:p>
    <w:p w:rsidR="00FD0083" w:rsidRPr="00492476" w:rsidRDefault="00492476" w:rsidP="00D81520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 w:rsidRPr="00492476">
        <w:rPr>
          <w:rFonts w:asciiTheme="majorBidi" w:hAnsiTheme="majorBidi" w:cstheme="majorBidi"/>
          <w:sz w:val="32"/>
          <w:szCs w:val="32"/>
        </w:rPr>
        <w:t xml:space="preserve"> (p</w:t>
      </w:r>
      <w:r w:rsidR="002579C9">
        <w:rPr>
          <w:rFonts w:asciiTheme="majorBidi" w:hAnsiTheme="majorBidi" w:cstheme="majorBidi"/>
          <w:sz w:val="32"/>
          <w:szCs w:val="32"/>
        </w:rPr>
        <w:t xml:space="preserve">. </w:t>
      </w:r>
      <w:r w:rsidRPr="00492476">
        <w:rPr>
          <w:rFonts w:asciiTheme="majorBidi" w:hAnsiTheme="majorBidi" w:cstheme="majorBidi"/>
          <w:sz w:val="32"/>
          <w:szCs w:val="32"/>
        </w:rPr>
        <w:t>153)</w:t>
      </w:r>
    </w:p>
    <w:p w:rsidR="00131835" w:rsidRDefault="00131835" w:rsidP="00131835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131835" w:rsidRDefault="00131835" w:rsidP="00131835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 w:rsidRPr="00131835"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>T</w:t>
      </w:r>
      <w:r w:rsidRPr="00131835">
        <w:rPr>
          <w:rFonts w:asciiTheme="majorBidi" w:hAnsiTheme="majorBidi" w:cstheme="majorBidi"/>
          <w:sz w:val="32"/>
          <w:szCs w:val="32"/>
        </w:rPr>
        <w:t>he features of scientific prose for Strevens are</w:t>
      </w:r>
      <w:r>
        <w:rPr>
          <w:rFonts w:asciiTheme="majorBidi" w:hAnsiTheme="majorBidi" w:cstheme="majorBidi"/>
          <w:sz w:val="32"/>
          <w:szCs w:val="32"/>
        </w:rPr>
        <w:t>:</w:t>
      </w:r>
    </w:p>
    <w:p w:rsidR="00131835" w:rsidRPr="00305EE6" w:rsidRDefault="00131835" w:rsidP="00305EE6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</w:p>
    <w:p w:rsidR="002579C9" w:rsidRPr="00305EE6" w:rsidRDefault="008C7637" w:rsidP="008C7637">
      <w:pPr>
        <w:pStyle w:val="a3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The use of </w:t>
      </w:r>
      <w:r w:rsidR="002579C9" w:rsidRPr="00305EE6">
        <w:rPr>
          <w:rFonts w:asciiTheme="majorBidi" w:hAnsiTheme="majorBidi" w:cstheme="majorBidi"/>
          <w:sz w:val="32"/>
          <w:szCs w:val="32"/>
        </w:rPr>
        <w:t>noun-phrases</w:t>
      </w:r>
      <w:r>
        <w:rPr>
          <w:rFonts w:asciiTheme="majorBidi" w:hAnsiTheme="majorBidi" w:cstheme="majorBidi"/>
          <w:sz w:val="32"/>
          <w:szCs w:val="32"/>
        </w:rPr>
        <w:t xml:space="preserve"> (</w:t>
      </w:r>
      <w:r w:rsidRPr="00305EE6">
        <w:rPr>
          <w:rFonts w:asciiTheme="majorBidi" w:hAnsiTheme="majorBidi" w:cstheme="majorBidi"/>
          <w:sz w:val="32"/>
          <w:szCs w:val="32"/>
        </w:rPr>
        <w:t>Long and complicated</w:t>
      </w:r>
      <w:r>
        <w:rPr>
          <w:rFonts w:asciiTheme="majorBidi" w:hAnsiTheme="majorBidi" w:cstheme="majorBidi"/>
          <w:sz w:val="32"/>
          <w:szCs w:val="32"/>
        </w:rPr>
        <w:t>)</w:t>
      </w:r>
      <w:r w:rsidR="002579C9" w:rsidRPr="00305EE6">
        <w:rPr>
          <w:rFonts w:asciiTheme="majorBidi" w:hAnsiTheme="majorBidi" w:cstheme="majorBidi"/>
          <w:sz w:val="32"/>
          <w:szCs w:val="32"/>
        </w:rPr>
        <w:t>.</w:t>
      </w:r>
    </w:p>
    <w:p w:rsidR="000B7F32" w:rsidRPr="00305EE6" w:rsidRDefault="000B7F32" w:rsidP="00305EE6">
      <w:pPr>
        <w:pStyle w:val="a3"/>
        <w:bidi w:val="0"/>
        <w:jc w:val="both"/>
        <w:rPr>
          <w:rFonts w:asciiTheme="majorBidi" w:hAnsiTheme="majorBidi" w:cstheme="majorBidi"/>
          <w:sz w:val="32"/>
          <w:szCs w:val="32"/>
        </w:rPr>
      </w:pPr>
    </w:p>
    <w:p w:rsidR="000B7F32" w:rsidRPr="00247D8A" w:rsidRDefault="00927C22" w:rsidP="00927C22">
      <w:pPr>
        <w:pStyle w:val="a3"/>
        <w:bidi w:val="0"/>
        <w:ind w:left="720"/>
        <w:jc w:val="both"/>
        <w:rPr>
          <w:rFonts w:asciiTheme="majorBidi" w:hAnsiTheme="majorBidi" w:cstheme="majorBidi"/>
          <w:i/>
          <w:iCs/>
          <w:sz w:val="52"/>
          <w:szCs w:val="52"/>
          <w:rtl/>
        </w:rPr>
      </w:pPr>
      <w:r>
        <w:rPr>
          <w:rStyle w:val="a6"/>
          <w:rFonts w:asciiTheme="majorBidi" w:hAnsiTheme="majorBidi" w:cstheme="majorBidi"/>
          <w:b w:val="0"/>
          <w:bCs w:val="0"/>
          <w:i/>
          <w:iCs/>
          <w:sz w:val="32"/>
          <w:szCs w:val="32"/>
        </w:rPr>
        <w:t xml:space="preserve">electromagnetic </w:t>
      </w:r>
      <w:r w:rsidRPr="00927C22">
        <w:rPr>
          <w:rStyle w:val="a6"/>
          <w:rFonts w:asciiTheme="majorBidi" w:hAnsiTheme="majorBidi" w:cstheme="majorBidi"/>
          <w:b w:val="0"/>
          <w:bCs w:val="0"/>
          <w:i/>
          <w:iCs/>
          <w:sz w:val="32"/>
          <w:szCs w:val="32"/>
        </w:rPr>
        <w:t>theory</w:t>
      </w:r>
      <w:r w:rsidR="00CB3DF2">
        <w:rPr>
          <w:rFonts w:asciiTheme="majorBidi" w:hAnsiTheme="majorBidi" w:cstheme="majorBidi"/>
          <w:i/>
          <w:iCs/>
          <w:sz w:val="32"/>
          <w:szCs w:val="32"/>
        </w:rPr>
        <w:t>, anti-allergic drug</w:t>
      </w:r>
      <w:r w:rsidR="00323127" w:rsidRPr="00305EE6">
        <w:rPr>
          <w:rFonts w:asciiTheme="majorBidi" w:hAnsiTheme="majorBidi" w:cstheme="majorBidi"/>
          <w:i/>
          <w:iCs/>
          <w:sz w:val="32"/>
          <w:szCs w:val="32"/>
        </w:rPr>
        <w:t>,</w:t>
      </w:r>
      <w:r w:rsidR="00B95AD8" w:rsidRPr="00B95AD8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B95AD8" w:rsidRPr="00305EE6">
        <w:rPr>
          <w:rFonts w:asciiTheme="majorBidi" w:hAnsiTheme="majorBidi" w:cstheme="majorBidi"/>
          <w:i/>
          <w:iCs/>
          <w:sz w:val="32"/>
          <w:szCs w:val="32"/>
        </w:rPr>
        <w:t>basal cell layer</w:t>
      </w:r>
      <w:r w:rsidR="00E92F29" w:rsidRPr="00305EE6">
        <w:rPr>
          <w:rFonts w:asciiTheme="majorBidi" w:hAnsiTheme="majorBidi" w:cstheme="majorBidi"/>
          <w:i/>
          <w:iCs/>
          <w:sz w:val="32"/>
          <w:szCs w:val="32"/>
        </w:rPr>
        <w:t>,</w:t>
      </w:r>
      <w:r w:rsidRPr="00927C22"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tissue c</w:t>
      </w:r>
      <w:r w:rsidRPr="00927C22">
        <w:rPr>
          <w:rFonts w:asciiTheme="majorBidi" w:hAnsiTheme="majorBidi" w:cstheme="majorBidi"/>
          <w:i/>
          <w:iCs/>
          <w:sz w:val="32"/>
          <w:szCs w:val="32"/>
        </w:rPr>
        <w:t>ulture</w:t>
      </w:r>
      <w:r w:rsidR="00DE1A67">
        <w:rPr>
          <w:rFonts w:asciiTheme="majorBidi" w:hAnsiTheme="majorBidi" w:cstheme="majorBidi"/>
          <w:i/>
          <w:iCs/>
          <w:sz w:val="32"/>
          <w:szCs w:val="32"/>
        </w:rPr>
        <w:t>,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genetic e</w:t>
      </w:r>
      <w:r w:rsidRPr="00927C22">
        <w:rPr>
          <w:rFonts w:asciiTheme="majorBidi" w:hAnsiTheme="majorBidi" w:cstheme="majorBidi"/>
          <w:i/>
          <w:iCs/>
          <w:sz w:val="32"/>
          <w:szCs w:val="32"/>
        </w:rPr>
        <w:t>ngineering</w:t>
      </w:r>
      <w:r>
        <w:rPr>
          <w:rFonts w:asciiTheme="majorBidi" w:hAnsiTheme="majorBidi" w:cstheme="majorBidi"/>
          <w:i/>
          <w:iCs/>
          <w:sz w:val="44"/>
          <w:szCs w:val="44"/>
        </w:rPr>
        <w:t xml:space="preserve">, </w:t>
      </w:r>
      <w:r>
        <w:rPr>
          <w:rFonts w:asciiTheme="majorBidi" w:hAnsiTheme="majorBidi" w:cstheme="majorBidi"/>
          <w:i/>
          <w:iCs/>
          <w:sz w:val="32"/>
          <w:szCs w:val="32"/>
        </w:rPr>
        <w:t>plant n</w:t>
      </w:r>
      <w:r w:rsidRPr="00927C22">
        <w:rPr>
          <w:rFonts w:asciiTheme="majorBidi" w:hAnsiTheme="majorBidi" w:cstheme="majorBidi"/>
          <w:i/>
          <w:iCs/>
          <w:sz w:val="32"/>
          <w:szCs w:val="32"/>
        </w:rPr>
        <w:t xml:space="preserve">utrition </w:t>
      </w:r>
      <w:r>
        <w:rPr>
          <w:rFonts w:asciiTheme="majorBidi" w:hAnsiTheme="majorBidi" w:cstheme="majorBidi"/>
          <w:i/>
          <w:iCs/>
          <w:sz w:val="32"/>
          <w:szCs w:val="32"/>
        </w:rPr>
        <w:t>and g</w:t>
      </w:r>
      <w:r w:rsidRPr="00927C22">
        <w:rPr>
          <w:rFonts w:asciiTheme="majorBidi" w:hAnsiTheme="majorBidi" w:cstheme="majorBidi"/>
          <w:i/>
          <w:iCs/>
          <w:sz w:val="32"/>
          <w:szCs w:val="32"/>
        </w:rPr>
        <w:t>rowth</w:t>
      </w:r>
      <w:r w:rsidR="00247D8A">
        <w:rPr>
          <w:rFonts w:asciiTheme="majorBidi" w:hAnsiTheme="majorBidi" w:cstheme="majorBidi"/>
          <w:i/>
          <w:iCs/>
          <w:sz w:val="44"/>
          <w:szCs w:val="44"/>
        </w:rPr>
        <w:t xml:space="preserve">, </w:t>
      </w:r>
      <w:r w:rsidR="00247D8A" w:rsidRPr="00247D8A">
        <w:rPr>
          <w:rFonts w:asciiTheme="majorBidi" w:hAnsiTheme="majorBidi" w:cstheme="majorBidi"/>
          <w:i/>
          <w:iCs/>
          <w:sz w:val="32"/>
          <w:szCs w:val="32"/>
        </w:rPr>
        <w:t>genetically modified c</w:t>
      </w:r>
      <w:r w:rsidR="00247D8A" w:rsidRPr="00247D8A">
        <w:rPr>
          <w:rFonts w:asciiTheme="majorBidi" w:hAnsiTheme="majorBidi" w:cstheme="majorBidi"/>
          <w:i/>
          <w:iCs/>
          <w:sz w:val="32"/>
          <w:szCs w:val="32"/>
        </w:rPr>
        <w:t>rops</w:t>
      </w:r>
      <w:r w:rsidR="00247D8A">
        <w:rPr>
          <w:rFonts w:asciiTheme="majorBidi" w:hAnsiTheme="majorBidi" w:cstheme="majorBidi"/>
          <w:i/>
          <w:iCs/>
          <w:sz w:val="48"/>
          <w:szCs w:val="48"/>
        </w:rPr>
        <w:t xml:space="preserve">, </w:t>
      </w:r>
      <w:r w:rsidR="00247D8A">
        <w:rPr>
          <w:rFonts w:asciiTheme="majorBidi" w:hAnsiTheme="majorBidi" w:cstheme="majorBidi"/>
          <w:i/>
          <w:iCs/>
          <w:sz w:val="32"/>
          <w:szCs w:val="32"/>
        </w:rPr>
        <w:t>reliability-centered m</w:t>
      </w:r>
      <w:r w:rsidR="00247D8A" w:rsidRPr="00247D8A">
        <w:rPr>
          <w:rFonts w:asciiTheme="majorBidi" w:hAnsiTheme="majorBidi" w:cstheme="majorBidi"/>
          <w:i/>
          <w:iCs/>
          <w:sz w:val="32"/>
          <w:szCs w:val="32"/>
        </w:rPr>
        <w:t>aintenance</w:t>
      </w:r>
      <w:r w:rsidR="00247D8A">
        <w:rPr>
          <w:rFonts w:asciiTheme="majorBidi" w:hAnsiTheme="majorBidi" w:cstheme="majorBidi"/>
          <w:i/>
          <w:iCs/>
          <w:sz w:val="52"/>
          <w:szCs w:val="52"/>
        </w:rPr>
        <w:t xml:space="preserve">, </w:t>
      </w:r>
      <w:r w:rsidR="00247D8A">
        <w:rPr>
          <w:rFonts w:asciiTheme="majorBidi" w:hAnsiTheme="majorBidi" w:cstheme="majorBidi"/>
          <w:i/>
          <w:iCs/>
          <w:sz w:val="32"/>
          <w:szCs w:val="32"/>
        </w:rPr>
        <w:t>b</w:t>
      </w:r>
      <w:r w:rsidR="00247D8A" w:rsidRPr="00247D8A">
        <w:rPr>
          <w:rFonts w:asciiTheme="majorBidi" w:hAnsiTheme="majorBidi" w:cstheme="majorBidi"/>
          <w:i/>
          <w:iCs/>
          <w:sz w:val="32"/>
          <w:szCs w:val="32"/>
        </w:rPr>
        <w:t>reak-even time</w:t>
      </w:r>
    </w:p>
    <w:p w:rsidR="000B7F32" w:rsidRPr="00305EE6" w:rsidRDefault="000B7F32" w:rsidP="00305EE6">
      <w:pPr>
        <w:pStyle w:val="a3"/>
        <w:bidi w:val="0"/>
        <w:jc w:val="both"/>
        <w:rPr>
          <w:rFonts w:asciiTheme="majorBidi" w:hAnsiTheme="majorBidi" w:cstheme="majorBidi"/>
          <w:sz w:val="32"/>
          <w:szCs w:val="32"/>
        </w:rPr>
      </w:pPr>
    </w:p>
    <w:p w:rsidR="002579C9" w:rsidRPr="00305EE6" w:rsidRDefault="002579C9" w:rsidP="00305EE6">
      <w:pPr>
        <w:pStyle w:val="a3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305EE6">
        <w:rPr>
          <w:rFonts w:asciiTheme="majorBidi" w:hAnsiTheme="majorBidi" w:cstheme="majorBidi"/>
          <w:sz w:val="32"/>
          <w:szCs w:val="32"/>
        </w:rPr>
        <w:t>The frequent use of passive constructions.</w:t>
      </w:r>
    </w:p>
    <w:p w:rsidR="008C2262" w:rsidRDefault="008C2262" w:rsidP="00305EE6">
      <w:pPr>
        <w:pStyle w:val="a3"/>
        <w:bidi w:val="0"/>
        <w:jc w:val="both"/>
        <w:rPr>
          <w:rFonts w:asciiTheme="majorBidi" w:hAnsiTheme="majorBidi" w:cstheme="majorBidi"/>
          <w:i/>
          <w:iCs/>
          <w:sz w:val="32"/>
          <w:szCs w:val="32"/>
        </w:rPr>
      </w:pPr>
    </w:p>
    <w:p w:rsidR="00975F61" w:rsidRDefault="00975F61" w:rsidP="00975F61">
      <w:pPr>
        <w:pStyle w:val="a3"/>
        <w:bidi w:val="0"/>
        <w:ind w:left="720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>The infection is caused by…….</w:t>
      </w:r>
    </w:p>
    <w:p w:rsidR="00975F61" w:rsidRDefault="00247D8A" w:rsidP="00247D8A">
      <w:pPr>
        <w:pStyle w:val="a3"/>
        <w:bidi w:val="0"/>
        <w:ind w:left="720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>Potential e</w:t>
      </w:r>
      <w:r w:rsidRPr="00247D8A">
        <w:rPr>
          <w:rFonts w:asciiTheme="majorBidi" w:hAnsiTheme="majorBidi" w:cstheme="majorBidi"/>
          <w:i/>
          <w:iCs/>
          <w:sz w:val="32"/>
          <w:szCs w:val="32"/>
        </w:rPr>
        <w:t>nergy</w:t>
      </w:r>
      <w:r w:rsidRPr="00247D8A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is </w:t>
      </w:r>
      <w:r w:rsidR="00975F61">
        <w:rPr>
          <w:rFonts w:asciiTheme="majorBidi" w:hAnsiTheme="majorBidi" w:cstheme="majorBidi"/>
          <w:i/>
          <w:iCs/>
          <w:sz w:val="32"/>
          <w:szCs w:val="32"/>
        </w:rPr>
        <w:t>seen…....</w:t>
      </w:r>
    </w:p>
    <w:p w:rsidR="00247D8A" w:rsidRDefault="00247D8A" w:rsidP="00247D8A">
      <w:pPr>
        <w:pStyle w:val="a3"/>
        <w:bidi w:val="0"/>
        <w:ind w:left="720"/>
        <w:jc w:val="both"/>
        <w:rPr>
          <w:rFonts w:asciiTheme="majorBidi" w:hAnsiTheme="majorBidi" w:cstheme="majorBidi"/>
          <w:i/>
          <w:iCs/>
          <w:sz w:val="32"/>
          <w:szCs w:val="32"/>
        </w:rPr>
      </w:pPr>
    </w:p>
    <w:p w:rsidR="007F0F5C" w:rsidRDefault="007F0F5C" w:rsidP="007F0F5C">
      <w:pPr>
        <w:pStyle w:val="a3"/>
        <w:bidi w:val="0"/>
        <w:ind w:left="720"/>
        <w:jc w:val="both"/>
        <w:rPr>
          <w:rFonts w:asciiTheme="majorBidi" w:hAnsiTheme="majorBidi" w:cstheme="majorBidi"/>
          <w:i/>
          <w:iCs/>
          <w:sz w:val="32"/>
          <w:szCs w:val="32"/>
        </w:rPr>
      </w:pPr>
    </w:p>
    <w:p w:rsidR="00975F61" w:rsidRPr="00305EE6" w:rsidRDefault="00975F61" w:rsidP="00975F61">
      <w:pPr>
        <w:pStyle w:val="a3"/>
        <w:bidi w:val="0"/>
        <w:ind w:left="720"/>
        <w:jc w:val="both"/>
        <w:rPr>
          <w:rFonts w:asciiTheme="majorBidi" w:hAnsiTheme="majorBidi" w:cstheme="majorBidi"/>
          <w:sz w:val="32"/>
          <w:szCs w:val="32"/>
        </w:rPr>
      </w:pPr>
    </w:p>
    <w:p w:rsidR="00D81520" w:rsidRPr="00305EE6" w:rsidRDefault="00323127" w:rsidP="00305EE6">
      <w:pPr>
        <w:pStyle w:val="a3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305EE6">
        <w:rPr>
          <w:rFonts w:asciiTheme="majorBidi" w:hAnsiTheme="majorBidi" w:cstheme="majorBidi"/>
          <w:sz w:val="32"/>
          <w:szCs w:val="32"/>
        </w:rPr>
        <w:lastRenderedPageBreak/>
        <w:t>The</w:t>
      </w:r>
      <w:r w:rsidR="002579C9" w:rsidRPr="00305EE6">
        <w:rPr>
          <w:rFonts w:asciiTheme="majorBidi" w:hAnsiTheme="majorBidi" w:cstheme="majorBidi"/>
          <w:sz w:val="32"/>
          <w:szCs w:val="32"/>
        </w:rPr>
        <w:t xml:space="preserve"> selection of items of specialized vocabulary.</w:t>
      </w:r>
    </w:p>
    <w:p w:rsidR="002579C9" w:rsidRPr="00305EE6" w:rsidRDefault="002579C9" w:rsidP="00305EE6">
      <w:pPr>
        <w:pStyle w:val="a3"/>
        <w:bidi w:val="0"/>
        <w:jc w:val="both"/>
        <w:rPr>
          <w:rFonts w:asciiTheme="majorBidi" w:hAnsiTheme="majorBidi" w:cstheme="majorBidi"/>
          <w:sz w:val="32"/>
          <w:szCs w:val="32"/>
        </w:rPr>
      </w:pPr>
    </w:p>
    <w:p w:rsidR="002579C9" w:rsidRPr="00305EE6" w:rsidRDefault="00305EE6" w:rsidP="00E8543A">
      <w:pPr>
        <w:pStyle w:val="a3"/>
        <w:bidi w:val="0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305EE6">
        <w:rPr>
          <w:rFonts w:asciiTheme="majorBidi" w:hAnsiTheme="majorBidi" w:cstheme="majorBidi"/>
          <w:i/>
          <w:iCs/>
          <w:sz w:val="32"/>
          <w:szCs w:val="32"/>
        </w:rPr>
        <w:t xml:space="preserve">          </w:t>
      </w:r>
      <w:r w:rsidR="00AA513F" w:rsidRPr="00305EE6">
        <w:rPr>
          <w:rFonts w:asciiTheme="majorBidi" w:hAnsiTheme="majorBidi" w:cstheme="majorBidi"/>
          <w:i/>
          <w:iCs/>
          <w:sz w:val="32"/>
          <w:szCs w:val="32"/>
        </w:rPr>
        <w:t xml:space="preserve">contact, occupational, </w:t>
      </w:r>
      <w:r w:rsidR="00CB3DF2">
        <w:rPr>
          <w:rFonts w:asciiTheme="majorBidi" w:hAnsiTheme="majorBidi" w:cstheme="majorBidi"/>
          <w:i/>
          <w:iCs/>
          <w:sz w:val="32"/>
          <w:szCs w:val="32"/>
        </w:rPr>
        <w:t>composition, interactions</w:t>
      </w:r>
      <w:bookmarkStart w:id="0" w:name="_GoBack"/>
      <w:bookmarkEnd w:id="0"/>
      <w:r w:rsidR="00B817AE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AA513F" w:rsidRPr="00305EE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</w:p>
    <w:p w:rsidR="00AA513F" w:rsidRPr="00305EE6" w:rsidRDefault="00AA513F" w:rsidP="00305EE6">
      <w:pPr>
        <w:pStyle w:val="a3"/>
        <w:bidi w:val="0"/>
        <w:jc w:val="both"/>
        <w:rPr>
          <w:rFonts w:asciiTheme="majorBidi" w:hAnsiTheme="majorBidi" w:cstheme="majorBidi"/>
          <w:sz w:val="32"/>
          <w:szCs w:val="32"/>
        </w:rPr>
      </w:pPr>
    </w:p>
    <w:p w:rsidR="008C2262" w:rsidRPr="00305EE6" w:rsidRDefault="00D81520" w:rsidP="00305EE6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 w:rsidRPr="00305EE6">
        <w:rPr>
          <w:rFonts w:asciiTheme="majorBidi" w:hAnsiTheme="majorBidi" w:cstheme="majorBidi"/>
          <w:sz w:val="32"/>
          <w:szCs w:val="32"/>
        </w:rPr>
        <w:t xml:space="preserve">   </w:t>
      </w:r>
      <w:r w:rsidR="00E92F29" w:rsidRPr="00305EE6">
        <w:rPr>
          <w:rFonts w:asciiTheme="majorBidi" w:hAnsiTheme="majorBidi" w:cstheme="majorBidi"/>
          <w:sz w:val="32"/>
          <w:szCs w:val="32"/>
        </w:rPr>
        <w:t xml:space="preserve">   4- The </w:t>
      </w:r>
      <w:r w:rsidR="00305EE6" w:rsidRPr="00305EE6">
        <w:rPr>
          <w:rFonts w:asciiTheme="majorBidi" w:hAnsiTheme="majorBidi" w:cstheme="majorBidi"/>
          <w:sz w:val="32"/>
          <w:szCs w:val="32"/>
        </w:rPr>
        <w:t xml:space="preserve">frequent </w:t>
      </w:r>
      <w:r w:rsidR="00E92F29" w:rsidRPr="00305EE6">
        <w:rPr>
          <w:rFonts w:asciiTheme="majorBidi" w:hAnsiTheme="majorBidi" w:cstheme="majorBidi"/>
          <w:sz w:val="32"/>
          <w:szCs w:val="32"/>
        </w:rPr>
        <w:t xml:space="preserve">use of </w:t>
      </w:r>
      <w:r w:rsidR="00305EE6" w:rsidRPr="00305EE6">
        <w:rPr>
          <w:rFonts w:asciiTheme="majorBidi" w:hAnsiTheme="majorBidi" w:cstheme="majorBidi"/>
          <w:sz w:val="32"/>
          <w:szCs w:val="32"/>
        </w:rPr>
        <w:t xml:space="preserve">the following </w:t>
      </w:r>
      <w:r w:rsidR="00E92F29" w:rsidRPr="00305EE6">
        <w:rPr>
          <w:rFonts w:asciiTheme="majorBidi" w:hAnsiTheme="majorBidi" w:cstheme="majorBidi"/>
          <w:sz w:val="32"/>
          <w:szCs w:val="32"/>
        </w:rPr>
        <w:t>conjunctions.</w:t>
      </w:r>
    </w:p>
    <w:p w:rsidR="00E92F29" w:rsidRPr="00305EE6" w:rsidRDefault="00E92F29" w:rsidP="00305EE6">
      <w:pPr>
        <w:pStyle w:val="a3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E92F29" w:rsidRPr="00305EE6" w:rsidRDefault="00DE1A67" w:rsidP="00DE1A67">
      <w:pPr>
        <w:pStyle w:val="a3"/>
        <w:jc w:val="center"/>
        <w:rPr>
          <w:rFonts w:asciiTheme="majorBidi" w:hAnsiTheme="majorBidi" w:cstheme="majorBidi"/>
          <w:i/>
          <w:iCs/>
          <w:sz w:val="32"/>
          <w:szCs w:val="32"/>
          <w:lang w:bidi="ar-IQ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</w:t>
      </w:r>
      <w:r w:rsidR="00E92F29" w:rsidRPr="00305EE6">
        <w:rPr>
          <w:rFonts w:asciiTheme="majorBidi" w:hAnsiTheme="majorBidi" w:cstheme="majorBidi"/>
          <w:i/>
          <w:iCs/>
          <w:sz w:val="32"/>
          <w:szCs w:val="32"/>
          <w:rtl/>
        </w:rPr>
        <w:t xml:space="preserve"> </w:t>
      </w:r>
      <w:r w:rsidR="00E92F29" w:rsidRPr="00305EE6">
        <w:rPr>
          <w:rFonts w:asciiTheme="majorBidi" w:hAnsiTheme="majorBidi" w:cstheme="majorBidi"/>
          <w:i/>
          <w:iCs/>
          <w:sz w:val="32"/>
          <w:szCs w:val="32"/>
        </w:rPr>
        <w:t xml:space="preserve">           </w:t>
      </w:r>
      <w:r w:rsidR="00305EE6" w:rsidRPr="00305EE6">
        <w:rPr>
          <w:rFonts w:asciiTheme="majorBidi" w:hAnsiTheme="majorBidi" w:cstheme="majorBidi"/>
          <w:i/>
          <w:iCs/>
          <w:sz w:val="32"/>
          <w:szCs w:val="32"/>
        </w:rPr>
        <w:t>c</w:t>
      </w:r>
      <w:r w:rsidR="00E92F29" w:rsidRPr="00305EE6">
        <w:rPr>
          <w:rFonts w:asciiTheme="majorBidi" w:hAnsiTheme="majorBidi" w:cstheme="majorBidi"/>
          <w:i/>
          <w:iCs/>
          <w:sz w:val="32"/>
          <w:szCs w:val="32"/>
        </w:rPr>
        <w:t xml:space="preserve">onsequently, hence, </w:t>
      </w:r>
      <w:r w:rsidR="00305EE6" w:rsidRPr="00305EE6">
        <w:rPr>
          <w:rFonts w:asciiTheme="majorBidi" w:hAnsiTheme="majorBidi" w:cstheme="majorBidi"/>
          <w:i/>
          <w:iCs/>
          <w:sz w:val="32"/>
          <w:szCs w:val="32"/>
        </w:rPr>
        <w:t>moreover, thus</w:t>
      </w:r>
    </w:p>
    <w:p w:rsidR="00E8543A" w:rsidRDefault="008C2262" w:rsidP="00305EE6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 w:rsidRPr="00305EE6">
        <w:rPr>
          <w:rFonts w:asciiTheme="majorBidi" w:hAnsiTheme="majorBidi" w:cstheme="majorBidi"/>
          <w:i/>
          <w:iCs/>
          <w:sz w:val="32"/>
          <w:szCs w:val="32"/>
        </w:rPr>
        <w:t xml:space="preserve">   </w:t>
      </w:r>
      <w:r w:rsidR="00305EE6" w:rsidRPr="00305EE6">
        <w:rPr>
          <w:rFonts w:asciiTheme="majorBidi" w:hAnsiTheme="majorBidi" w:cstheme="majorBidi"/>
          <w:i/>
          <w:iCs/>
          <w:sz w:val="32"/>
          <w:szCs w:val="32"/>
        </w:rPr>
        <w:t xml:space="preserve">   </w:t>
      </w:r>
    </w:p>
    <w:p w:rsidR="0096468C" w:rsidRDefault="00E8543A" w:rsidP="0096468C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305EE6">
        <w:rPr>
          <w:rFonts w:asciiTheme="majorBidi" w:hAnsiTheme="majorBidi" w:cstheme="majorBidi"/>
          <w:sz w:val="32"/>
          <w:szCs w:val="32"/>
        </w:rPr>
        <w:t xml:space="preserve">5- </w:t>
      </w:r>
      <w:r w:rsidR="00305EE6" w:rsidRPr="00305EE6">
        <w:rPr>
          <w:rFonts w:asciiTheme="majorBidi" w:hAnsiTheme="majorBidi" w:cstheme="majorBidi"/>
          <w:i/>
          <w:iCs/>
          <w:sz w:val="32"/>
          <w:szCs w:val="32"/>
        </w:rPr>
        <w:t xml:space="preserve">  </w:t>
      </w:r>
      <w:r w:rsidR="00305EE6" w:rsidRPr="00305EE6">
        <w:rPr>
          <w:rFonts w:asciiTheme="majorBidi" w:hAnsiTheme="majorBidi" w:cstheme="majorBidi"/>
          <w:sz w:val="32"/>
          <w:szCs w:val="32"/>
        </w:rPr>
        <w:t xml:space="preserve">The use of </w:t>
      </w:r>
      <w:r w:rsidR="007F0F5C">
        <w:rPr>
          <w:rFonts w:asciiTheme="majorBidi" w:hAnsiTheme="majorBidi" w:cstheme="majorBidi"/>
          <w:sz w:val="32"/>
          <w:szCs w:val="32"/>
        </w:rPr>
        <w:t xml:space="preserve">specific </w:t>
      </w:r>
      <w:r w:rsidR="00305EE6">
        <w:rPr>
          <w:rFonts w:asciiTheme="majorBidi" w:hAnsiTheme="majorBidi" w:cstheme="majorBidi"/>
          <w:sz w:val="32"/>
          <w:szCs w:val="32"/>
        </w:rPr>
        <w:t>verbs</w:t>
      </w:r>
      <w:r w:rsidR="0096468C">
        <w:rPr>
          <w:rFonts w:asciiTheme="majorBidi" w:hAnsiTheme="majorBidi" w:cstheme="majorBidi"/>
          <w:sz w:val="32"/>
          <w:szCs w:val="32"/>
        </w:rPr>
        <w:t xml:space="preserve">. In </w:t>
      </w:r>
      <w:r w:rsidR="0096468C" w:rsidRPr="0096468C">
        <w:rPr>
          <w:rFonts w:asciiTheme="majorBidi" w:hAnsiTheme="majorBidi" w:cstheme="majorBidi"/>
          <w:sz w:val="32"/>
          <w:szCs w:val="32"/>
        </w:rPr>
        <w:t>medicine</w:t>
      </w:r>
      <w:r w:rsidR="0096468C">
        <w:rPr>
          <w:rFonts w:asciiTheme="majorBidi" w:hAnsiTheme="majorBidi" w:cstheme="majorBidi"/>
          <w:sz w:val="32"/>
          <w:szCs w:val="32"/>
        </w:rPr>
        <w:t>, for example</w:t>
      </w:r>
      <w:r w:rsidR="00A151B2">
        <w:rPr>
          <w:rFonts w:asciiTheme="majorBidi" w:hAnsiTheme="majorBidi" w:cstheme="majorBidi"/>
          <w:sz w:val="32"/>
          <w:szCs w:val="32"/>
        </w:rPr>
        <w:t>,                  there'</w:t>
      </w:r>
      <w:r w:rsidR="0096468C">
        <w:rPr>
          <w:rFonts w:asciiTheme="majorBidi" w:hAnsiTheme="majorBidi" w:cstheme="majorBidi"/>
          <w:sz w:val="32"/>
          <w:szCs w:val="32"/>
        </w:rPr>
        <w:t>s the frequent use of the following verbs</w:t>
      </w:r>
      <w:r w:rsidR="0096468C" w:rsidRPr="0096468C">
        <w:rPr>
          <w:rFonts w:asciiTheme="majorBidi" w:hAnsiTheme="majorBidi" w:cstheme="majorBidi"/>
          <w:sz w:val="32"/>
          <w:szCs w:val="32"/>
        </w:rPr>
        <w:t xml:space="preserve">: </w:t>
      </w:r>
    </w:p>
    <w:p w:rsidR="0096468C" w:rsidRDefault="0096468C" w:rsidP="0096468C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</w:rPr>
      </w:pPr>
    </w:p>
    <w:p w:rsidR="00305EE6" w:rsidRPr="0096468C" w:rsidRDefault="0096468C" w:rsidP="0096468C">
      <w:pPr>
        <w:pStyle w:val="a3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           </w:t>
      </w:r>
      <w:r w:rsidR="00305EE6" w:rsidRPr="00305EE6">
        <w:rPr>
          <w:rFonts w:asciiTheme="majorBidi" w:hAnsiTheme="majorBidi" w:cstheme="majorBidi"/>
          <w:i/>
          <w:iCs/>
          <w:sz w:val="32"/>
          <w:szCs w:val="32"/>
        </w:rPr>
        <w:t>cause, determine, result in</w:t>
      </w:r>
      <w:r w:rsidR="00DE1A67">
        <w:rPr>
          <w:rFonts w:asciiTheme="majorBidi" w:hAnsiTheme="majorBidi" w:cstheme="majorBidi"/>
          <w:i/>
          <w:iCs/>
          <w:sz w:val="32"/>
          <w:szCs w:val="32"/>
        </w:rPr>
        <w:t>, protect</w:t>
      </w:r>
      <w:r w:rsidR="00E8543A">
        <w:rPr>
          <w:rFonts w:asciiTheme="majorBidi" w:hAnsiTheme="majorBidi" w:cstheme="majorBidi"/>
          <w:i/>
          <w:iCs/>
          <w:sz w:val="32"/>
          <w:szCs w:val="32"/>
        </w:rPr>
        <w:t>, take, allow, store</w:t>
      </w:r>
    </w:p>
    <w:p w:rsidR="007F0F5C" w:rsidRDefault="007F0F5C" w:rsidP="002579C9">
      <w:pPr>
        <w:pStyle w:val="a3"/>
        <w:jc w:val="both"/>
        <w:rPr>
          <w:rFonts w:asciiTheme="majorBidi" w:hAnsiTheme="majorBidi" w:cstheme="majorBidi" w:hint="cs"/>
          <w:sz w:val="32"/>
          <w:szCs w:val="32"/>
          <w:lang w:bidi="ar-IQ"/>
        </w:rPr>
      </w:pPr>
    </w:p>
    <w:p w:rsidR="00305EE6" w:rsidRDefault="00305EE6" w:rsidP="002579C9">
      <w:pPr>
        <w:pStyle w:val="a3"/>
        <w:jc w:val="both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</w:p>
    <w:p w:rsidR="00F402B1" w:rsidRDefault="00F402B1" w:rsidP="002579C9">
      <w:pPr>
        <w:pStyle w:val="a3"/>
        <w:jc w:val="both"/>
        <w:rPr>
          <w:rFonts w:asciiTheme="majorBidi" w:hAnsiTheme="majorBidi" w:cstheme="majorBidi" w:hint="cs"/>
          <w:sz w:val="32"/>
          <w:szCs w:val="32"/>
          <w:rtl/>
          <w:lang w:bidi="ar-IQ"/>
        </w:rPr>
      </w:pPr>
    </w:p>
    <w:p w:rsidR="00806942" w:rsidRDefault="00305EE6" w:rsidP="00806942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</w:t>
      </w:r>
      <w:r w:rsidR="00D81520" w:rsidRPr="00D81520">
        <w:rPr>
          <w:rFonts w:asciiTheme="majorBidi" w:hAnsiTheme="majorBidi" w:cstheme="majorBidi"/>
          <w:sz w:val="32"/>
          <w:szCs w:val="32"/>
        </w:rPr>
        <w:t>Widdowson</w:t>
      </w:r>
      <w:r>
        <w:rPr>
          <w:rFonts w:asciiTheme="majorBidi" w:hAnsiTheme="majorBidi" w:cstheme="majorBidi"/>
          <w:sz w:val="32"/>
          <w:szCs w:val="32"/>
        </w:rPr>
        <w:t>, on the other hand,</w:t>
      </w:r>
      <w:r w:rsidR="00D81520" w:rsidRPr="00D81520">
        <w:rPr>
          <w:rFonts w:asciiTheme="majorBidi" w:hAnsiTheme="majorBidi" w:cstheme="majorBidi"/>
          <w:sz w:val="32"/>
          <w:szCs w:val="32"/>
        </w:rPr>
        <w:t xml:space="preserve"> (1974</w:t>
      </w:r>
      <w:r w:rsidR="002579C9">
        <w:rPr>
          <w:rFonts w:asciiTheme="majorBidi" w:hAnsiTheme="majorBidi" w:cstheme="majorBidi"/>
          <w:sz w:val="32"/>
          <w:szCs w:val="32"/>
        </w:rPr>
        <w:t>: 288</w:t>
      </w:r>
      <w:r w:rsidR="00D81520" w:rsidRPr="00D81520">
        <w:rPr>
          <w:rFonts w:asciiTheme="majorBidi" w:hAnsiTheme="majorBidi" w:cstheme="majorBidi"/>
          <w:sz w:val="32"/>
          <w:szCs w:val="32"/>
        </w:rPr>
        <w:t xml:space="preserve">) </w:t>
      </w:r>
      <w:r w:rsidR="002579C9">
        <w:rPr>
          <w:rFonts w:asciiTheme="majorBidi" w:hAnsiTheme="majorBidi" w:cstheme="majorBidi"/>
          <w:sz w:val="32"/>
          <w:szCs w:val="32"/>
        </w:rPr>
        <w:t>stated</w:t>
      </w:r>
      <w:r w:rsidR="00D81520">
        <w:rPr>
          <w:rFonts w:asciiTheme="majorBidi" w:hAnsiTheme="majorBidi" w:cstheme="majorBidi"/>
          <w:sz w:val="32"/>
          <w:szCs w:val="32"/>
        </w:rPr>
        <w:t xml:space="preserve"> that s</w:t>
      </w:r>
      <w:r w:rsidR="00D81520" w:rsidRPr="00D81520">
        <w:rPr>
          <w:rFonts w:asciiTheme="majorBidi" w:hAnsiTheme="majorBidi" w:cstheme="majorBidi"/>
          <w:sz w:val="32"/>
          <w:szCs w:val="32"/>
        </w:rPr>
        <w:t>cientific language avoid</w:t>
      </w:r>
      <w:r w:rsidR="002579C9">
        <w:rPr>
          <w:rFonts w:asciiTheme="majorBidi" w:hAnsiTheme="majorBidi" w:cstheme="majorBidi"/>
          <w:sz w:val="32"/>
          <w:szCs w:val="32"/>
        </w:rPr>
        <w:t xml:space="preserve">s </w:t>
      </w:r>
      <w:r w:rsidR="00806942">
        <w:rPr>
          <w:rFonts w:asciiTheme="majorBidi" w:hAnsiTheme="majorBidi" w:cstheme="majorBidi"/>
          <w:sz w:val="32"/>
          <w:szCs w:val="32"/>
        </w:rPr>
        <w:t xml:space="preserve">using </w:t>
      </w:r>
      <w:r w:rsidR="002579C9">
        <w:rPr>
          <w:rFonts w:asciiTheme="majorBidi" w:hAnsiTheme="majorBidi" w:cstheme="majorBidi"/>
          <w:sz w:val="32"/>
          <w:szCs w:val="32"/>
        </w:rPr>
        <w:t>the first and second person</w:t>
      </w:r>
      <w:r w:rsidR="00E8543A">
        <w:rPr>
          <w:rFonts w:asciiTheme="majorBidi" w:hAnsiTheme="majorBidi" w:cstheme="majorBidi"/>
          <w:sz w:val="32"/>
          <w:szCs w:val="32"/>
        </w:rPr>
        <w:t>. The passive</w:t>
      </w:r>
      <w:r w:rsidR="00806942">
        <w:rPr>
          <w:rFonts w:asciiTheme="majorBidi" w:hAnsiTheme="majorBidi" w:cstheme="majorBidi"/>
          <w:sz w:val="32"/>
          <w:szCs w:val="32"/>
        </w:rPr>
        <w:t xml:space="preserve"> voice is also used:                                                             </w:t>
      </w:r>
    </w:p>
    <w:p w:rsidR="00D81520" w:rsidRDefault="00E8543A" w:rsidP="00806942">
      <w:pPr>
        <w:pStyle w:val="a3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D81520" w:rsidRDefault="00E8543A" w:rsidP="002579C9">
      <w:pPr>
        <w:pStyle w:val="a3"/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    </w:t>
      </w:r>
      <w:r w:rsidR="00D81520" w:rsidRPr="00D81520">
        <w:rPr>
          <w:rFonts w:asciiTheme="majorBidi" w:hAnsiTheme="majorBidi" w:cstheme="majorBidi"/>
          <w:i/>
          <w:iCs/>
          <w:sz w:val="32"/>
          <w:szCs w:val="32"/>
        </w:rPr>
        <w:t>It is important to recognize that the 'depersonalized' statement of the scientist represents a way of referring to phenomena in a 'non-ordinary' manner which is as much an essential part of science as is the 'subject matter</w:t>
      </w:r>
      <w:r w:rsidR="00D81520">
        <w:rPr>
          <w:rFonts w:asciiTheme="majorBidi" w:hAnsiTheme="majorBidi" w:cstheme="majorBidi"/>
          <w:i/>
          <w:iCs/>
          <w:sz w:val="32"/>
          <w:szCs w:val="32"/>
        </w:rPr>
        <w:t>.</w:t>
      </w:r>
      <w:r w:rsidR="00D81520" w:rsidRPr="00D81520">
        <w:rPr>
          <w:rFonts w:asciiTheme="majorBidi" w:hAnsiTheme="majorBidi" w:cstheme="majorBidi"/>
          <w:i/>
          <w:iCs/>
          <w:sz w:val="32"/>
          <w:szCs w:val="32"/>
        </w:rPr>
        <w:t>'</w:t>
      </w:r>
      <w:r w:rsidR="002579C9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8C2262">
        <w:rPr>
          <w:rFonts w:asciiTheme="majorBidi" w:hAnsiTheme="majorBidi" w:cstheme="majorBidi"/>
          <w:i/>
          <w:iCs/>
          <w:sz w:val="32"/>
          <w:szCs w:val="32"/>
        </w:rPr>
        <w:t xml:space="preserve">  </w:t>
      </w:r>
      <w:r w:rsidR="002579C9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3C244B">
        <w:rPr>
          <w:rFonts w:asciiTheme="majorBidi" w:hAnsiTheme="majorBidi" w:cstheme="majorBidi"/>
          <w:i/>
          <w:iCs/>
          <w:sz w:val="32"/>
          <w:szCs w:val="32"/>
        </w:rPr>
        <w:t xml:space="preserve">                    </w:t>
      </w:r>
    </w:p>
    <w:p w:rsidR="008C2262" w:rsidRPr="008C2262" w:rsidRDefault="00D81520" w:rsidP="008C2262">
      <w:pPr>
        <w:pStyle w:val="a3"/>
        <w:jc w:val="both"/>
        <w:rPr>
          <w:rFonts w:ascii="Arial" w:hAnsi="Arial" w:cs="Arial"/>
          <w:sz w:val="30"/>
          <w:szCs w:val="30"/>
        </w:rPr>
      </w:pPr>
      <w:r w:rsidRPr="002579C9">
        <w:rPr>
          <w:rFonts w:asciiTheme="majorBidi" w:hAnsiTheme="majorBidi" w:cstheme="majorBidi"/>
          <w:sz w:val="32"/>
          <w:szCs w:val="32"/>
        </w:rPr>
        <w:t xml:space="preserve"> (p</w:t>
      </w:r>
      <w:r w:rsidR="002579C9" w:rsidRPr="002579C9">
        <w:rPr>
          <w:rFonts w:asciiTheme="majorBidi" w:hAnsiTheme="majorBidi" w:cstheme="majorBidi"/>
          <w:sz w:val="32"/>
          <w:szCs w:val="32"/>
        </w:rPr>
        <w:t xml:space="preserve">. </w:t>
      </w:r>
      <w:r w:rsidRPr="002579C9">
        <w:rPr>
          <w:rFonts w:asciiTheme="majorBidi" w:hAnsiTheme="majorBidi" w:cstheme="majorBidi"/>
          <w:sz w:val="32"/>
          <w:szCs w:val="32"/>
        </w:rPr>
        <w:t>289)</w:t>
      </w:r>
      <w:r w:rsidRPr="002579C9">
        <w:rPr>
          <w:rFonts w:ascii="Arial" w:hAnsi="Arial" w:cs="Arial"/>
          <w:sz w:val="30"/>
          <w:szCs w:val="30"/>
        </w:rPr>
        <w:t xml:space="preserve"> </w:t>
      </w:r>
    </w:p>
    <w:p w:rsidR="007F0F5C" w:rsidRDefault="007F0F5C" w:rsidP="00F402B1">
      <w:pPr>
        <w:pStyle w:val="a3"/>
        <w:rPr>
          <w:rFonts w:asciiTheme="majorBidi" w:hAnsiTheme="majorBidi" w:cstheme="majorBidi"/>
          <w:sz w:val="32"/>
          <w:szCs w:val="32"/>
          <w:lang w:bidi="ar-IQ"/>
        </w:rPr>
      </w:pPr>
    </w:p>
    <w:p w:rsidR="00806942" w:rsidRDefault="00927C22" w:rsidP="00806942">
      <w:pPr>
        <w:pStyle w:val="a3"/>
        <w:jc w:val="right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Let us examine the following</w:t>
      </w:r>
      <w:r w:rsidR="00806942">
        <w:rPr>
          <w:rFonts w:asciiTheme="majorBidi" w:hAnsiTheme="majorBidi" w:cstheme="majorBidi"/>
          <w:sz w:val="32"/>
          <w:szCs w:val="32"/>
          <w:lang w:bidi="ar-IQ"/>
        </w:rPr>
        <w:t xml:space="preserve"> example</w:t>
      </w:r>
      <w:r>
        <w:rPr>
          <w:rFonts w:asciiTheme="majorBidi" w:hAnsiTheme="majorBidi" w:cstheme="majorBidi"/>
          <w:sz w:val="32"/>
          <w:szCs w:val="32"/>
          <w:lang w:bidi="ar-IQ"/>
        </w:rPr>
        <w:t>s</w:t>
      </w:r>
      <w:r w:rsidR="00806942">
        <w:rPr>
          <w:rFonts w:asciiTheme="majorBidi" w:hAnsiTheme="majorBidi" w:cstheme="majorBidi"/>
          <w:sz w:val="32"/>
          <w:szCs w:val="32"/>
          <w:lang w:bidi="ar-IQ"/>
        </w:rPr>
        <w:t>:</w:t>
      </w:r>
    </w:p>
    <w:p w:rsidR="00975F61" w:rsidRDefault="00975F61" w:rsidP="00806942">
      <w:pPr>
        <w:pStyle w:val="a3"/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806942" w:rsidRDefault="00806942" w:rsidP="00806942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  <w:lang w:bidi="ar-IQ"/>
        </w:rPr>
      </w:pPr>
      <w:r w:rsidRPr="00975F61">
        <w:rPr>
          <w:rFonts w:asciiTheme="majorBidi" w:hAnsiTheme="majorBidi" w:cstheme="majorBidi"/>
          <w:i/>
          <w:iCs/>
          <w:sz w:val="32"/>
          <w:szCs w:val="32"/>
          <w:lang w:bidi="ar-IQ"/>
        </w:rPr>
        <w:t xml:space="preserve">    </w:t>
      </w:r>
      <w:r w:rsidR="00975F61" w:rsidRPr="00975F61">
        <w:rPr>
          <w:rFonts w:asciiTheme="majorBidi" w:hAnsiTheme="majorBidi" w:cstheme="majorBidi"/>
          <w:i/>
          <w:iCs/>
          <w:sz w:val="32"/>
          <w:szCs w:val="32"/>
          <w:lang w:bidi="ar-IQ"/>
        </w:rPr>
        <w:t>The drug is used  for symptomatic treatment of allergic</w:t>
      </w:r>
      <w:r w:rsidR="00975F61">
        <w:rPr>
          <w:rFonts w:asciiTheme="majorBidi" w:hAnsiTheme="majorBidi" w:cstheme="majorBidi"/>
          <w:i/>
          <w:iCs/>
          <w:sz w:val="32"/>
          <w:szCs w:val="32"/>
          <w:lang w:bidi="ar-IQ"/>
        </w:rPr>
        <w:t xml:space="preserve"> </w:t>
      </w:r>
      <w:r w:rsidR="00975F61" w:rsidRPr="00975F61">
        <w:rPr>
          <w:rFonts w:asciiTheme="majorBidi" w:hAnsiTheme="majorBidi" w:cstheme="majorBidi"/>
          <w:i/>
          <w:iCs/>
          <w:sz w:val="32"/>
          <w:szCs w:val="32"/>
          <w:lang w:bidi="ar-IQ"/>
        </w:rPr>
        <w:t>conditions.</w:t>
      </w:r>
    </w:p>
    <w:p w:rsidR="00927C22" w:rsidRPr="00975F61" w:rsidRDefault="00927C22" w:rsidP="00806942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  <w:lang w:bidi="ar-IQ"/>
        </w:rPr>
      </w:pPr>
    </w:p>
    <w:p w:rsidR="00247D8A" w:rsidRDefault="00E8543A" w:rsidP="00E8543A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927C22">
        <w:rPr>
          <w:rFonts w:asciiTheme="majorBidi" w:hAnsiTheme="majorBidi" w:cstheme="majorBidi"/>
          <w:i/>
          <w:iCs/>
          <w:sz w:val="32"/>
          <w:szCs w:val="32"/>
          <w:lang w:bidi="ar-IQ"/>
        </w:rPr>
        <w:t xml:space="preserve"> </w:t>
      </w:r>
      <w:r w:rsidR="00927C22" w:rsidRPr="00927C22">
        <w:rPr>
          <w:rFonts w:asciiTheme="majorBidi" w:hAnsiTheme="majorBidi" w:cstheme="majorBidi"/>
          <w:i/>
          <w:iCs/>
          <w:sz w:val="32"/>
          <w:szCs w:val="32"/>
        </w:rPr>
        <w:t>The Abdomen region contains your stomach and other digestive organs</w:t>
      </w:r>
      <w:r w:rsidR="00927C22" w:rsidRPr="00927C22">
        <w:rPr>
          <w:rFonts w:asciiTheme="majorBidi" w:hAnsiTheme="majorBidi" w:cstheme="majorBidi"/>
          <w:i/>
          <w:iCs/>
          <w:sz w:val="32"/>
          <w:szCs w:val="32"/>
          <w:lang w:bidi="ar-IQ"/>
        </w:rPr>
        <w:t>.</w:t>
      </w:r>
      <w:r w:rsidRPr="00927C22">
        <w:rPr>
          <w:rFonts w:asciiTheme="majorBidi" w:hAnsiTheme="majorBidi" w:cstheme="majorBidi"/>
          <w:i/>
          <w:iCs/>
          <w:sz w:val="32"/>
          <w:szCs w:val="32"/>
          <w:lang w:bidi="ar-IQ"/>
        </w:rPr>
        <w:t xml:space="preserve"> </w:t>
      </w:r>
    </w:p>
    <w:p w:rsidR="00247D8A" w:rsidRDefault="00247D8A" w:rsidP="00E8543A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</w:rPr>
      </w:pPr>
    </w:p>
    <w:p w:rsidR="00AA513F" w:rsidRDefault="00F402B1" w:rsidP="007F0F5C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  </w:t>
      </w:r>
      <w:r w:rsidR="007F0F5C" w:rsidRPr="007F0F5C">
        <w:rPr>
          <w:rFonts w:asciiTheme="majorBidi" w:hAnsiTheme="majorBidi" w:cstheme="majorBidi"/>
          <w:i/>
          <w:iCs/>
          <w:sz w:val="32"/>
          <w:szCs w:val="32"/>
        </w:rPr>
        <w:t xml:space="preserve">Space is the boundless three-dimensional extent in which </w:t>
      </w:r>
      <w:hyperlink r:id="rId6" w:tooltip="Physical body" w:history="1">
        <w:r w:rsidR="007F0F5C" w:rsidRPr="007F0F5C">
          <w:rPr>
            <w:rStyle w:val="Hyperlink"/>
            <w:rFonts w:asciiTheme="majorBidi" w:hAnsiTheme="majorBidi" w:cstheme="majorBidi"/>
            <w:i/>
            <w:iCs/>
            <w:color w:val="auto"/>
            <w:sz w:val="32"/>
            <w:szCs w:val="32"/>
            <w:u w:val="none"/>
          </w:rPr>
          <w:t>objects</w:t>
        </w:r>
      </w:hyperlink>
      <w:r w:rsidR="007F0F5C" w:rsidRPr="007F0F5C">
        <w:rPr>
          <w:rFonts w:asciiTheme="majorBidi" w:hAnsiTheme="majorBidi" w:cstheme="majorBidi"/>
          <w:i/>
          <w:iCs/>
          <w:sz w:val="32"/>
          <w:szCs w:val="32"/>
        </w:rPr>
        <w:t xml:space="preserve"> and events have relative position and direction.</w:t>
      </w:r>
    </w:p>
    <w:p w:rsidR="00F402B1" w:rsidRPr="007F0F5C" w:rsidRDefault="00F402B1" w:rsidP="007F0F5C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</w:rPr>
      </w:pPr>
    </w:p>
    <w:p w:rsidR="00F402B1" w:rsidRDefault="00F402B1" w:rsidP="00F402B1">
      <w:pPr>
        <w:pStyle w:val="a3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lastRenderedPageBreak/>
        <w:t xml:space="preserve">   </w:t>
      </w:r>
      <w:r w:rsidRPr="00F402B1">
        <w:rPr>
          <w:rFonts w:asciiTheme="majorBidi" w:hAnsiTheme="majorBidi" w:cstheme="majorBidi"/>
          <w:i/>
          <w:iCs/>
          <w:sz w:val="32"/>
          <w:szCs w:val="32"/>
        </w:rPr>
        <w:t xml:space="preserve">Geography (from </w:t>
      </w:r>
      <w:hyperlink r:id="rId7" w:tooltip="Ancient Greek" w:history="1">
        <w:r w:rsidRPr="00F402B1">
          <w:rPr>
            <w:rStyle w:val="Hyperlink"/>
            <w:rFonts w:asciiTheme="majorBidi" w:hAnsiTheme="majorBidi" w:cstheme="majorBidi"/>
            <w:i/>
            <w:iCs/>
            <w:color w:val="auto"/>
            <w:sz w:val="32"/>
            <w:szCs w:val="32"/>
            <w:u w:val="none"/>
          </w:rPr>
          <w:t>Greek</w:t>
        </w:r>
      </w:hyperlink>
      <w:r w:rsidRPr="00F402B1">
        <w:rPr>
          <w:rFonts w:asciiTheme="majorBidi" w:hAnsiTheme="majorBidi" w:cstheme="majorBidi"/>
          <w:i/>
          <w:iCs/>
          <w:sz w:val="32"/>
          <w:szCs w:val="32"/>
        </w:rPr>
        <w:t xml:space="preserve">: </w:t>
      </w:r>
      <w:proofErr w:type="spellStart"/>
      <w:r w:rsidRPr="00F402B1">
        <w:rPr>
          <w:rFonts w:asciiTheme="majorBidi" w:hAnsiTheme="majorBidi" w:cstheme="majorBidi"/>
          <w:i/>
          <w:iCs/>
          <w:sz w:val="32"/>
          <w:szCs w:val="32"/>
        </w:rPr>
        <w:t>γεωγρ</w:t>
      </w:r>
      <w:proofErr w:type="spellEnd"/>
      <w:r w:rsidRPr="00F402B1">
        <w:rPr>
          <w:rFonts w:asciiTheme="majorBidi" w:hAnsiTheme="majorBidi" w:cstheme="majorBidi"/>
          <w:i/>
          <w:iCs/>
          <w:sz w:val="32"/>
          <w:szCs w:val="32"/>
        </w:rPr>
        <w:t xml:space="preserve">αφία, </w:t>
      </w:r>
      <w:proofErr w:type="spellStart"/>
      <w:r w:rsidRPr="00F402B1">
        <w:rPr>
          <w:rFonts w:asciiTheme="majorBidi" w:hAnsiTheme="majorBidi" w:cstheme="majorBidi"/>
          <w:i/>
          <w:iCs/>
          <w:sz w:val="32"/>
          <w:szCs w:val="32"/>
        </w:rPr>
        <w:t>geographia</w:t>
      </w:r>
      <w:proofErr w:type="spellEnd"/>
      <w:r>
        <w:rPr>
          <w:rFonts w:asciiTheme="majorBidi" w:hAnsiTheme="majorBidi" w:cstheme="majorBidi"/>
          <w:i/>
          <w:iCs/>
          <w:sz w:val="32"/>
          <w:szCs w:val="32"/>
        </w:rPr>
        <w:t xml:space="preserve">, literally "earth description") </w:t>
      </w:r>
      <w:r w:rsidRPr="00F402B1">
        <w:rPr>
          <w:rFonts w:asciiTheme="majorBidi" w:hAnsiTheme="majorBidi" w:cstheme="majorBidi"/>
          <w:i/>
          <w:iCs/>
          <w:sz w:val="32"/>
          <w:szCs w:val="32"/>
        </w:rPr>
        <w:t xml:space="preserve">is a field of </w:t>
      </w:r>
      <w:hyperlink r:id="rId8" w:tooltip="Science" w:history="1">
        <w:r w:rsidRPr="00F402B1">
          <w:rPr>
            <w:rStyle w:val="Hyperlink"/>
            <w:rFonts w:asciiTheme="majorBidi" w:hAnsiTheme="majorBidi" w:cstheme="majorBidi"/>
            <w:i/>
            <w:iCs/>
            <w:color w:val="auto"/>
            <w:sz w:val="32"/>
            <w:szCs w:val="32"/>
            <w:u w:val="none"/>
          </w:rPr>
          <w:t>science</w:t>
        </w:r>
      </w:hyperlink>
      <w:r w:rsidRPr="00F402B1">
        <w:rPr>
          <w:rFonts w:asciiTheme="majorBidi" w:hAnsiTheme="majorBidi" w:cstheme="majorBidi"/>
          <w:i/>
          <w:iCs/>
          <w:sz w:val="32"/>
          <w:szCs w:val="32"/>
        </w:rPr>
        <w:t xml:space="preserve"> devoted to the study of the lands, features, inhabitants, and phenomena of the </w:t>
      </w:r>
      <w:hyperlink r:id="rId9" w:tooltip="Earth" w:history="1">
        <w:r w:rsidRPr="00F402B1">
          <w:rPr>
            <w:rStyle w:val="Hyperlink"/>
            <w:rFonts w:asciiTheme="majorBidi" w:hAnsiTheme="majorBidi" w:cstheme="majorBidi"/>
            <w:i/>
            <w:iCs/>
            <w:color w:val="auto"/>
            <w:sz w:val="32"/>
            <w:szCs w:val="32"/>
            <w:u w:val="none"/>
          </w:rPr>
          <w:t>Earth</w:t>
        </w:r>
      </w:hyperlink>
      <w:r w:rsidRPr="00F402B1">
        <w:rPr>
          <w:rFonts w:asciiTheme="majorBidi" w:hAnsiTheme="majorBidi" w:cstheme="majorBidi"/>
          <w:i/>
          <w:iCs/>
          <w:sz w:val="32"/>
          <w:szCs w:val="32"/>
        </w:rPr>
        <w:t xml:space="preserve"> and </w:t>
      </w:r>
      <w:hyperlink r:id="rId10" w:tooltip="Solar System" w:history="1">
        <w:r w:rsidRPr="00F402B1">
          <w:rPr>
            <w:rStyle w:val="Hyperlink"/>
            <w:rFonts w:asciiTheme="majorBidi" w:hAnsiTheme="majorBidi" w:cstheme="majorBidi"/>
            <w:i/>
            <w:iCs/>
            <w:color w:val="auto"/>
            <w:sz w:val="32"/>
            <w:szCs w:val="32"/>
            <w:u w:val="none"/>
          </w:rPr>
          <w:t>planets</w:t>
        </w:r>
      </w:hyperlink>
      <w:r>
        <w:rPr>
          <w:rFonts w:asciiTheme="majorBidi" w:hAnsiTheme="majorBidi" w:cstheme="majorBidi"/>
          <w:i/>
          <w:iCs/>
          <w:sz w:val="32"/>
          <w:szCs w:val="32"/>
        </w:rPr>
        <w:t xml:space="preserve">.                                                                                    </w:t>
      </w:r>
    </w:p>
    <w:p w:rsidR="007F0F5C" w:rsidRPr="00F402B1" w:rsidRDefault="00F402B1" w:rsidP="00F402B1">
      <w:pPr>
        <w:pStyle w:val="a3"/>
        <w:jc w:val="both"/>
        <w:rPr>
          <w:rFonts w:asciiTheme="majorBidi" w:hAnsiTheme="majorBidi" w:cstheme="majorBidi" w:hint="cs"/>
          <w:i/>
          <w:iCs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                                                                                   </w:t>
      </w:r>
    </w:p>
    <w:p w:rsidR="00F402B1" w:rsidRPr="007F0F5C" w:rsidRDefault="00F402B1" w:rsidP="007F0F5C">
      <w:pPr>
        <w:pStyle w:val="a3"/>
        <w:jc w:val="right"/>
        <w:rPr>
          <w:rFonts w:asciiTheme="majorBidi" w:hAnsiTheme="majorBidi" w:cstheme="majorBidi"/>
          <w:i/>
          <w:iCs/>
          <w:sz w:val="32"/>
          <w:szCs w:val="32"/>
        </w:rPr>
      </w:pPr>
    </w:p>
    <w:p w:rsidR="003C244B" w:rsidRPr="00305EE6" w:rsidRDefault="00AA513F" w:rsidP="00AA554B">
      <w:pPr>
        <w:pStyle w:val="a3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  To sum up, t</w:t>
      </w:r>
      <w:r w:rsidR="00545626">
        <w:rPr>
          <w:rFonts w:asciiTheme="majorBidi" w:eastAsia="Times New Roman" w:hAnsiTheme="majorBidi" w:cstheme="majorBidi"/>
          <w:sz w:val="32"/>
          <w:szCs w:val="32"/>
        </w:rPr>
        <w:t xml:space="preserve">he language of a scientific work is characterized by impersonal style, use of acronyms, and clarity. The words (or scientific vocabulary) in a scientific text are usually used with a precise signification. Each word usually has one well-defined meaning that is nor ambiguous, or likely to change whenever it occurs. </w:t>
      </w:r>
      <w:r w:rsidR="00AA554B"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 w:rsidR="00545626"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                               </w:t>
      </w:r>
      <w:r w:rsidR="00305EE6"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</w:t>
      </w:r>
    </w:p>
    <w:p w:rsidR="006A4A2C" w:rsidRDefault="006A4A2C" w:rsidP="006A4A2C">
      <w:pPr>
        <w:pStyle w:val="a3"/>
        <w:jc w:val="right"/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7F0F5C" w:rsidRDefault="007F0F5C" w:rsidP="006A4A2C">
      <w:pPr>
        <w:pStyle w:val="a3"/>
        <w:jc w:val="right"/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7F0F5C" w:rsidRDefault="007F0F5C" w:rsidP="006A4A2C">
      <w:pPr>
        <w:pStyle w:val="a3"/>
        <w:jc w:val="right"/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7F0F5C" w:rsidRDefault="007F0F5C" w:rsidP="006A4A2C">
      <w:pPr>
        <w:pStyle w:val="a3"/>
        <w:jc w:val="right"/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7F0F5C" w:rsidRDefault="007F0F5C" w:rsidP="006A4A2C">
      <w:pPr>
        <w:pStyle w:val="a3"/>
        <w:jc w:val="right"/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7F0F5C" w:rsidRDefault="007F0F5C" w:rsidP="006A4A2C">
      <w:pPr>
        <w:pStyle w:val="a3"/>
        <w:jc w:val="right"/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7F0F5C" w:rsidRDefault="007F0F5C" w:rsidP="00F402B1">
      <w:pPr>
        <w:pStyle w:val="a3"/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305EE6" w:rsidRDefault="00305EE6" w:rsidP="00D81520">
      <w:pPr>
        <w:pStyle w:val="a3"/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D81520" w:rsidRDefault="00D81520" w:rsidP="00D81520">
      <w:pPr>
        <w:pStyle w:val="a3"/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D81520">
        <w:rPr>
          <w:rFonts w:asciiTheme="majorBidi" w:hAnsiTheme="majorBidi" w:cstheme="majorBidi"/>
          <w:sz w:val="32"/>
          <w:szCs w:val="32"/>
          <w:lang w:bidi="ar-IQ"/>
        </w:rPr>
        <w:t>References:</w:t>
      </w:r>
    </w:p>
    <w:p w:rsidR="007F0F5C" w:rsidRPr="00D81520" w:rsidRDefault="007F0F5C" w:rsidP="00D81520">
      <w:pPr>
        <w:pStyle w:val="a3"/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D81520" w:rsidRPr="00305EE6" w:rsidRDefault="00D81520" w:rsidP="00D81520">
      <w:pPr>
        <w:pStyle w:val="a3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D81520" w:rsidRPr="00305EE6" w:rsidRDefault="00D81520" w:rsidP="00D81520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  <w:r w:rsidRPr="00305EE6">
        <w:rPr>
          <w:rFonts w:asciiTheme="majorBidi" w:hAnsiTheme="majorBidi" w:cstheme="majorBidi"/>
          <w:sz w:val="28"/>
          <w:szCs w:val="28"/>
        </w:rPr>
        <w:t>Strevens</w:t>
      </w:r>
      <w:r w:rsidR="003C244B" w:rsidRPr="00305EE6">
        <w:rPr>
          <w:rFonts w:asciiTheme="majorBidi" w:hAnsiTheme="majorBidi" w:cstheme="majorBidi"/>
          <w:sz w:val="28"/>
          <w:szCs w:val="28"/>
        </w:rPr>
        <w:t>,</w:t>
      </w:r>
      <w:r w:rsidRPr="00305EE6">
        <w:rPr>
          <w:rFonts w:asciiTheme="majorBidi" w:hAnsiTheme="majorBidi" w:cstheme="majorBidi"/>
          <w:sz w:val="28"/>
          <w:szCs w:val="28"/>
        </w:rPr>
        <w:t xml:space="preserve"> P. (1977). </w:t>
      </w:r>
      <w:r w:rsidRPr="00305EE6">
        <w:rPr>
          <w:rFonts w:asciiTheme="majorBidi" w:hAnsiTheme="majorBidi" w:cstheme="majorBidi"/>
          <w:i/>
          <w:iCs/>
          <w:sz w:val="28"/>
          <w:szCs w:val="28"/>
        </w:rPr>
        <w:t>Special Purpose Language learning: a perspective</w:t>
      </w:r>
      <w:r w:rsidRPr="00305EE6">
        <w:rPr>
          <w:rFonts w:asciiTheme="majorBidi" w:hAnsiTheme="majorBidi" w:cstheme="majorBidi"/>
          <w:sz w:val="28"/>
          <w:szCs w:val="28"/>
        </w:rPr>
        <w:t xml:space="preserve">. Language Teaching &amp; Linguistics Abstracts </w:t>
      </w:r>
      <w:r w:rsidR="00574087" w:rsidRPr="00305EE6">
        <w:rPr>
          <w:rFonts w:asciiTheme="majorBidi" w:hAnsiTheme="majorBidi" w:cstheme="majorBidi"/>
          <w:sz w:val="28"/>
          <w:szCs w:val="28"/>
        </w:rPr>
        <w:t xml:space="preserve">Vol. </w:t>
      </w:r>
      <w:r w:rsidRPr="00305EE6">
        <w:rPr>
          <w:rFonts w:asciiTheme="majorBidi" w:hAnsiTheme="majorBidi" w:cstheme="majorBidi"/>
          <w:sz w:val="28"/>
          <w:szCs w:val="28"/>
        </w:rPr>
        <w:t>10</w:t>
      </w:r>
      <w:r w:rsidR="003C244B" w:rsidRPr="00305EE6">
        <w:rPr>
          <w:rFonts w:asciiTheme="majorBidi" w:hAnsiTheme="majorBidi" w:cstheme="majorBidi"/>
          <w:sz w:val="28"/>
          <w:szCs w:val="28"/>
        </w:rPr>
        <w:t xml:space="preserve"> </w:t>
      </w:r>
      <w:r w:rsidR="00574087" w:rsidRPr="00305EE6">
        <w:rPr>
          <w:rFonts w:asciiTheme="majorBidi" w:hAnsiTheme="majorBidi" w:cstheme="majorBidi"/>
          <w:sz w:val="28"/>
          <w:szCs w:val="28"/>
        </w:rPr>
        <w:t>(3), p</w:t>
      </w:r>
      <w:r w:rsidRPr="00305EE6">
        <w:rPr>
          <w:rFonts w:asciiTheme="majorBidi" w:hAnsiTheme="majorBidi" w:cstheme="majorBidi"/>
          <w:sz w:val="28"/>
          <w:szCs w:val="28"/>
        </w:rPr>
        <w:t xml:space="preserve">145-163.                                                                               </w:t>
      </w:r>
    </w:p>
    <w:p w:rsidR="00D81520" w:rsidRPr="00305EE6" w:rsidRDefault="00D81520" w:rsidP="00D81520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</w:p>
    <w:p w:rsidR="00305EE6" w:rsidRPr="00305EE6" w:rsidRDefault="00D81520" w:rsidP="00574087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  <w:r w:rsidRPr="00305EE6">
        <w:rPr>
          <w:rFonts w:asciiTheme="majorBidi" w:hAnsiTheme="majorBidi" w:cstheme="majorBidi"/>
          <w:sz w:val="28"/>
          <w:szCs w:val="28"/>
        </w:rPr>
        <w:t>Widdowson</w:t>
      </w:r>
      <w:r w:rsidR="003C244B" w:rsidRPr="00305EE6">
        <w:rPr>
          <w:rFonts w:asciiTheme="majorBidi" w:hAnsiTheme="majorBidi" w:cstheme="majorBidi"/>
          <w:sz w:val="28"/>
          <w:szCs w:val="28"/>
        </w:rPr>
        <w:t>,</w:t>
      </w:r>
      <w:r w:rsidRPr="00305EE6">
        <w:rPr>
          <w:rFonts w:asciiTheme="majorBidi" w:hAnsiTheme="majorBidi" w:cstheme="majorBidi"/>
          <w:sz w:val="28"/>
          <w:szCs w:val="28"/>
        </w:rPr>
        <w:t xml:space="preserve"> H</w:t>
      </w:r>
      <w:r w:rsidR="003C244B" w:rsidRPr="00305EE6">
        <w:rPr>
          <w:rFonts w:asciiTheme="majorBidi" w:hAnsiTheme="majorBidi" w:cstheme="majorBidi"/>
          <w:sz w:val="28"/>
          <w:szCs w:val="28"/>
        </w:rPr>
        <w:t>.</w:t>
      </w:r>
      <w:r w:rsidRPr="00305EE6">
        <w:rPr>
          <w:rFonts w:asciiTheme="majorBidi" w:hAnsiTheme="majorBidi" w:cstheme="majorBidi"/>
          <w:sz w:val="28"/>
          <w:szCs w:val="28"/>
        </w:rPr>
        <w:t xml:space="preserve">G. (1974) </w:t>
      </w:r>
      <w:r w:rsidRPr="00305EE6">
        <w:rPr>
          <w:rFonts w:asciiTheme="majorBidi" w:hAnsiTheme="majorBidi" w:cstheme="majorBidi"/>
          <w:i/>
          <w:iCs/>
          <w:sz w:val="28"/>
          <w:szCs w:val="28"/>
        </w:rPr>
        <w:t>Literary and scientific uses of English</w:t>
      </w:r>
      <w:r w:rsidRPr="00305EE6">
        <w:rPr>
          <w:rFonts w:asciiTheme="majorBidi" w:hAnsiTheme="majorBidi" w:cstheme="majorBidi"/>
          <w:sz w:val="28"/>
          <w:szCs w:val="28"/>
        </w:rPr>
        <w:t>. English Language Teaching</w:t>
      </w:r>
      <w:r w:rsidR="003C244B" w:rsidRPr="00305EE6">
        <w:rPr>
          <w:rFonts w:asciiTheme="majorBidi" w:hAnsiTheme="majorBidi" w:cstheme="majorBidi"/>
          <w:sz w:val="28"/>
          <w:szCs w:val="28"/>
        </w:rPr>
        <w:t xml:space="preserve"> </w:t>
      </w:r>
      <w:r w:rsidRPr="00305EE6">
        <w:rPr>
          <w:rFonts w:asciiTheme="majorBidi" w:hAnsiTheme="majorBidi" w:cstheme="majorBidi"/>
          <w:sz w:val="28"/>
          <w:szCs w:val="28"/>
        </w:rPr>
        <w:t xml:space="preserve">Journal. </w:t>
      </w:r>
      <w:r w:rsidR="00574087" w:rsidRPr="00305EE6">
        <w:rPr>
          <w:rFonts w:asciiTheme="majorBidi" w:hAnsiTheme="majorBidi" w:cstheme="majorBidi"/>
          <w:sz w:val="28"/>
          <w:szCs w:val="28"/>
        </w:rPr>
        <w:t>Vol. 3 (</w:t>
      </w:r>
      <w:r w:rsidRPr="00305EE6">
        <w:rPr>
          <w:rFonts w:asciiTheme="majorBidi" w:hAnsiTheme="majorBidi" w:cstheme="majorBidi"/>
          <w:sz w:val="28"/>
          <w:szCs w:val="28"/>
        </w:rPr>
        <w:t>28</w:t>
      </w:r>
      <w:r w:rsidR="00574087" w:rsidRPr="00305EE6">
        <w:rPr>
          <w:rFonts w:asciiTheme="majorBidi" w:hAnsiTheme="majorBidi" w:cstheme="majorBidi"/>
          <w:sz w:val="28"/>
          <w:szCs w:val="28"/>
        </w:rPr>
        <w:t>)</w:t>
      </w:r>
      <w:r w:rsidRPr="00305EE6">
        <w:rPr>
          <w:rFonts w:asciiTheme="majorBidi" w:hAnsiTheme="majorBidi" w:cstheme="majorBidi"/>
          <w:sz w:val="28"/>
          <w:szCs w:val="28"/>
        </w:rPr>
        <w:t xml:space="preserve">, p282-292.                                                                    </w:t>
      </w:r>
    </w:p>
    <w:p w:rsidR="00305EE6" w:rsidRPr="00305EE6" w:rsidRDefault="00305EE6" w:rsidP="00574087">
      <w:pPr>
        <w:pStyle w:val="a3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305EE6">
        <w:rPr>
          <w:rFonts w:asciiTheme="majorBidi" w:hAnsiTheme="majorBidi" w:cstheme="majorBidi"/>
          <w:sz w:val="32"/>
          <w:szCs w:val="32"/>
          <w:rtl/>
          <w:lang w:bidi="ar-IQ"/>
        </w:rPr>
        <w:t>المراجع:</w:t>
      </w:r>
    </w:p>
    <w:p w:rsidR="00305EE6" w:rsidRPr="00305EE6" w:rsidRDefault="00305EE6" w:rsidP="0057408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31835" w:rsidRDefault="00305EE6" w:rsidP="006A4A2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6A4A2C">
        <w:rPr>
          <w:rFonts w:asciiTheme="majorBidi" w:hAnsiTheme="majorBidi" w:cstheme="majorBidi"/>
          <w:sz w:val="28"/>
          <w:szCs w:val="28"/>
          <w:rtl/>
          <w:lang w:bidi="ar-IQ"/>
        </w:rPr>
        <w:t>الترجمة من العربية إلى الإنجليزية: مبادئها و مناهجها.</w:t>
      </w:r>
      <w:r w:rsidR="00D81520" w:rsidRPr="006A4A2C">
        <w:rPr>
          <w:rFonts w:asciiTheme="majorBidi" w:hAnsiTheme="majorBidi" w:cstheme="majorBidi"/>
          <w:sz w:val="28"/>
          <w:szCs w:val="28"/>
        </w:rPr>
        <w:t xml:space="preserve"> </w:t>
      </w:r>
      <w:r w:rsidRPr="006A4A2C">
        <w:rPr>
          <w:rStyle w:val="st"/>
          <w:rFonts w:asciiTheme="majorBidi" w:hAnsiTheme="majorBidi" w:cstheme="majorBidi"/>
          <w:sz w:val="28"/>
          <w:szCs w:val="28"/>
          <w:rtl/>
        </w:rPr>
        <w:t>تأليف جي</w:t>
      </w:r>
      <w:r w:rsidR="006A4A2C" w:rsidRPr="006A4A2C">
        <w:rPr>
          <w:rStyle w:val="st"/>
          <w:rFonts w:asciiTheme="majorBidi" w:hAnsiTheme="majorBidi" w:cstheme="majorBidi"/>
          <w:sz w:val="28"/>
          <w:szCs w:val="28"/>
          <w:rtl/>
        </w:rPr>
        <w:t xml:space="preserve">مز </w:t>
      </w:r>
      <w:proofErr w:type="spellStart"/>
      <w:r w:rsidR="006A4A2C" w:rsidRPr="006A4A2C">
        <w:rPr>
          <w:rStyle w:val="st"/>
          <w:rFonts w:asciiTheme="majorBidi" w:hAnsiTheme="majorBidi" w:cstheme="majorBidi"/>
          <w:sz w:val="28"/>
          <w:szCs w:val="28"/>
          <w:rtl/>
        </w:rPr>
        <w:t>دكنز</w:t>
      </w:r>
      <w:proofErr w:type="spellEnd"/>
      <w:r w:rsidR="006A4A2C" w:rsidRPr="006A4A2C">
        <w:rPr>
          <w:rStyle w:val="st"/>
          <w:rFonts w:asciiTheme="majorBidi" w:hAnsiTheme="majorBidi" w:cstheme="majorBidi"/>
          <w:sz w:val="28"/>
          <w:szCs w:val="28"/>
          <w:rtl/>
        </w:rPr>
        <w:t xml:space="preserve">، </w:t>
      </w:r>
      <w:proofErr w:type="spellStart"/>
      <w:r w:rsidR="006A4A2C" w:rsidRPr="006A4A2C">
        <w:rPr>
          <w:rStyle w:val="st"/>
          <w:rFonts w:asciiTheme="majorBidi" w:hAnsiTheme="majorBidi" w:cstheme="majorBidi"/>
          <w:sz w:val="28"/>
          <w:szCs w:val="28"/>
          <w:rtl/>
        </w:rPr>
        <w:t>ساندرو</w:t>
      </w:r>
      <w:proofErr w:type="spellEnd"/>
      <w:r w:rsidR="006A4A2C" w:rsidRPr="006A4A2C">
        <w:rPr>
          <w:rStyle w:val="st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6A4A2C" w:rsidRPr="006A4A2C">
        <w:rPr>
          <w:rStyle w:val="st"/>
          <w:rFonts w:asciiTheme="majorBidi" w:hAnsiTheme="majorBidi" w:cstheme="majorBidi"/>
          <w:sz w:val="28"/>
          <w:szCs w:val="28"/>
          <w:rtl/>
        </w:rPr>
        <w:t>هارفي</w:t>
      </w:r>
      <w:proofErr w:type="spellEnd"/>
      <w:r w:rsidR="006A4A2C" w:rsidRPr="006A4A2C">
        <w:rPr>
          <w:rStyle w:val="st"/>
          <w:rFonts w:asciiTheme="majorBidi" w:hAnsiTheme="majorBidi" w:cstheme="majorBidi"/>
          <w:sz w:val="28"/>
          <w:szCs w:val="28"/>
          <w:rtl/>
        </w:rPr>
        <w:t xml:space="preserve">، إين </w:t>
      </w:r>
      <w:proofErr w:type="spellStart"/>
      <w:r w:rsidR="006A4A2C" w:rsidRPr="006A4A2C">
        <w:rPr>
          <w:rStyle w:val="st"/>
          <w:rFonts w:asciiTheme="majorBidi" w:hAnsiTheme="majorBidi" w:cstheme="majorBidi"/>
          <w:sz w:val="28"/>
          <w:szCs w:val="28"/>
          <w:rtl/>
        </w:rPr>
        <w:t>هكنز</w:t>
      </w:r>
      <w:proofErr w:type="spellEnd"/>
      <w:r w:rsidRPr="006A4A2C">
        <w:rPr>
          <w:rStyle w:val="st"/>
          <w:rFonts w:asciiTheme="majorBidi" w:hAnsiTheme="majorBidi" w:cstheme="majorBidi"/>
          <w:i/>
          <w:iCs/>
          <w:sz w:val="28"/>
          <w:szCs w:val="28"/>
          <w:rtl/>
        </w:rPr>
        <w:t xml:space="preserve">؛ </w:t>
      </w:r>
      <w:r w:rsidRPr="006A4A2C">
        <w:rPr>
          <w:rStyle w:val="a5"/>
          <w:rFonts w:asciiTheme="majorBidi" w:hAnsiTheme="majorBidi" w:cstheme="majorBidi"/>
          <w:i w:val="0"/>
          <w:iCs w:val="0"/>
          <w:sz w:val="28"/>
          <w:szCs w:val="28"/>
          <w:rtl/>
        </w:rPr>
        <w:t xml:space="preserve">ترجمة </w:t>
      </w:r>
      <w:r w:rsidR="00463691">
        <w:rPr>
          <w:rStyle w:val="a5"/>
          <w:rFonts w:asciiTheme="majorBidi" w:hAnsiTheme="majorBidi" w:cstheme="majorBidi" w:hint="cs"/>
          <w:i w:val="0"/>
          <w:iCs w:val="0"/>
          <w:sz w:val="28"/>
          <w:szCs w:val="28"/>
          <w:rtl/>
        </w:rPr>
        <w:t xml:space="preserve">الدكتور </w:t>
      </w:r>
      <w:r w:rsidRPr="006A4A2C">
        <w:rPr>
          <w:rStyle w:val="a5"/>
          <w:rFonts w:asciiTheme="majorBidi" w:hAnsiTheme="majorBidi" w:cstheme="majorBidi"/>
          <w:i w:val="0"/>
          <w:iCs w:val="0"/>
          <w:sz w:val="28"/>
          <w:szCs w:val="28"/>
          <w:rtl/>
        </w:rPr>
        <w:t>عبد الصاحب</w:t>
      </w:r>
      <w:r w:rsidRPr="006A4A2C">
        <w:rPr>
          <w:rStyle w:val="a5"/>
          <w:rFonts w:asciiTheme="majorBidi" w:hAnsiTheme="majorBidi" w:cstheme="majorBidi"/>
          <w:sz w:val="28"/>
          <w:szCs w:val="28"/>
          <w:rtl/>
        </w:rPr>
        <w:t xml:space="preserve"> مهدي</w:t>
      </w:r>
      <w:r w:rsidR="006A4A2C" w:rsidRPr="006A4A2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علي. </w:t>
      </w:r>
    </w:p>
    <w:p w:rsidR="007F0F5C" w:rsidRDefault="007F0F5C" w:rsidP="006A4A2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7F0F5C" w:rsidRPr="006A4A2C" w:rsidRDefault="007F0F5C" w:rsidP="006A4A2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sectPr w:rsidR="007F0F5C" w:rsidRPr="006A4A2C" w:rsidSect="001A21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BC8"/>
    <w:multiLevelType w:val="hybridMultilevel"/>
    <w:tmpl w:val="3A1C8DD4"/>
    <w:lvl w:ilvl="0" w:tplc="B472E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698F"/>
    <w:multiLevelType w:val="hybridMultilevel"/>
    <w:tmpl w:val="4FA270DE"/>
    <w:lvl w:ilvl="0" w:tplc="237CA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A09C0"/>
    <w:multiLevelType w:val="hybridMultilevel"/>
    <w:tmpl w:val="E092FC32"/>
    <w:lvl w:ilvl="0" w:tplc="5274C5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C222A"/>
    <w:multiLevelType w:val="hybridMultilevel"/>
    <w:tmpl w:val="9904B806"/>
    <w:lvl w:ilvl="0" w:tplc="0B088A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B4FC8"/>
    <w:multiLevelType w:val="hybridMultilevel"/>
    <w:tmpl w:val="154A02F4"/>
    <w:lvl w:ilvl="0" w:tplc="B472E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5C"/>
    <w:rsid w:val="0004193B"/>
    <w:rsid w:val="000B7F32"/>
    <w:rsid w:val="000E6C9A"/>
    <w:rsid w:val="00121C04"/>
    <w:rsid w:val="00131835"/>
    <w:rsid w:val="00155C36"/>
    <w:rsid w:val="00164CE9"/>
    <w:rsid w:val="001828CE"/>
    <w:rsid w:val="001A2178"/>
    <w:rsid w:val="00233A6B"/>
    <w:rsid w:val="00234F25"/>
    <w:rsid w:val="002478BC"/>
    <w:rsid w:val="00247D8A"/>
    <w:rsid w:val="0025062A"/>
    <w:rsid w:val="002579C9"/>
    <w:rsid w:val="002A13B4"/>
    <w:rsid w:val="00305EE6"/>
    <w:rsid w:val="00323127"/>
    <w:rsid w:val="00324D6C"/>
    <w:rsid w:val="003458AD"/>
    <w:rsid w:val="00394F56"/>
    <w:rsid w:val="003C244B"/>
    <w:rsid w:val="00432BA1"/>
    <w:rsid w:val="00463691"/>
    <w:rsid w:val="00492476"/>
    <w:rsid w:val="004B73FC"/>
    <w:rsid w:val="005010AE"/>
    <w:rsid w:val="00531242"/>
    <w:rsid w:val="00542FD8"/>
    <w:rsid w:val="00545626"/>
    <w:rsid w:val="005627AB"/>
    <w:rsid w:val="00574087"/>
    <w:rsid w:val="00592440"/>
    <w:rsid w:val="005A1586"/>
    <w:rsid w:val="005C3F46"/>
    <w:rsid w:val="00630CB8"/>
    <w:rsid w:val="006979BD"/>
    <w:rsid w:val="006A4A2C"/>
    <w:rsid w:val="006D2409"/>
    <w:rsid w:val="00701B92"/>
    <w:rsid w:val="007671C7"/>
    <w:rsid w:val="007F0F5C"/>
    <w:rsid w:val="00806942"/>
    <w:rsid w:val="0087142B"/>
    <w:rsid w:val="00885200"/>
    <w:rsid w:val="008A21DF"/>
    <w:rsid w:val="008C2262"/>
    <w:rsid w:val="008C55A5"/>
    <w:rsid w:val="008C7637"/>
    <w:rsid w:val="008D47E8"/>
    <w:rsid w:val="008F29A3"/>
    <w:rsid w:val="00927C22"/>
    <w:rsid w:val="0093092C"/>
    <w:rsid w:val="0096468C"/>
    <w:rsid w:val="00975F61"/>
    <w:rsid w:val="00991D4E"/>
    <w:rsid w:val="00A151B2"/>
    <w:rsid w:val="00A4005B"/>
    <w:rsid w:val="00AA513F"/>
    <w:rsid w:val="00AA554B"/>
    <w:rsid w:val="00B2187D"/>
    <w:rsid w:val="00B26FCF"/>
    <w:rsid w:val="00B60C68"/>
    <w:rsid w:val="00B817AE"/>
    <w:rsid w:val="00B95AD8"/>
    <w:rsid w:val="00BA3C26"/>
    <w:rsid w:val="00BD5AAF"/>
    <w:rsid w:val="00BE1C5C"/>
    <w:rsid w:val="00C002F4"/>
    <w:rsid w:val="00C74024"/>
    <w:rsid w:val="00C969D7"/>
    <w:rsid w:val="00CB3DF2"/>
    <w:rsid w:val="00CF7D39"/>
    <w:rsid w:val="00D15ABC"/>
    <w:rsid w:val="00D47379"/>
    <w:rsid w:val="00D81520"/>
    <w:rsid w:val="00DB4219"/>
    <w:rsid w:val="00DD6C09"/>
    <w:rsid w:val="00DE1A67"/>
    <w:rsid w:val="00E26C44"/>
    <w:rsid w:val="00E8543A"/>
    <w:rsid w:val="00E92F29"/>
    <w:rsid w:val="00F402B1"/>
    <w:rsid w:val="00F56173"/>
    <w:rsid w:val="00FD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586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CF7D39"/>
    <w:pPr>
      <w:ind w:left="720"/>
      <w:contextualSpacing/>
    </w:pPr>
  </w:style>
  <w:style w:type="character" w:customStyle="1" w:styleId="st">
    <w:name w:val="st"/>
    <w:basedOn w:val="a0"/>
    <w:rsid w:val="00B60C68"/>
  </w:style>
  <w:style w:type="character" w:styleId="a5">
    <w:name w:val="Emphasis"/>
    <w:basedOn w:val="a0"/>
    <w:uiPriority w:val="20"/>
    <w:qFormat/>
    <w:rsid w:val="00B60C68"/>
    <w:rPr>
      <w:i/>
      <w:iCs/>
    </w:rPr>
  </w:style>
  <w:style w:type="character" w:styleId="a6">
    <w:name w:val="Strong"/>
    <w:basedOn w:val="a0"/>
    <w:uiPriority w:val="22"/>
    <w:qFormat/>
    <w:rsid w:val="00927C22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F0F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586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CF7D39"/>
    <w:pPr>
      <w:ind w:left="720"/>
      <w:contextualSpacing/>
    </w:pPr>
  </w:style>
  <w:style w:type="character" w:customStyle="1" w:styleId="st">
    <w:name w:val="st"/>
    <w:basedOn w:val="a0"/>
    <w:rsid w:val="00B60C68"/>
  </w:style>
  <w:style w:type="character" w:styleId="a5">
    <w:name w:val="Emphasis"/>
    <w:basedOn w:val="a0"/>
    <w:uiPriority w:val="20"/>
    <w:qFormat/>
    <w:rsid w:val="00B60C68"/>
    <w:rPr>
      <w:i/>
      <w:iCs/>
    </w:rPr>
  </w:style>
  <w:style w:type="character" w:styleId="a6">
    <w:name w:val="Strong"/>
    <w:basedOn w:val="a0"/>
    <w:uiPriority w:val="22"/>
    <w:qFormat/>
    <w:rsid w:val="00927C22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F0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cien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Ancient_Gre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hysical_bod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Solar_Syst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Earth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34</cp:revision>
  <cp:lastPrinted>2019-10-12T20:18:00Z</cp:lastPrinted>
  <dcterms:created xsi:type="dcterms:W3CDTF">2017-10-08T20:14:00Z</dcterms:created>
  <dcterms:modified xsi:type="dcterms:W3CDTF">2019-10-13T05:53:00Z</dcterms:modified>
</cp:coreProperties>
</file>