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A" w:rsidRPr="007B0BAA" w:rsidRDefault="007B0BAA" w:rsidP="007B0BAA">
      <w:pPr>
        <w:rPr>
          <w:rFonts w:asciiTheme="minorBidi" w:hAnsiTheme="minorBidi" w:hint="cs"/>
          <w:b/>
          <w:bCs/>
          <w:sz w:val="48"/>
          <w:szCs w:val="48"/>
          <w:u w:val="single"/>
          <w:rtl/>
          <w:lang w:bidi="ar-IQ"/>
        </w:rPr>
      </w:pPr>
      <w:bookmarkStart w:id="0" w:name="_GoBack"/>
      <w:r w:rsidRPr="007B0BAA">
        <w:rPr>
          <w:rFonts w:asciiTheme="minorBidi" w:hAnsiTheme="minorBidi"/>
          <w:b/>
          <w:bCs/>
          <w:sz w:val="48"/>
          <w:szCs w:val="48"/>
          <w:u w:val="single"/>
        </w:rPr>
        <w:t>'</w:t>
      </w:r>
      <w:r w:rsidRPr="007B0BAA">
        <w:rPr>
          <w:rFonts w:asciiTheme="minorBidi" w:hAnsiTheme="minorBidi" w:hint="cs"/>
          <w:b/>
          <w:bCs/>
          <w:sz w:val="48"/>
          <w:szCs w:val="48"/>
          <w:u w:val="single"/>
          <w:rtl/>
          <w:lang w:bidi="ar-IQ"/>
        </w:rPr>
        <w:t xml:space="preserve">الحروف التي تحذف من الكتابة </w:t>
      </w:r>
    </w:p>
    <w:bookmarkEnd w:id="0"/>
    <w:p w:rsid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</w:p>
    <w:p w:rsid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  <w:rtl/>
        </w:rPr>
        <w:t>حذف الألف من أول الكلمة</w:t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 1.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تحذف الألف من كلمة (ابن وابنة</w:t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) :- </w:t>
      </w:r>
      <w:r w:rsidRPr="007B0BAA">
        <w:rPr>
          <w:rFonts w:asciiTheme="minorBidi" w:hAnsiTheme="minorBidi"/>
          <w:b/>
          <w:bCs/>
          <w:sz w:val="32"/>
          <w:szCs w:val="32"/>
        </w:rPr>
        <w:sym w:font="Symbol" w:char="F0A7"/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إذا وقع إحداهما مفردا نعتا ،بين علمين مباشرين أولهما غير منون وثانيها مشهور بالأبوة ولو ادعاء، بشرط ألا يكون أول السطر، نحو: محمد بن عبدالله، حضر أبو الفضل بن أبي المجد</w:t>
      </w:r>
      <w:r w:rsidRPr="007B0BAA">
        <w:rPr>
          <w:rFonts w:asciiTheme="minorBidi" w:hAnsiTheme="minorBidi"/>
          <w:b/>
          <w:bCs/>
          <w:sz w:val="32"/>
          <w:szCs w:val="32"/>
        </w:rPr>
        <w:t>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sym w:font="Symbol" w:char="F0A7"/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إذا وقعا بعد (يا) النداء، نحو: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يابن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 عبدالله</w:t>
      </w:r>
      <w:r w:rsidRPr="007B0BAA">
        <w:rPr>
          <w:rFonts w:asciiTheme="minorBidi" w:hAnsiTheme="minorBidi"/>
          <w:b/>
          <w:bCs/>
          <w:sz w:val="32"/>
          <w:szCs w:val="32"/>
        </w:rPr>
        <w:t>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sym w:font="Symbol" w:char="F0A7"/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إذا دخلت عليها همزة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الإستفهام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>، نحو: أبنك هذا؟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تحذف الألف من كلمة( اسم) فقط في البسملة الكاملة: بسم الله الرحمن الرحيم</w:t>
      </w:r>
      <w:r w:rsidRPr="007B0BAA">
        <w:rPr>
          <w:rFonts w:asciiTheme="minorBidi" w:hAnsiTheme="minorBidi"/>
          <w:b/>
          <w:bCs/>
          <w:sz w:val="32"/>
          <w:szCs w:val="32"/>
        </w:rPr>
        <w:t>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تحذف ألف ( ال) إذا دخل عليها اللام سواء أكانت مكسورة، نحو: للصناعة أثر في الأمم. واللام بعد ( يا) التعجبية، نحو: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ياللسماء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</w:rPr>
        <w:t>!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br/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حذف الألف من وسط الكلمة 1. تحذف الألف من لفظ الجلالة ( الله) ومن كلمة ( إله</w:t>
      </w:r>
      <w:r w:rsidRPr="007B0BAA">
        <w:rPr>
          <w:rFonts w:asciiTheme="minorBidi" w:hAnsiTheme="minorBidi"/>
          <w:b/>
          <w:bCs/>
          <w:sz w:val="32"/>
          <w:szCs w:val="32"/>
        </w:rPr>
        <w:t>)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وتحذف من كلمة ( الرحمن) اذا كانت علماً مقروناً ب( ال</w:t>
      </w:r>
      <w:r w:rsidRPr="007B0BAA">
        <w:rPr>
          <w:rFonts w:asciiTheme="minorBidi" w:hAnsiTheme="minorBidi"/>
          <w:b/>
          <w:bCs/>
          <w:sz w:val="32"/>
          <w:szCs w:val="32"/>
        </w:rPr>
        <w:t>).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تحذف من بعض اسماء الإشارة، نحو: ( هذا -اولئك -هذان -هؤلاء</w:t>
      </w:r>
      <w:r w:rsidRPr="007B0BAA">
        <w:rPr>
          <w:rFonts w:asciiTheme="minorBidi" w:hAnsiTheme="minorBidi"/>
          <w:b/>
          <w:bCs/>
          <w:sz w:val="32"/>
          <w:szCs w:val="32"/>
        </w:rPr>
        <w:t>...)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br/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حذف الألف من آخر الكلمة 1. تحذف الألف من ( ما)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الأستفهامية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 اذا سبقت بحرف جر، نحو: فيم تفكر؟ عم تسأل؟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تحذف ايضا من آخر كلمة( طه</w:t>
      </w:r>
      <w:r w:rsidRPr="007B0BAA">
        <w:rPr>
          <w:rFonts w:asciiTheme="minorBidi" w:hAnsiTheme="minorBidi"/>
          <w:b/>
          <w:bCs/>
          <w:sz w:val="32"/>
          <w:szCs w:val="32"/>
        </w:rPr>
        <w:t>)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تحذف الألف من ( يا) الندائية إذا دخلت على علم مبدوء بهمزة غير ممدودة ،زائد عن ثلاثة، نحو: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يأنور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يأسعد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br/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حذف ( ال ) تحذف إذا سبقت بلام ، وكان بعدها لام، نحو: لليمون فوائد ، لليل</w:t>
      </w:r>
      <w:r w:rsidRPr="007B0BAA">
        <w:rPr>
          <w:rFonts w:asciiTheme="minorBidi" w:hAnsiTheme="minorBidi"/>
          <w:b/>
          <w:bCs/>
          <w:sz w:val="32"/>
          <w:szCs w:val="32"/>
        </w:rPr>
        <w:t>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lastRenderedPageBreak/>
        <w:br/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حذف النون 1. تحذف من كلمتي( عن، من) إذا على ( من)، نحو: عمن ،ممن .أو إذا دخلت على ( ما) سواء كانت استفهامية أو موصولة... نحو: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مم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 تنفق؟ أنفق مما كسبته</w:t>
      </w:r>
      <w:r w:rsidRPr="007B0BAA">
        <w:rPr>
          <w:rFonts w:asciiTheme="minorBidi" w:hAnsiTheme="minorBidi"/>
          <w:b/>
          <w:bCs/>
          <w:sz w:val="32"/>
          <w:szCs w:val="32"/>
        </w:rPr>
        <w:t>...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تحذف من ( إن) الشرطية إذا جاء بعدها ( ما) الزائدة، نحو: {إما يبلغن عندك..}. أو جاء بعدها (لا) النافية، مثل: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إن+لا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>=إلا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r w:rsidRPr="007B0BAA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7B0BAA">
        <w:rPr>
          <w:rFonts w:asciiTheme="minorBidi" w:hAnsiTheme="minorBidi"/>
          <w:b/>
          <w:bCs/>
          <w:sz w:val="32"/>
          <w:szCs w:val="32"/>
          <w:rtl/>
        </w:rPr>
        <w:t>وتحذف أيضاً من ( أن) المصدرية الناصبة للمضارع إذا جاء بعدها ( لا) النافية، نحو: يجب ألا تتسرع</w:t>
      </w:r>
      <w:r w:rsidRPr="007B0BAA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7B0BAA" w:rsidRPr="007B0BAA" w:rsidRDefault="007B0BAA" w:rsidP="007B0BAA">
      <w:pPr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كتاب:القواعد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 الذهبية في الاملاء </w:t>
      </w:r>
      <w:proofErr w:type="spellStart"/>
      <w:r w:rsidRPr="007B0BAA">
        <w:rPr>
          <w:rFonts w:asciiTheme="minorBidi" w:hAnsiTheme="minorBidi"/>
          <w:b/>
          <w:bCs/>
          <w:sz w:val="32"/>
          <w:szCs w:val="32"/>
          <w:rtl/>
        </w:rPr>
        <w:t>والترقيم.لأحمد</w:t>
      </w:r>
      <w:proofErr w:type="spellEnd"/>
      <w:r w:rsidRPr="007B0BAA">
        <w:rPr>
          <w:rFonts w:asciiTheme="minorBidi" w:hAnsiTheme="minorBidi"/>
          <w:b/>
          <w:bCs/>
          <w:sz w:val="32"/>
          <w:szCs w:val="32"/>
          <w:rtl/>
        </w:rPr>
        <w:t xml:space="preserve"> محمد أبوبكر</w:t>
      </w:r>
    </w:p>
    <w:p w:rsidR="000E0F3C" w:rsidRPr="007B0BAA" w:rsidRDefault="000E0F3C">
      <w:pPr>
        <w:rPr>
          <w:rFonts w:asciiTheme="minorBidi" w:hAnsiTheme="minorBidi"/>
          <w:b/>
          <w:bCs/>
          <w:sz w:val="32"/>
          <w:szCs w:val="32"/>
        </w:rPr>
      </w:pPr>
    </w:p>
    <w:sectPr w:rsidR="000E0F3C" w:rsidRPr="007B0BAA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4"/>
    <w:rsid w:val="000E0F3C"/>
    <w:rsid w:val="002C6844"/>
    <w:rsid w:val="007B0BAA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2018-01-12T19:32:00Z</dcterms:created>
  <dcterms:modified xsi:type="dcterms:W3CDTF">2018-01-12T19:32:00Z</dcterms:modified>
</cp:coreProperties>
</file>