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7B0" w:rsidRPr="007A47B0" w:rsidRDefault="007A47B0" w:rsidP="007A47B0">
      <w:pPr>
        <w:pStyle w:val="Default"/>
        <w:rPr>
          <w:rFonts w:asciiTheme="majorBidi" w:hAnsiTheme="majorBidi" w:cstheme="majorBidi"/>
          <w:b/>
          <w:bCs/>
          <w:sz w:val="36"/>
          <w:szCs w:val="36"/>
        </w:rPr>
      </w:pPr>
      <w:r w:rsidRPr="007A47B0">
        <w:rPr>
          <w:rFonts w:asciiTheme="majorBidi" w:hAnsiTheme="majorBidi" w:cstheme="majorBidi"/>
          <w:b/>
          <w:bCs/>
          <w:sz w:val="36"/>
          <w:szCs w:val="36"/>
        </w:rPr>
        <w:t xml:space="preserve">What is </w:t>
      </w:r>
      <w:proofErr w:type="gramStart"/>
      <w:r w:rsidRPr="007A47B0">
        <w:rPr>
          <w:rFonts w:asciiTheme="majorBidi" w:hAnsiTheme="majorBidi" w:cstheme="majorBidi"/>
          <w:b/>
          <w:bCs/>
          <w:sz w:val="36"/>
          <w:szCs w:val="36"/>
        </w:rPr>
        <w:t>Linguistics ?</w:t>
      </w:r>
      <w:proofErr w:type="gramEnd"/>
    </w:p>
    <w:p w:rsidR="007A47B0" w:rsidRDefault="007A47B0" w:rsidP="007A47B0">
      <w:pPr>
        <w:pStyle w:val="Default"/>
        <w:rPr>
          <w:rFonts w:asciiTheme="majorBidi" w:hAnsiTheme="majorBidi" w:cstheme="majorBidi"/>
          <w:sz w:val="32"/>
          <w:szCs w:val="32"/>
        </w:rPr>
      </w:pPr>
    </w:p>
    <w:p w:rsidR="007A47B0" w:rsidRPr="007A47B0" w:rsidRDefault="007A47B0" w:rsidP="007A47B0">
      <w:pPr>
        <w:pStyle w:val="Default"/>
        <w:spacing w:line="360" w:lineRule="auto"/>
        <w:rPr>
          <w:rFonts w:asciiTheme="majorBidi" w:hAnsiTheme="majorBidi" w:cstheme="majorBidi"/>
          <w:sz w:val="32"/>
          <w:szCs w:val="32"/>
        </w:rPr>
      </w:pPr>
      <w:r w:rsidRPr="007A47B0">
        <w:rPr>
          <w:rFonts w:asciiTheme="majorBidi" w:hAnsiTheme="majorBidi" w:cstheme="majorBidi"/>
          <w:sz w:val="32"/>
          <w:szCs w:val="32"/>
        </w:rPr>
        <w:t xml:space="preserve">Linguistics can be defined as “the systematic study of language, a discipline which describes language in all its aspects and formulates theories as to how it works”. </w:t>
      </w:r>
    </w:p>
    <w:p w:rsidR="007A47B0" w:rsidRPr="006D7C5B" w:rsidRDefault="007A47B0" w:rsidP="007A47B0">
      <w:pPr>
        <w:pStyle w:val="Default"/>
        <w:spacing w:line="360" w:lineRule="auto"/>
        <w:rPr>
          <w:rFonts w:asciiTheme="majorBidi" w:hAnsiTheme="majorBidi" w:cstheme="majorBidi"/>
          <w:sz w:val="14"/>
          <w:szCs w:val="14"/>
        </w:rPr>
      </w:pPr>
    </w:p>
    <w:p w:rsidR="007A47B0" w:rsidRPr="007A47B0" w:rsidRDefault="007A47B0" w:rsidP="007A47B0">
      <w:pPr>
        <w:pStyle w:val="Default"/>
        <w:spacing w:line="360" w:lineRule="auto"/>
        <w:rPr>
          <w:rFonts w:asciiTheme="majorBidi" w:hAnsiTheme="majorBidi" w:cstheme="majorBidi"/>
          <w:sz w:val="32"/>
          <w:szCs w:val="32"/>
        </w:rPr>
      </w:pPr>
      <w:r w:rsidRPr="007A47B0">
        <w:rPr>
          <w:rFonts w:asciiTheme="majorBidi" w:hAnsiTheme="majorBidi" w:cstheme="majorBidi"/>
          <w:sz w:val="32"/>
          <w:szCs w:val="32"/>
        </w:rPr>
        <w:t xml:space="preserve">- A linguist describes languages, but does not prescribe (dictate) how to use them. </w:t>
      </w:r>
    </w:p>
    <w:p w:rsidR="007A47B0" w:rsidRPr="006D7C5B" w:rsidRDefault="007A47B0" w:rsidP="007A47B0">
      <w:pPr>
        <w:pStyle w:val="Default"/>
        <w:spacing w:line="360" w:lineRule="auto"/>
        <w:rPr>
          <w:rFonts w:asciiTheme="majorBidi" w:hAnsiTheme="majorBidi" w:cstheme="majorBidi"/>
          <w:sz w:val="18"/>
          <w:szCs w:val="18"/>
        </w:rPr>
      </w:pPr>
    </w:p>
    <w:p w:rsidR="007A47B0" w:rsidRPr="007A47B0" w:rsidRDefault="007A47B0" w:rsidP="007A47B0">
      <w:pPr>
        <w:pStyle w:val="Default"/>
        <w:spacing w:line="360" w:lineRule="auto"/>
        <w:rPr>
          <w:rFonts w:asciiTheme="majorBidi" w:hAnsiTheme="majorBidi" w:cstheme="majorBidi"/>
          <w:sz w:val="32"/>
          <w:szCs w:val="32"/>
        </w:rPr>
      </w:pPr>
      <w:r w:rsidRPr="007A47B0">
        <w:rPr>
          <w:rFonts w:asciiTheme="majorBidi" w:hAnsiTheme="majorBidi" w:cstheme="majorBidi"/>
          <w:sz w:val="32"/>
          <w:szCs w:val="32"/>
        </w:rPr>
        <w:t xml:space="preserve">- All languages, and all aspects of a language, are interesting and worth in-depth analysis. </w:t>
      </w:r>
    </w:p>
    <w:p w:rsidR="007A47B0" w:rsidRPr="006D7C5B" w:rsidRDefault="007A47B0" w:rsidP="007A47B0">
      <w:pPr>
        <w:pStyle w:val="Default"/>
        <w:spacing w:line="360" w:lineRule="auto"/>
        <w:rPr>
          <w:rFonts w:asciiTheme="majorBidi" w:hAnsiTheme="majorBidi" w:cstheme="majorBidi"/>
          <w:sz w:val="12"/>
          <w:szCs w:val="12"/>
        </w:rPr>
      </w:pPr>
    </w:p>
    <w:p w:rsidR="007A47B0" w:rsidRPr="007A47B0" w:rsidRDefault="007A47B0" w:rsidP="007A47B0">
      <w:pPr>
        <w:pStyle w:val="Default"/>
        <w:spacing w:line="360" w:lineRule="auto"/>
        <w:rPr>
          <w:rFonts w:asciiTheme="majorBidi" w:hAnsiTheme="majorBidi" w:cstheme="majorBidi"/>
          <w:sz w:val="32"/>
          <w:szCs w:val="32"/>
        </w:rPr>
      </w:pPr>
      <w:r w:rsidRPr="007A47B0">
        <w:rPr>
          <w:rFonts w:asciiTheme="majorBidi" w:hAnsiTheme="majorBidi" w:cstheme="majorBidi"/>
          <w:sz w:val="32"/>
          <w:szCs w:val="32"/>
        </w:rPr>
        <w:t xml:space="preserve">- Languages change constantly. </w:t>
      </w:r>
    </w:p>
    <w:p w:rsidR="007A47B0" w:rsidRPr="006D7C5B" w:rsidRDefault="007A47B0" w:rsidP="007A47B0">
      <w:pPr>
        <w:pStyle w:val="Default"/>
        <w:spacing w:line="360" w:lineRule="auto"/>
        <w:rPr>
          <w:rFonts w:asciiTheme="majorBidi" w:hAnsiTheme="majorBidi" w:cstheme="majorBidi"/>
          <w:sz w:val="14"/>
          <w:szCs w:val="14"/>
        </w:rPr>
      </w:pPr>
    </w:p>
    <w:p w:rsidR="007A47B0" w:rsidRPr="007A47B0" w:rsidRDefault="007A47B0" w:rsidP="007A47B0">
      <w:pPr>
        <w:pStyle w:val="Default"/>
        <w:spacing w:line="360" w:lineRule="auto"/>
        <w:rPr>
          <w:rFonts w:asciiTheme="majorBidi" w:hAnsiTheme="majorBidi" w:cstheme="majorBidi"/>
          <w:sz w:val="32"/>
          <w:szCs w:val="32"/>
        </w:rPr>
      </w:pPr>
      <w:r w:rsidRPr="007A47B0">
        <w:rPr>
          <w:rFonts w:asciiTheme="majorBidi" w:hAnsiTheme="majorBidi" w:cstheme="majorBidi"/>
          <w:sz w:val="32"/>
          <w:szCs w:val="32"/>
        </w:rPr>
        <w:t xml:space="preserve">- Spoken and written language need to be analyzed separately. </w:t>
      </w:r>
    </w:p>
    <w:p w:rsidR="007A47B0" w:rsidRPr="006D7C5B" w:rsidRDefault="007A47B0" w:rsidP="007A47B0">
      <w:pPr>
        <w:pStyle w:val="Default"/>
        <w:spacing w:line="360" w:lineRule="auto"/>
        <w:rPr>
          <w:rFonts w:asciiTheme="majorBidi" w:hAnsiTheme="majorBidi" w:cstheme="majorBidi"/>
          <w:sz w:val="18"/>
          <w:szCs w:val="18"/>
        </w:rPr>
      </w:pPr>
    </w:p>
    <w:p w:rsidR="007A47B0" w:rsidRPr="007A47B0" w:rsidRDefault="007A47B0" w:rsidP="007A47B0">
      <w:pPr>
        <w:pStyle w:val="Default"/>
        <w:spacing w:line="36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7A47B0">
        <w:rPr>
          <w:rFonts w:asciiTheme="majorBidi" w:hAnsiTheme="majorBidi" w:cstheme="majorBidi"/>
          <w:b/>
          <w:bCs/>
          <w:sz w:val="32"/>
          <w:szCs w:val="32"/>
        </w:rPr>
        <w:t xml:space="preserve">Linguistics differs from traditional grammar in a number of respects: </w:t>
      </w:r>
    </w:p>
    <w:p w:rsidR="007A47B0" w:rsidRPr="007A47B0" w:rsidRDefault="007A47B0" w:rsidP="007A47B0">
      <w:pPr>
        <w:pStyle w:val="Default"/>
        <w:spacing w:line="360" w:lineRule="auto"/>
        <w:rPr>
          <w:rFonts w:asciiTheme="majorBidi" w:hAnsiTheme="majorBidi" w:cstheme="majorBidi"/>
          <w:sz w:val="32"/>
          <w:szCs w:val="32"/>
        </w:rPr>
      </w:pPr>
    </w:p>
    <w:p w:rsidR="007A47B0" w:rsidRPr="007A47B0" w:rsidRDefault="007A47B0" w:rsidP="007A47B0">
      <w:pPr>
        <w:pStyle w:val="Default"/>
        <w:spacing w:after="152" w:line="360" w:lineRule="auto"/>
        <w:rPr>
          <w:rFonts w:asciiTheme="majorBidi" w:hAnsiTheme="majorBidi" w:cstheme="majorBidi"/>
          <w:sz w:val="32"/>
          <w:szCs w:val="32"/>
        </w:rPr>
      </w:pPr>
      <w:r w:rsidRPr="007A47B0">
        <w:rPr>
          <w:rFonts w:asciiTheme="majorBidi" w:hAnsiTheme="majorBidi" w:cstheme="majorBidi"/>
          <w:sz w:val="32"/>
          <w:szCs w:val="32"/>
        </w:rPr>
        <w:t xml:space="preserve">1. Linguistics is descriptive whereas traditional grammar is prescriptive </w:t>
      </w:r>
    </w:p>
    <w:p w:rsidR="007A47B0" w:rsidRPr="007A47B0" w:rsidRDefault="007A47B0" w:rsidP="007A47B0">
      <w:pPr>
        <w:pStyle w:val="Default"/>
        <w:spacing w:after="152" w:line="360" w:lineRule="auto"/>
        <w:rPr>
          <w:rFonts w:asciiTheme="majorBidi" w:hAnsiTheme="majorBidi" w:cstheme="majorBidi"/>
          <w:sz w:val="32"/>
          <w:szCs w:val="32"/>
        </w:rPr>
      </w:pPr>
      <w:r w:rsidRPr="007A47B0">
        <w:rPr>
          <w:rFonts w:asciiTheme="majorBidi" w:hAnsiTheme="majorBidi" w:cstheme="majorBidi"/>
          <w:sz w:val="32"/>
          <w:szCs w:val="32"/>
        </w:rPr>
        <w:t xml:space="preserve">2. Unlike traditional grammar, linguistics does not force any language into the framework of another. </w:t>
      </w:r>
    </w:p>
    <w:p w:rsidR="007A47B0" w:rsidRDefault="007A47B0" w:rsidP="007A47B0">
      <w:pPr>
        <w:pStyle w:val="Default"/>
        <w:spacing w:line="360" w:lineRule="auto"/>
        <w:rPr>
          <w:rFonts w:asciiTheme="majorBidi" w:hAnsiTheme="majorBidi" w:cstheme="majorBidi"/>
          <w:sz w:val="32"/>
          <w:szCs w:val="32"/>
        </w:rPr>
      </w:pPr>
      <w:r w:rsidRPr="007A47B0">
        <w:rPr>
          <w:rFonts w:asciiTheme="majorBidi" w:hAnsiTheme="majorBidi" w:cstheme="majorBidi"/>
          <w:sz w:val="32"/>
          <w:szCs w:val="32"/>
        </w:rPr>
        <w:t xml:space="preserve">3. Traditional grammarian is known for their interest in studying written language only. In contrast, linguists tend to be interested in analyzing both written and spoken forms of language. </w:t>
      </w:r>
    </w:p>
    <w:p w:rsidR="006D7C5B" w:rsidRDefault="006D7C5B" w:rsidP="007A47B0">
      <w:pPr>
        <w:pStyle w:val="Default"/>
        <w:spacing w:line="360" w:lineRule="auto"/>
        <w:rPr>
          <w:rFonts w:asciiTheme="majorBidi" w:hAnsiTheme="majorBidi" w:cstheme="majorBidi"/>
          <w:sz w:val="32"/>
          <w:szCs w:val="32"/>
        </w:rPr>
      </w:pPr>
    </w:p>
    <w:p w:rsidR="006D7C5B" w:rsidRPr="007A47B0" w:rsidRDefault="006D7C5B" w:rsidP="007A47B0">
      <w:pPr>
        <w:pStyle w:val="Default"/>
        <w:spacing w:line="360" w:lineRule="auto"/>
        <w:rPr>
          <w:rFonts w:asciiTheme="majorBidi" w:hAnsiTheme="majorBidi" w:cstheme="majorBidi"/>
          <w:sz w:val="32"/>
          <w:szCs w:val="32"/>
        </w:rPr>
      </w:pPr>
      <w:bookmarkStart w:id="0" w:name="_GoBack"/>
      <w:bookmarkEnd w:id="0"/>
    </w:p>
    <w:p w:rsidR="006D7C5B" w:rsidRPr="006D7C5B" w:rsidRDefault="006D7C5B" w:rsidP="006D7C5B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</w:p>
    <w:p w:rsidR="006D7C5B" w:rsidRPr="006D7C5B" w:rsidRDefault="006D7C5B" w:rsidP="006D7C5B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</w:rPr>
      </w:pPr>
      <w:r w:rsidRPr="006D7C5B">
        <w:rPr>
          <w:rFonts w:asciiTheme="majorBidi" w:hAnsiTheme="majorBidi" w:cstheme="majorBidi"/>
          <w:b/>
          <w:bCs/>
          <w:color w:val="000000"/>
          <w:sz w:val="36"/>
          <w:szCs w:val="36"/>
        </w:rPr>
        <w:lastRenderedPageBreak/>
        <w:t xml:space="preserve">  Scope of Linguistics</w:t>
      </w:r>
    </w:p>
    <w:p w:rsidR="006D7C5B" w:rsidRPr="006D7C5B" w:rsidRDefault="006D7C5B" w:rsidP="006D7C5B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</w:rPr>
      </w:pPr>
      <w:r w:rsidRPr="006D7C5B">
        <w:rPr>
          <w:rFonts w:asciiTheme="majorBidi" w:hAnsiTheme="majorBidi" w:cstheme="majorBidi"/>
          <w:color w:val="000000"/>
        </w:rPr>
        <w:t xml:space="preserve"> </w:t>
      </w:r>
    </w:p>
    <w:p w:rsidR="006D7C5B" w:rsidRPr="006D7C5B" w:rsidRDefault="006D7C5B" w:rsidP="006D7C5B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6D7C5B" w:rsidRPr="006D7C5B" w:rsidRDefault="006D7C5B" w:rsidP="006D7C5B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 w:rsidRPr="006D7C5B">
        <w:rPr>
          <w:rFonts w:asciiTheme="majorBidi" w:hAnsiTheme="majorBidi" w:cstheme="majorBidi"/>
          <w:color w:val="000000"/>
          <w:sz w:val="32"/>
          <w:szCs w:val="32"/>
        </w:rPr>
        <w:t xml:space="preserve">- </w:t>
      </w:r>
      <w:r w:rsidRPr="006D7C5B">
        <w:rPr>
          <w:rFonts w:asciiTheme="majorBidi" w:hAnsiTheme="majorBidi" w:cstheme="majorBidi"/>
          <w:color w:val="000000"/>
          <w:sz w:val="32"/>
          <w:szCs w:val="32"/>
        </w:rPr>
        <w:t xml:space="preserve">Linguistics covers a wide range of topics and its boundaries are difficult to define. </w:t>
      </w:r>
    </w:p>
    <w:p w:rsidR="006D7C5B" w:rsidRPr="006D7C5B" w:rsidRDefault="006D7C5B" w:rsidP="006D7C5B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6D7C5B" w:rsidRPr="006D7C5B" w:rsidRDefault="006D7C5B" w:rsidP="006D7C5B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 w:rsidRPr="006D7C5B">
        <w:rPr>
          <w:rFonts w:asciiTheme="majorBidi" w:hAnsiTheme="majorBidi" w:cstheme="majorBidi"/>
          <w:color w:val="000000"/>
          <w:sz w:val="32"/>
          <w:szCs w:val="32"/>
        </w:rPr>
        <w:t xml:space="preserve">- </w:t>
      </w:r>
      <w:r w:rsidRPr="006D7C5B">
        <w:rPr>
          <w:rFonts w:asciiTheme="majorBidi" w:hAnsiTheme="majorBidi" w:cstheme="majorBidi"/>
          <w:color w:val="000000"/>
          <w:sz w:val="32"/>
          <w:szCs w:val="32"/>
        </w:rPr>
        <w:t xml:space="preserve">Language can be analyzed at a single point in time (synchronic linguistics), or its development over a number of years can be studied (diachronic linguistics). </w:t>
      </w:r>
    </w:p>
    <w:p w:rsidR="006D7C5B" w:rsidRPr="006D7C5B" w:rsidRDefault="006D7C5B" w:rsidP="006D7C5B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6D7C5B" w:rsidRPr="006D7C5B" w:rsidRDefault="006D7C5B" w:rsidP="006D7C5B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 w:rsidRPr="006D7C5B">
        <w:rPr>
          <w:rFonts w:asciiTheme="majorBidi" w:hAnsiTheme="majorBidi" w:cstheme="majorBidi"/>
          <w:color w:val="000000"/>
          <w:sz w:val="32"/>
          <w:szCs w:val="32"/>
        </w:rPr>
        <w:t xml:space="preserve">- </w:t>
      </w:r>
      <w:r w:rsidRPr="006D7C5B">
        <w:rPr>
          <w:rFonts w:asciiTheme="majorBidi" w:hAnsiTheme="majorBidi" w:cstheme="majorBidi"/>
          <w:color w:val="000000"/>
          <w:sz w:val="32"/>
          <w:szCs w:val="32"/>
        </w:rPr>
        <w:t xml:space="preserve">The word grammar in this textbook is conceptualized as to sound patterns, word patterns and meaning patterns combined, and not word order and word endings only. </w:t>
      </w:r>
    </w:p>
    <w:p w:rsidR="006D7C5B" w:rsidRPr="006D7C5B" w:rsidRDefault="006D7C5B" w:rsidP="006D7C5B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6D7C5B" w:rsidRPr="006D7C5B" w:rsidRDefault="006D7C5B" w:rsidP="006D7C5B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 w:rsidRPr="006D7C5B">
        <w:rPr>
          <w:rFonts w:asciiTheme="majorBidi" w:hAnsiTheme="majorBidi" w:cstheme="majorBidi"/>
          <w:color w:val="000000"/>
          <w:sz w:val="32"/>
          <w:szCs w:val="32"/>
        </w:rPr>
        <w:t xml:space="preserve">- </w:t>
      </w:r>
      <w:r w:rsidRPr="006D7C5B">
        <w:rPr>
          <w:rFonts w:asciiTheme="majorBidi" w:hAnsiTheme="majorBidi" w:cstheme="majorBidi"/>
          <w:color w:val="000000"/>
          <w:sz w:val="32"/>
          <w:szCs w:val="32"/>
        </w:rPr>
        <w:t xml:space="preserve"> Linguistics comprises several sub</w:t>
      </w:r>
      <w:r w:rsidRPr="006D7C5B">
        <w:rPr>
          <w:rFonts w:asciiTheme="majorBidi" w:hAnsiTheme="majorBidi" w:cstheme="majorBidi"/>
          <w:color w:val="000000"/>
          <w:sz w:val="32"/>
          <w:szCs w:val="32"/>
        </w:rPr>
        <w:t>-</w:t>
      </w:r>
      <w:r w:rsidRPr="006D7C5B">
        <w:rPr>
          <w:rFonts w:asciiTheme="majorBidi" w:hAnsiTheme="majorBidi" w:cstheme="majorBidi"/>
          <w:color w:val="000000"/>
          <w:sz w:val="32"/>
          <w:szCs w:val="32"/>
        </w:rPr>
        <w:t xml:space="preserve">disciplines that link linguistics to the neighboring fields of knowledge, as shown in the diagram below. </w:t>
      </w:r>
    </w:p>
    <w:p w:rsidR="001521B8" w:rsidRDefault="001521B8" w:rsidP="006D7C5B">
      <w:pPr>
        <w:jc w:val="right"/>
        <w:rPr>
          <w:lang w:bidi="ar-IQ"/>
        </w:rPr>
      </w:pPr>
    </w:p>
    <w:p w:rsidR="006D7C5B" w:rsidRDefault="006D7C5B" w:rsidP="006D7C5B">
      <w:pPr>
        <w:jc w:val="center"/>
        <w:rPr>
          <w:rtl/>
          <w:lang w:bidi="ar-IQ"/>
        </w:rPr>
      </w:pPr>
      <w:r>
        <w:rPr>
          <w:rFonts w:cs="Arial" w:hint="cs"/>
          <w:noProof/>
          <w:rtl/>
        </w:rPr>
        <w:drawing>
          <wp:inline distT="0" distB="0" distL="0" distR="0" wp14:anchorId="3FF05D2E" wp14:editId="03337353">
            <wp:extent cx="3838353" cy="307280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353" cy="3072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C5B" w:rsidRDefault="006D7C5B" w:rsidP="006D7C5B">
      <w:pPr>
        <w:rPr>
          <w:rtl/>
          <w:lang w:bidi="ar-IQ"/>
        </w:rPr>
      </w:pPr>
    </w:p>
    <w:p w:rsidR="006D7C5B" w:rsidRDefault="006D7C5B" w:rsidP="006D7C5B">
      <w:pPr>
        <w:tabs>
          <w:tab w:val="left" w:pos="1393"/>
        </w:tabs>
        <w:rPr>
          <w:rFonts w:hint="cs"/>
          <w:rtl/>
          <w:lang w:bidi="ar-IQ"/>
        </w:rPr>
      </w:pPr>
      <w:r>
        <w:rPr>
          <w:rtl/>
          <w:lang w:bidi="ar-IQ"/>
        </w:rPr>
        <w:tab/>
      </w:r>
    </w:p>
    <w:p w:rsidR="006D7C5B" w:rsidRDefault="006D7C5B" w:rsidP="006D7C5B">
      <w:pPr>
        <w:tabs>
          <w:tab w:val="left" w:pos="1393"/>
        </w:tabs>
        <w:rPr>
          <w:rFonts w:hint="cs"/>
          <w:rtl/>
          <w:lang w:bidi="ar-IQ"/>
        </w:rPr>
      </w:pPr>
    </w:p>
    <w:p w:rsidR="006D7C5B" w:rsidRPr="006D7C5B" w:rsidRDefault="006D7C5B" w:rsidP="006D7C5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6D7C5B" w:rsidRPr="006D7C5B" w:rsidRDefault="006D7C5B" w:rsidP="006D7C5B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36"/>
          <w:szCs w:val="36"/>
        </w:rPr>
      </w:pPr>
      <w:r w:rsidRPr="006D7C5B">
        <w:rPr>
          <w:rFonts w:ascii="Calibri" w:hAnsi="Calibri" w:cs="Calibri"/>
          <w:b/>
          <w:bCs/>
          <w:color w:val="000000"/>
          <w:sz w:val="36"/>
          <w:szCs w:val="36"/>
        </w:rPr>
        <w:t xml:space="preserve"> </w:t>
      </w:r>
      <w:r w:rsidRPr="006D7C5B">
        <w:rPr>
          <w:rFonts w:asciiTheme="majorBidi" w:hAnsiTheme="majorBidi" w:cstheme="majorBidi"/>
          <w:b/>
          <w:bCs/>
          <w:color w:val="000000"/>
          <w:sz w:val="36"/>
          <w:szCs w:val="36"/>
        </w:rPr>
        <w:t xml:space="preserve">What is Language? </w:t>
      </w:r>
    </w:p>
    <w:p w:rsidR="006D7C5B" w:rsidRPr="006D7C5B" w:rsidRDefault="006D7C5B" w:rsidP="006D7C5B">
      <w:pPr>
        <w:autoSpaceDE w:val="0"/>
        <w:autoSpaceDN w:val="0"/>
        <w:bidi w:val="0"/>
        <w:adjustRightInd w:val="0"/>
        <w:spacing w:after="298"/>
        <w:rPr>
          <w:rFonts w:asciiTheme="majorBidi" w:hAnsiTheme="majorBidi" w:cstheme="majorBidi"/>
          <w:color w:val="000000"/>
          <w:sz w:val="32"/>
          <w:szCs w:val="32"/>
        </w:rPr>
      </w:pPr>
    </w:p>
    <w:p w:rsidR="006D7C5B" w:rsidRPr="006D7C5B" w:rsidRDefault="006D7C5B" w:rsidP="006D7C5B">
      <w:pPr>
        <w:autoSpaceDE w:val="0"/>
        <w:autoSpaceDN w:val="0"/>
        <w:bidi w:val="0"/>
        <w:adjustRightInd w:val="0"/>
        <w:spacing w:after="298"/>
        <w:rPr>
          <w:rFonts w:asciiTheme="majorBidi" w:hAnsiTheme="majorBidi" w:cstheme="majorBidi"/>
          <w:color w:val="000000"/>
          <w:sz w:val="32"/>
          <w:szCs w:val="32"/>
        </w:rPr>
      </w:pPr>
      <w:r w:rsidRPr="006D7C5B">
        <w:rPr>
          <w:rFonts w:asciiTheme="majorBidi" w:hAnsiTheme="majorBidi" w:cstheme="majorBidi"/>
          <w:color w:val="000000"/>
          <w:sz w:val="32"/>
          <w:szCs w:val="32"/>
        </w:rPr>
        <w:t>-</w:t>
      </w:r>
      <w:r w:rsidRPr="006D7C5B">
        <w:rPr>
          <w:rFonts w:asciiTheme="majorBidi" w:hAnsiTheme="majorBidi" w:cstheme="majorBidi"/>
          <w:color w:val="000000"/>
          <w:sz w:val="32"/>
          <w:szCs w:val="32"/>
        </w:rPr>
        <w:t xml:space="preserve">There are several intrinsic features that distinguish human language from other communication systems. </w:t>
      </w:r>
    </w:p>
    <w:p w:rsidR="006D7C5B" w:rsidRPr="006D7C5B" w:rsidRDefault="006D7C5B" w:rsidP="006D7C5B">
      <w:pPr>
        <w:autoSpaceDE w:val="0"/>
        <w:autoSpaceDN w:val="0"/>
        <w:bidi w:val="0"/>
        <w:adjustRightInd w:val="0"/>
        <w:spacing w:after="298"/>
        <w:rPr>
          <w:rFonts w:asciiTheme="majorBidi" w:hAnsiTheme="majorBidi" w:cstheme="majorBidi"/>
          <w:color w:val="000000"/>
          <w:sz w:val="32"/>
          <w:szCs w:val="32"/>
        </w:rPr>
      </w:pPr>
      <w:r w:rsidRPr="006D7C5B">
        <w:rPr>
          <w:rFonts w:asciiTheme="majorBidi" w:hAnsiTheme="majorBidi" w:cstheme="majorBidi"/>
          <w:color w:val="000000"/>
          <w:sz w:val="32"/>
          <w:szCs w:val="32"/>
        </w:rPr>
        <w:t xml:space="preserve">- </w:t>
      </w:r>
      <w:r w:rsidRPr="006D7C5B">
        <w:rPr>
          <w:rFonts w:asciiTheme="majorBidi" w:hAnsiTheme="majorBidi" w:cstheme="majorBidi"/>
          <w:color w:val="000000"/>
          <w:sz w:val="32"/>
          <w:szCs w:val="32"/>
        </w:rPr>
        <w:t xml:space="preserve">These intrinsic features are the use of sound signals, arbitrary relation between sounds to messages, displacement, duality, the need for learning, creativity, patterning of units and structure dependence. </w:t>
      </w:r>
    </w:p>
    <w:p w:rsidR="006D7C5B" w:rsidRPr="006D7C5B" w:rsidRDefault="006D7C5B" w:rsidP="006D7C5B">
      <w:pPr>
        <w:autoSpaceDE w:val="0"/>
        <w:autoSpaceDN w:val="0"/>
        <w:bidi w:val="0"/>
        <w:adjustRightInd w:val="0"/>
        <w:spacing w:after="298"/>
        <w:rPr>
          <w:rFonts w:asciiTheme="majorBidi" w:hAnsiTheme="majorBidi" w:cstheme="majorBidi"/>
          <w:color w:val="000000"/>
          <w:sz w:val="32"/>
          <w:szCs w:val="32"/>
        </w:rPr>
      </w:pPr>
      <w:r w:rsidRPr="006D7C5B">
        <w:rPr>
          <w:rFonts w:asciiTheme="majorBidi" w:hAnsiTheme="majorBidi" w:cstheme="majorBidi"/>
          <w:color w:val="000000"/>
          <w:sz w:val="32"/>
          <w:szCs w:val="32"/>
        </w:rPr>
        <w:t xml:space="preserve">- </w:t>
      </w:r>
      <w:r w:rsidRPr="006D7C5B">
        <w:rPr>
          <w:rFonts w:asciiTheme="majorBidi" w:hAnsiTheme="majorBidi" w:cstheme="majorBidi"/>
          <w:color w:val="000000"/>
          <w:sz w:val="32"/>
          <w:szCs w:val="32"/>
        </w:rPr>
        <w:t xml:space="preserve">The sound sequences used in language are arbitrary: mostly, there is no link between the sounds and the message being conveyed. </w:t>
      </w:r>
    </w:p>
    <w:p w:rsidR="006D7C5B" w:rsidRPr="006D7C5B" w:rsidRDefault="006D7C5B" w:rsidP="006D7C5B">
      <w:pPr>
        <w:autoSpaceDE w:val="0"/>
        <w:autoSpaceDN w:val="0"/>
        <w:bidi w:val="0"/>
        <w:adjustRightInd w:val="0"/>
        <w:spacing w:after="298"/>
        <w:rPr>
          <w:rFonts w:asciiTheme="majorBidi" w:hAnsiTheme="majorBidi" w:cstheme="majorBidi"/>
          <w:color w:val="000000"/>
          <w:sz w:val="32"/>
          <w:szCs w:val="32"/>
        </w:rPr>
      </w:pPr>
      <w:r w:rsidRPr="006D7C5B">
        <w:rPr>
          <w:rFonts w:asciiTheme="majorBidi" w:hAnsiTheme="majorBidi" w:cstheme="majorBidi"/>
          <w:color w:val="000000"/>
          <w:sz w:val="32"/>
          <w:szCs w:val="32"/>
        </w:rPr>
        <w:t xml:space="preserve">- </w:t>
      </w:r>
      <w:r w:rsidRPr="006D7C5B">
        <w:rPr>
          <w:rFonts w:asciiTheme="majorBidi" w:hAnsiTheme="majorBidi" w:cstheme="majorBidi"/>
          <w:color w:val="000000"/>
          <w:sz w:val="32"/>
          <w:szCs w:val="32"/>
        </w:rPr>
        <w:t xml:space="preserve">Language is double-layered. A stock of basic sounds is combined into larger units. </w:t>
      </w:r>
    </w:p>
    <w:p w:rsidR="006D7C5B" w:rsidRPr="006D7C5B" w:rsidRDefault="006D7C5B" w:rsidP="006D7C5B">
      <w:pPr>
        <w:autoSpaceDE w:val="0"/>
        <w:autoSpaceDN w:val="0"/>
        <w:bidi w:val="0"/>
        <w:adjustRightInd w:val="0"/>
        <w:spacing w:after="298"/>
        <w:rPr>
          <w:rFonts w:asciiTheme="majorBidi" w:hAnsiTheme="majorBidi" w:cstheme="majorBidi"/>
          <w:color w:val="000000"/>
          <w:sz w:val="32"/>
          <w:szCs w:val="32"/>
        </w:rPr>
      </w:pPr>
      <w:r w:rsidRPr="006D7C5B">
        <w:rPr>
          <w:rFonts w:asciiTheme="majorBidi" w:hAnsiTheme="majorBidi" w:cstheme="majorBidi"/>
          <w:color w:val="000000"/>
          <w:sz w:val="32"/>
          <w:szCs w:val="32"/>
        </w:rPr>
        <w:t>-</w:t>
      </w:r>
      <w:r w:rsidRPr="006D7C5B">
        <w:rPr>
          <w:rFonts w:asciiTheme="majorBidi" w:hAnsiTheme="majorBidi" w:cstheme="majorBidi"/>
          <w:color w:val="000000"/>
          <w:sz w:val="32"/>
          <w:szCs w:val="32"/>
        </w:rPr>
        <w:t xml:space="preserve">Double-layering makes language flexible and powerful. </w:t>
      </w:r>
    </w:p>
    <w:p w:rsidR="006D7C5B" w:rsidRPr="006D7C5B" w:rsidRDefault="006D7C5B" w:rsidP="006D7C5B">
      <w:pPr>
        <w:autoSpaceDE w:val="0"/>
        <w:autoSpaceDN w:val="0"/>
        <w:bidi w:val="0"/>
        <w:adjustRightInd w:val="0"/>
        <w:spacing w:after="298"/>
        <w:rPr>
          <w:rFonts w:asciiTheme="majorBidi" w:hAnsiTheme="majorBidi" w:cstheme="majorBidi"/>
          <w:color w:val="000000"/>
          <w:sz w:val="32"/>
          <w:szCs w:val="32"/>
        </w:rPr>
      </w:pPr>
      <w:r w:rsidRPr="006D7C5B">
        <w:rPr>
          <w:rFonts w:asciiTheme="majorBidi" w:hAnsiTheme="majorBidi" w:cstheme="majorBidi"/>
          <w:color w:val="000000"/>
          <w:sz w:val="32"/>
          <w:szCs w:val="32"/>
        </w:rPr>
        <w:t xml:space="preserve">- </w:t>
      </w:r>
      <w:r w:rsidRPr="006D7C5B">
        <w:rPr>
          <w:rFonts w:asciiTheme="majorBidi" w:hAnsiTheme="majorBidi" w:cstheme="majorBidi"/>
          <w:color w:val="000000"/>
          <w:sz w:val="32"/>
          <w:szCs w:val="32"/>
        </w:rPr>
        <w:t xml:space="preserve">Language can communicate about people and events removed in time and place. </w:t>
      </w:r>
    </w:p>
    <w:p w:rsidR="006D7C5B" w:rsidRPr="006D7C5B" w:rsidRDefault="006D7C5B" w:rsidP="006D7C5B">
      <w:pPr>
        <w:autoSpaceDE w:val="0"/>
        <w:autoSpaceDN w:val="0"/>
        <w:bidi w:val="0"/>
        <w:adjustRightInd w:val="0"/>
        <w:spacing w:after="298"/>
        <w:rPr>
          <w:rFonts w:asciiTheme="majorBidi" w:hAnsiTheme="majorBidi" w:cstheme="majorBidi"/>
          <w:color w:val="000000"/>
          <w:sz w:val="32"/>
          <w:szCs w:val="32"/>
        </w:rPr>
      </w:pPr>
      <w:r w:rsidRPr="006D7C5B">
        <w:rPr>
          <w:rFonts w:asciiTheme="majorBidi" w:hAnsiTheme="majorBidi" w:cstheme="majorBidi"/>
          <w:color w:val="000000"/>
          <w:sz w:val="32"/>
          <w:szCs w:val="32"/>
        </w:rPr>
        <w:t>-</w:t>
      </w:r>
      <w:r w:rsidRPr="006D7C5B">
        <w:rPr>
          <w:rFonts w:asciiTheme="majorBidi" w:hAnsiTheme="majorBidi" w:cstheme="majorBidi"/>
          <w:color w:val="000000"/>
          <w:sz w:val="32"/>
          <w:szCs w:val="32"/>
        </w:rPr>
        <w:t xml:space="preserve"> Human language is ‘creative’, as unlimited number of new utterances can be produced. </w:t>
      </w:r>
    </w:p>
    <w:p w:rsidR="006D7C5B" w:rsidRPr="006D7C5B" w:rsidRDefault="006D7C5B" w:rsidP="006D7C5B">
      <w:pPr>
        <w:autoSpaceDE w:val="0"/>
        <w:autoSpaceDN w:val="0"/>
        <w:bidi w:val="0"/>
        <w:adjustRightInd w:val="0"/>
        <w:spacing w:after="298"/>
        <w:rPr>
          <w:rFonts w:asciiTheme="majorBidi" w:hAnsiTheme="majorBidi" w:cstheme="majorBidi"/>
          <w:color w:val="000000"/>
          <w:sz w:val="32"/>
          <w:szCs w:val="32"/>
        </w:rPr>
      </w:pPr>
      <w:r w:rsidRPr="006D7C5B">
        <w:rPr>
          <w:rFonts w:asciiTheme="majorBidi" w:hAnsiTheme="majorBidi" w:cstheme="majorBidi"/>
          <w:color w:val="000000"/>
          <w:sz w:val="32"/>
          <w:szCs w:val="32"/>
        </w:rPr>
        <w:t>-</w:t>
      </w:r>
      <w:r w:rsidRPr="006D7C5B">
        <w:rPr>
          <w:rFonts w:asciiTheme="majorBidi" w:hAnsiTheme="majorBidi" w:cstheme="majorBidi"/>
          <w:color w:val="000000"/>
          <w:sz w:val="32"/>
          <w:szCs w:val="32"/>
        </w:rPr>
        <w:t xml:space="preserve"> The creativity of human language is based on the changes made within a finite number of patterns and how these patterns are arranged together. </w:t>
      </w:r>
    </w:p>
    <w:p w:rsidR="006D7C5B" w:rsidRPr="006D7C5B" w:rsidRDefault="006D7C5B" w:rsidP="006D7C5B">
      <w:pPr>
        <w:autoSpaceDE w:val="0"/>
        <w:autoSpaceDN w:val="0"/>
        <w:bidi w:val="0"/>
        <w:adjustRightInd w:val="0"/>
        <w:spacing w:after="0"/>
        <w:rPr>
          <w:rFonts w:asciiTheme="majorBidi" w:hAnsiTheme="majorBidi" w:cstheme="majorBidi"/>
          <w:color w:val="000000"/>
          <w:sz w:val="32"/>
          <w:szCs w:val="32"/>
        </w:rPr>
      </w:pPr>
      <w:r w:rsidRPr="006D7C5B">
        <w:rPr>
          <w:rFonts w:asciiTheme="majorBidi" w:hAnsiTheme="majorBidi" w:cstheme="majorBidi"/>
          <w:color w:val="000000"/>
          <w:sz w:val="32"/>
          <w:szCs w:val="32"/>
        </w:rPr>
        <w:t>-</w:t>
      </w:r>
      <w:r w:rsidRPr="006D7C5B">
        <w:rPr>
          <w:rFonts w:asciiTheme="majorBidi" w:hAnsiTheme="majorBidi" w:cstheme="majorBidi"/>
          <w:color w:val="000000"/>
          <w:sz w:val="32"/>
          <w:szCs w:val="32"/>
        </w:rPr>
        <w:t xml:space="preserve"> Language can then be defined as “a patterned system of arbitrary sound signals, characterized by structure dependence, creativity, displacement, duality and cultural transmission”. </w:t>
      </w:r>
    </w:p>
    <w:p w:rsidR="006D7C5B" w:rsidRPr="006D7C5B" w:rsidRDefault="006D7C5B" w:rsidP="006D7C5B">
      <w:pPr>
        <w:tabs>
          <w:tab w:val="left" w:pos="1393"/>
        </w:tabs>
        <w:rPr>
          <w:sz w:val="32"/>
          <w:szCs w:val="32"/>
          <w:rtl/>
          <w:lang w:bidi="ar-IQ"/>
        </w:rPr>
      </w:pPr>
    </w:p>
    <w:sectPr w:rsidR="006D7C5B" w:rsidRPr="006D7C5B" w:rsidSect="007A47B0">
      <w:pgSz w:w="12240" w:h="16340"/>
      <w:pgMar w:top="1418" w:right="1204" w:bottom="1440" w:left="127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EA3" w:rsidRDefault="00B76EA3" w:rsidP="006D7C5B">
      <w:pPr>
        <w:spacing w:after="0" w:line="240" w:lineRule="auto"/>
      </w:pPr>
      <w:r>
        <w:separator/>
      </w:r>
    </w:p>
  </w:endnote>
  <w:endnote w:type="continuationSeparator" w:id="0">
    <w:p w:rsidR="00B76EA3" w:rsidRDefault="00B76EA3" w:rsidP="006D7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EA3" w:rsidRDefault="00B76EA3" w:rsidP="006D7C5B">
      <w:pPr>
        <w:spacing w:after="0" w:line="240" w:lineRule="auto"/>
      </w:pPr>
      <w:r>
        <w:separator/>
      </w:r>
    </w:p>
  </w:footnote>
  <w:footnote w:type="continuationSeparator" w:id="0">
    <w:p w:rsidR="00B76EA3" w:rsidRDefault="00B76EA3" w:rsidP="006D7C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E73555"/>
    <w:multiLevelType w:val="hybridMultilevel"/>
    <w:tmpl w:val="699C275E"/>
    <w:lvl w:ilvl="0" w:tplc="D1FA23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7B0"/>
    <w:rsid w:val="001521B8"/>
    <w:rsid w:val="006D7C5B"/>
    <w:rsid w:val="007A47B0"/>
    <w:rsid w:val="00997E24"/>
    <w:rsid w:val="00B76EA3"/>
    <w:rsid w:val="00D16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A47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D7C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7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C5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D7C5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7C5B"/>
  </w:style>
  <w:style w:type="paragraph" w:styleId="Footer">
    <w:name w:val="footer"/>
    <w:basedOn w:val="Normal"/>
    <w:link w:val="FooterChar"/>
    <w:uiPriority w:val="99"/>
    <w:unhideWhenUsed/>
    <w:rsid w:val="006D7C5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7C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A47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D7C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7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C5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D7C5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7C5B"/>
  </w:style>
  <w:style w:type="paragraph" w:styleId="Footer">
    <w:name w:val="footer"/>
    <w:basedOn w:val="Normal"/>
    <w:link w:val="FooterChar"/>
    <w:uiPriority w:val="99"/>
    <w:unhideWhenUsed/>
    <w:rsid w:val="006D7C5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7C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2</cp:revision>
  <dcterms:created xsi:type="dcterms:W3CDTF">2019-11-09T18:54:00Z</dcterms:created>
  <dcterms:modified xsi:type="dcterms:W3CDTF">2019-11-09T19:40:00Z</dcterms:modified>
</cp:coreProperties>
</file>