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5F" w:rsidRPr="005D3F61" w:rsidRDefault="00903350" w:rsidP="005D3F61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Après les crimes d</w:t>
      </w:r>
      <w:r w:rsidR="00BF10C5">
        <w:rPr>
          <w:b/>
          <w:bCs/>
          <w:sz w:val="32"/>
          <w:szCs w:val="32"/>
          <w:lang w:val="fr-FR"/>
        </w:rPr>
        <w:t>e Caligula contre les patriciens</w:t>
      </w:r>
      <w:r>
        <w:rPr>
          <w:b/>
          <w:bCs/>
          <w:sz w:val="32"/>
          <w:szCs w:val="32"/>
          <w:lang w:val="fr-FR"/>
        </w:rPr>
        <w:t>,</w:t>
      </w:r>
      <w:r w:rsidR="00BF10C5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les flatteurs des citoyens applaudissent,</w:t>
      </w:r>
      <w:r w:rsidR="00BF10C5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les autres se rebellent.</w:t>
      </w:r>
      <w:r w:rsidR="007A37CF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Caligula traite ses sujets cruellement.</w:t>
      </w:r>
      <w:r w:rsidR="00BF10C5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Il d</w:t>
      </w:r>
      <w:r w:rsidR="00BF10C5">
        <w:rPr>
          <w:b/>
          <w:bCs/>
          <w:sz w:val="32"/>
          <w:szCs w:val="32"/>
          <w:lang w:val="fr-FR"/>
        </w:rPr>
        <w:t>é</w:t>
      </w:r>
      <w:r>
        <w:rPr>
          <w:b/>
          <w:bCs/>
          <w:sz w:val="32"/>
          <w:szCs w:val="32"/>
          <w:lang w:val="fr-FR"/>
        </w:rPr>
        <w:t>cide d’</w:t>
      </w:r>
      <w:r w:rsidR="00BF10C5">
        <w:rPr>
          <w:b/>
          <w:bCs/>
          <w:sz w:val="32"/>
          <w:szCs w:val="32"/>
          <w:lang w:val="fr-FR"/>
        </w:rPr>
        <w:t>être</w:t>
      </w:r>
      <w:r>
        <w:rPr>
          <w:b/>
          <w:bCs/>
          <w:sz w:val="32"/>
          <w:szCs w:val="32"/>
          <w:lang w:val="fr-FR"/>
        </w:rPr>
        <w:t xml:space="preserve"> le destin du monde.</w:t>
      </w:r>
      <w:r w:rsidR="00BF10C5">
        <w:rPr>
          <w:b/>
          <w:bCs/>
          <w:sz w:val="32"/>
          <w:szCs w:val="32"/>
          <w:lang w:val="fr-FR"/>
        </w:rPr>
        <w:t xml:space="preserve"> Sa liberté lui permet de nier la </w:t>
      </w:r>
      <w:r w:rsidR="007A37CF">
        <w:rPr>
          <w:b/>
          <w:bCs/>
          <w:sz w:val="32"/>
          <w:szCs w:val="32"/>
          <w:lang w:val="fr-FR"/>
        </w:rPr>
        <w:t>liberté</w:t>
      </w:r>
      <w:r>
        <w:rPr>
          <w:b/>
          <w:bCs/>
          <w:sz w:val="32"/>
          <w:szCs w:val="32"/>
          <w:lang w:val="fr-FR"/>
        </w:rPr>
        <w:t xml:space="preserve"> des autres. Il devient un homme</w:t>
      </w:r>
      <w:r w:rsidR="007A37CF">
        <w:rPr>
          <w:b/>
          <w:bCs/>
          <w:sz w:val="32"/>
          <w:szCs w:val="32"/>
          <w:lang w:val="fr-FR"/>
        </w:rPr>
        <w:t xml:space="preserve"> sadique et masochiste</w:t>
      </w:r>
      <w:bookmarkStart w:id="0" w:name="_GoBack"/>
      <w:bookmarkEnd w:id="0"/>
      <w:r w:rsidR="007A37CF">
        <w:rPr>
          <w:b/>
          <w:bCs/>
          <w:sz w:val="32"/>
          <w:szCs w:val="32"/>
          <w:lang w:val="fr-FR"/>
        </w:rPr>
        <w:t xml:space="preserve">, </w:t>
      </w:r>
      <w:r>
        <w:rPr>
          <w:b/>
          <w:bCs/>
          <w:sz w:val="32"/>
          <w:szCs w:val="32"/>
          <w:lang w:val="fr-FR"/>
        </w:rPr>
        <w:t>et un empereur tyran.</w:t>
      </w:r>
    </w:p>
    <w:sectPr w:rsidR="00BC015F" w:rsidRPr="005D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5B"/>
    <w:rsid w:val="000230CE"/>
    <w:rsid w:val="003E7FC5"/>
    <w:rsid w:val="0044555B"/>
    <w:rsid w:val="00480F4C"/>
    <w:rsid w:val="005D3F61"/>
    <w:rsid w:val="007A37CF"/>
    <w:rsid w:val="007C4A02"/>
    <w:rsid w:val="00903350"/>
    <w:rsid w:val="009572A2"/>
    <w:rsid w:val="00BC015F"/>
    <w:rsid w:val="00B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273A8-121C-44C1-8B73-09FCB6B7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2019-11-13T14:28:00Z</dcterms:created>
  <dcterms:modified xsi:type="dcterms:W3CDTF">2019-11-13T14:52:00Z</dcterms:modified>
</cp:coreProperties>
</file>