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30" w:rsidRDefault="00F10D30" w:rsidP="00F10D30">
      <w:pPr>
        <w:pStyle w:val="a3"/>
        <w:rPr>
          <w:lang w:bidi="ar-IQ"/>
        </w:rPr>
      </w:pPr>
    </w:p>
    <w:tbl>
      <w:tblPr>
        <w:tblStyle w:val="a4"/>
        <w:bidiVisual/>
        <w:tblW w:w="0" w:type="auto"/>
        <w:tblInd w:w="-1478" w:type="dxa"/>
        <w:tblLook w:val="04A0" w:firstRow="1" w:lastRow="0" w:firstColumn="1" w:lastColumn="0" w:noHBand="0" w:noVBand="1"/>
      </w:tblPr>
      <w:tblGrid>
        <w:gridCol w:w="840"/>
        <w:gridCol w:w="2216"/>
        <w:gridCol w:w="696"/>
        <w:gridCol w:w="501"/>
        <w:gridCol w:w="715"/>
        <w:gridCol w:w="4806"/>
      </w:tblGrid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احمد كاظم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جويج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الفضل عباس هاشم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امال حميد عبود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موازي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ايات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سعيد والي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ايات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فاضل خليل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اية عامر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جاسب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اية ماجد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حمودي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اية مهدي صالح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اية نعمة قاسم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نقل من الإنكليزي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آية مثنى عبد الحليم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بارق سعد حاوي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بتول كاظم منشد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جاسم محمد زيدان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حسين جبر حسين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كافة المواد باستثناء مكتبة + حقوق + </w:t>
            </w:r>
            <w:r w:rsidRPr="003C16FF">
              <w:rPr>
                <w:b/>
                <w:bCs/>
                <w:sz w:val="28"/>
                <w:szCs w:val="28"/>
              </w:rPr>
              <w:t xml:space="preserve">E + </w:t>
            </w:r>
            <w:r w:rsidRPr="003C16FF">
              <w:rPr>
                <w:b/>
                <w:bCs/>
                <w:sz w:val="28"/>
                <w:szCs w:val="28"/>
                <w:rtl/>
              </w:rPr>
              <w:t xml:space="preserve">قرآن+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حاسبة+نحو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+ قواعد كتابة استضافة من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الصباحيفصل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لمدة شهرين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بالامر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1348 في 20-12-2018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حسين كريم حميد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حسين مجيد منشد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ترقين قيد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بالامر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3748 في 26-12-2018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حنان نجم عبد الله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حنان هاشم راشد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حنين هادي علي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حوراء رعد علي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حوراء صالح قاسم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حوراء موسى جاسم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حيدر عبد الكريم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حيدر مهدي شريف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حيدر مهدي نوري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نثر+ مكتبة + صرف+ شعر+ نحو  ف 2+ صرف ف2+حديث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خديجة منير كمال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خلود خالد صباح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دانية سعد عبد السيد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نثر+ مكتبة + صرف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ديانا حسين عرب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موازي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رباب ايهاب حمزة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نثر+ شعر+ نحو ف2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رحمة قاسم عدنان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انتقال الى قسم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الانثربولوجيا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رسل باسم عادل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رسل جواد كاظم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رشا جبار حمود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استضافة من المسائي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رقية يحيى ياسين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رؤى عباس جابر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C12D87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رياض عبد الجبار </w:t>
            </w:r>
            <w:r w:rsidR="00C12D87">
              <w:rPr>
                <w:rFonts w:hint="cs"/>
                <w:b/>
                <w:bCs/>
                <w:sz w:val="28"/>
                <w:szCs w:val="28"/>
                <w:rtl/>
              </w:rPr>
              <w:t xml:space="preserve">عنيد </w:t>
            </w:r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زمن بديع خلف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احمد كاظم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انتقال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بالامر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3237 في 16-12-2018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باسم صاحب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حارس مجيد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حسن حسين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حسن كريم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حسين جعفر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خليل حميد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راضي جاسم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رعد كاظم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C12D8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عادل عبد الكريم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عباس كسار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عبد العباس حسن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نقل من الإنكليزي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عبد الكاظم عويد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علي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فالح عبد الحسين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نقل من كركوك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ماهر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زهراء محمد ياسر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موازي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جاسم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خضير عباس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سالم شجر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نقل من الإنكليزي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زينب سعد رضا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مؤجلة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lastRenderedPageBreak/>
              <w:t>60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صبيح حميد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عبد الكريم نجم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عبد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انعيمة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عبد منحر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علي عثمان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علي هادي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زينب فوزي صبار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عودة مرقنين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زينب كوني رفان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مؤجلة 17-18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زينب نوري صبار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مكرر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سارة حامد عبد السادة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سارة رعد إبراهيم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سارة ظاهر فاضل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سجاد حسين ناصر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سجى جبار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سجى صباح جلود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سجى علي انكال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سجى نوري منشد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سحر وليد مطلك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سراج الدين عباس </w:t>
            </w:r>
            <w:r w:rsidR="005818A7">
              <w:rPr>
                <w:rFonts w:hint="cs"/>
                <w:b/>
                <w:bCs/>
                <w:sz w:val="28"/>
                <w:szCs w:val="28"/>
                <w:rtl/>
              </w:rPr>
              <w:t>كريم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سرور علي حسين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سمية عبد اللطيف خضير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مؤجلة 17-18 ذوي الشهداء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سيف الدين فاضل إبراهيم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شهد لؤي حاشي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صابرين هيثم محمد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نثر + صرف + مواد الكورس الثاني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ضحى فرحان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سرثيب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ضحى محمد جاسم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ضحى يوسف حمادي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موازي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ضياء خضير عبد العباس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طيبة جاسم عطية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5818A7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طيبة حيدر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م</w:t>
            </w:r>
            <w:r w:rsidR="005818A7">
              <w:rPr>
                <w:rFonts w:hint="cs"/>
                <w:b/>
                <w:bCs/>
                <w:sz w:val="28"/>
                <w:szCs w:val="28"/>
                <w:rtl/>
              </w:rPr>
              <w:t>ش</w:t>
            </w:r>
            <w:r w:rsidRPr="003C16FF">
              <w:rPr>
                <w:b/>
                <w:bCs/>
                <w:sz w:val="28"/>
                <w:szCs w:val="28"/>
                <w:rtl/>
              </w:rPr>
              <w:t>جل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طيبة مهند علي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عباس جليل فياض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نثر+ مكتبة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عبد الباسط مصطفى حامد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عبد الرحمن احمد جاسم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عبد الله ياسين عباس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عذراء اسعد كاظم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علاء احمد عزيز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علي ثامر خلف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علي خليل إبراهيم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علي فاضل طعمة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علي قاسم حمود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كافة المواد مؤجل 2017-2018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علي ناجي موات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عمار صبيح مجيد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غدير رعد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مايع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غسق مرتضى لعيبي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ذوي الشهداء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5818A7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غفران منعم حو</w:t>
            </w:r>
            <w:r w:rsidR="005818A7">
              <w:rPr>
                <w:rFonts w:hint="cs"/>
                <w:b/>
                <w:bCs/>
                <w:sz w:val="28"/>
                <w:szCs w:val="28"/>
                <w:rtl/>
              </w:rPr>
              <w:t>ار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فاطمة جعفر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فاطمة حسين محمد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فاطمة زيدان خلف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فاطمة علي عواد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فاطمة نعيم عودة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فرحان خزعل حسان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كرار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جاسب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عبد حسن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كوثر صادق علي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كافة مواد ف 2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لارا احمد اسد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كافة المواد عدا نحو + بلاغة + </w:t>
            </w:r>
            <w:r w:rsidRPr="003C16FF">
              <w:rPr>
                <w:b/>
                <w:bCs/>
                <w:sz w:val="28"/>
                <w:szCs w:val="28"/>
              </w:rPr>
              <w:t xml:space="preserve">E+ </w:t>
            </w:r>
            <w:r w:rsidRPr="003C16FF">
              <w:rPr>
                <w:b/>
                <w:bCs/>
                <w:sz w:val="28"/>
                <w:szCs w:val="28"/>
                <w:rtl/>
              </w:rPr>
              <w:t xml:space="preserve">قرآن + حقوق انتقال الى قسم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الانثربولوجيا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بالامر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3223 في 3-12-2018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ليث نواف عبيد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نقل من قسم الإنكليزي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ماجد حسن عناد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محمد باقر جبار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نقل من الإنكليزي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محمد جاسم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محمد خليل حيال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lastRenderedPageBreak/>
              <w:t>120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محمد طالب ياسر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موازي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محمد فرج مشط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محمد لازم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مرتضى علي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معيبد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موازي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مريم سامي هادي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مريم عادل محسن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مريم علي حسين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مصطفى حاتم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صيهود</w:t>
            </w:r>
            <w:proofErr w:type="spellEnd"/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مصطفى فاضل محمد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مصطفى كاظم عبد الرضا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مؤجل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مصطفى كريم علي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مصطفى نعمة حمود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مقتدى جبار جاسم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ملاك وليد عبد الجبار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مهدي جلال لفتة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موج علي عباس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5818A7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موسى ثامر عبد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موازي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ميس شاكر محمود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ميلاد سعيد مجاري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نبأ ناصر مناحي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نرجس عائد كصاب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نثرجاهلي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+ مكتبة + شعر جاهلي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نرجس عبد علي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نور احمد حسن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كافة المواد عدا نحو + بلاغة + </w:t>
            </w:r>
            <w:r w:rsidRPr="003C16FF">
              <w:rPr>
                <w:b/>
                <w:bCs/>
                <w:sz w:val="28"/>
                <w:szCs w:val="28"/>
              </w:rPr>
              <w:t xml:space="preserve">E + </w:t>
            </w:r>
            <w:r w:rsidRPr="003C16FF">
              <w:rPr>
                <w:b/>
                <w:bCs/>
                <w:sz w:val="28"/>
                <w:szCs w:val="28"/>
                <w:rtl/>
              </w:rPr>
              <w:t xml:space="preserve">حقوق + شعر+ نحو كورس ثاني + لغات سامية + حديث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نور حسن هاشم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نور صباح </w:t>
            </w: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هاتو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نور عقيل محسن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نور علي مالك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C16FF">
              <w:rPr>
                <w:b/>
                <w:bCs/>
                <w:sz w:val="28"/>
                <w:szCs w:val="28"/>
                <w:rtl/>
              </w:rPr>
              <w:t>نوررياض</w:t>
            </w:r>
            <w:proofErr w:type="spellEnd"/>
            <w:r w:rsidRPr="003C16FF">
              <w:rPr>
                <w:b/>
                <w:bCs/>
                <w:sz w:val="28"/>
                <w:szCs w:val="28"/>
                <w:rtl/>
              </w:rPr>
              <w:t xml:space="preserve"> عبد الرزاق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نورس منعم عبد المهدي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هبة حميد رشك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هبة سالم عبد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lastRenderedPageBreak/>
              <w:t>151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هند جمعة جودة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هيام عجيل فرحان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bookmarkStart w:id="0" w:name="_GoBack" w:colFirst="6" w:colLast="6"/>
            <w:r w:rsidRPr="003C16FF">
              <w:rPr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هيفاء محسن عبد الرحيم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راسبة 17-18</w:t>
            </w:r>
          </w:p>
        </w:tc>
      </w:tr>
      <w:bookmarkEnd w:id="0"/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154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وجدان محمد شهيد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ذوي الشهداء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ورود احمد رضا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>ورود عوض صالح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موازي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وسام صالح احمد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نقل من الإنكليزي </w:t>
            </w: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  <w:rtl/>
              </w:rPr>
            </w:pPr>
            <w:r w:rsidRPr="003C16FF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ولاء خليل مجيد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159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ياسين باسم جاسم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6FF" w:rsidRPr="003C16FF" w:rsidTr="003C16FF">
        <w:trPr>
          <w:trHeight w:val="285"/>
        </w:trPr>
        <w:tc>
          <w:tcPr>
            <w:tcW w:w="840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21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  <w:r w:rsidRPr="003C16FF">
              <w:rPr>
                <w:b/>
                <w:bCs/>
                <w:sz w:val="28"/>
                <w:szCs w:val="28"/>
                <w:rtl/>
              </w:rPr>
              <w:t xml:space="preserve">يوسف عبيد لازم </w:t>
            </w:r>
          </w:p>
        </w:tc>
        <w:tc>
          <w:tcPr>
            <w:tcW w:w="696" w:type="dxa"/>
            <w:noWrap/>
            <w:hideMark/>
          </w:tcPr>
          <w:p w:rsidR="003C16FF" w:rsidRPr="003C16FF" w:rsidRDefault="009E029B" w:rsidP="003C16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501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noWrap/>
            <w:hideMark/>
          </w:tcPr>
          <w:p w:rsidR="003C16FF" w:rsidRPr="003C16FF" w:rsidRDefault="003C16FF" w:rsidP="003C16F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5579C" w:rsidRDefault="00E5579C"/>
    <w:sectPr w:rsidR="00E5579C" w:rsidSect="00CD63DF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7F" w:rsidRDefault="007C197F" w:rsidP="00F10D30">
      <w:pPr>
        <w:spacing w:after="0" w:line="240" w:lineRule="auto"/>
      </w:pPr>
      <w:r>
        <w:separator/>
      </w:r>
    </w:p>
  </w:endnote>
  <w:endnote w:type="continuationSeparator" w:id="0">
    <w:p w:rsidR="007C197F" w:rsidRDefault="007C197F" w:rsidP="00F1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7F" w:rsidRDefault="007C197F" w:rsidP="00F10D30">
      <w:pPr>
        <w:spacing w:after="0" w:line="240" w:lineRule="auto"/>
      </w:pPr>
      <w:r>
        <w:separator/>
      </w:r>
    </w:p>
  </w:footnote>
  <w:footnote w:type="continuationSeparator" w:id="0">
    <w:p w:rsidR="007C197F" w:rsidRDefault="007C197F" w:rsidP="00F1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87" w:rsidRPr="00EA1DEA" w:rsidRDefault="00C12D87" w:rsidP="00F10D30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  <w:b/>
        <w:bCs/>
        <w:sz w:val="32"/>
        <w:szCs w:val="32"/>
        <w:rtl/>
      </w:rPr>
    </w:pPr>
    <w:r w:rsidRPr="00EA1DEA">
      <w:rPr>
        <w:rFonts w:ascii="Calibri" w:eastAsia="Calibri" w:hAnsi="Calibri" w:cs="Arial"/>
        <w:b/>
        <w:bCs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B9086F" wp14:editId="50855208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1021080" cy="891540"/>
              <wp:effectExtent l="0" t="0" r="26670" b="2286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2108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D87" w:rsidRDefault="00C12D87" w:rsidP="00F10D30">
                          <w:r w:rsidRPr="00EA1DEA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drawing>
                              <wp:inline distT="0" distB="0" distL="0" distR="0" wp14:anchorId="41D384C6" wp14:editId="6A997366">
                                <wp:extent cx="815340" cy="777240"/>
                                <wp:effectExtent l="0" t="0" r="3810" b="381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8_2016_10_03!12_14_5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5340" cy="777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7B9086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0;margin-top:.4pt;width:80.4pt;height:70.2pt;flip:x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">
              <v:textbox>
                <w:txbxContent>
                  <w:p w:rsidR="00F10D30" w:rsidRDefault="00F10D30" w:rsidP="00F10D30">
                    <w:r w:rsidRPr="00EA1DEA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drawing>
                        <wp:inline distT="0" distB="0" distL="0" distR="0" wp14:anchorId="41D384C6" wp14:editId="6A997366">
                          <wp:extent cx="815340" cy="777240"/>
                          <wp:effectExtent l="0" t="0" r="3810" b="381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8_2016_10_03!12_14_54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5340" cy="777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A1DEA">
      <w:rPr>
        <w:rFonts w:ascii="Calibri" w:eastAsia="Calibri" w:hAnsi="Calibri" w:cs="Arial" w:hint="cs"/>
        <w:b/>
        <w:bCs/>
        <w:sz w:val="32"/>
        <w:szCs w:val="32"/>
        <w:rtl/>
      </w:rPr>
      <w:t xml:space="preserve">الجامعة المستنصرية   </w:t>
    </w:r>
  </w:p>
  <w:p w:rsidR="00C12D87" w:rsidRPr="00EA1DEA" w:rsidRDefault="00C12D87" w:rsidP="00F10D30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  <w:b/>
        <w:bCs/>
        <w:sz w:val="32"/>
        <w:szCs w:val="32"/>
        <w:rtl/>
      </w:rPr>
    </w:pPr>
    <w:r w:rsidRPr="00EA1DEA">
      <w:rPr>
        <w:rFonts w:ascii="Calibri" w:eastAsia="Calibri" w:hAnsi="Calibri" w:cs="Arial" w:hint="cs"/>
        <w:b/>
        <w:bCs/>
        <w:sz w:val="32"/>
        <w:szCs w:val="32"/>
        <w:rtl/>
      </w:rPr>
      <w:t xml:space="preserve">    كلية الآداب / قسم اللغة العربية</w:t>
    </w:r>
  </w:p>
  <w:p w:rsidR="00C12D87" w:rsidRPr="00EA1DEA" w:rsidRDefault="00C12D87" w:rsidP="00F10D30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b/>
        <w:bCs/>
        <w:sz w:val="24"/>
        <w:szCs w:val="24"/>
        <w:u w:val="single"/>
        <w:rtl/>
      </w:rPr>
    </w:pPr>
  </w:p>
  <w:p w:rsidR="00C12D87" w:rsidRPr="00EA1DEA" w:rsidRDefault="00C12D87" w:rsidP="00F10D30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Arial"/>
        <w:b/>
        <w:bCs/>
        <w:sz w:val="24"/>
        <w:szCs w:val="24"/>
        <w:rtl/>
      </w:rPr>
    </w:pPr>
    <w:r w:rsidRPr="00EA1DEA">
      <w:rPr>
        <w:rFonts w:ascii="Calibri" w:eastAsia="Calibri" w:hAnsi="Calibri" w:cs="Arial" w:hint="cs"/>
        <w:b/>
        <w:bCs/>
        <w:sz w:val="24"/>
        <w:szCs w:val="24"/>
        <w:rtl/>
      </w:rPr>
      <w:t>قائمة السعي السنوي للعام الدراسي 2018-2019</w:t>
    </w:r>
  </w:p>
  <w:p w:rsidR="00C12D87" w:rsidRPr="00EA1DEA" w:rsidRDefault="00C12D87" w:rsidP="007E736C">
    <w:pPr>
      <w:tabs>
        <w:tab w:val="center" w:pos="4153"/>
        <w:tab w:val="right" w:pos="8306"/>
      </w:tabs>
      <w:spacing w:after="0" w:line="240" w:lineRule="auto"/>
      <w:ind w:hanging="1234"/>
      <w:rPr>
        <w:rFonts w:ascii="Calibri" w:eastAsia="Calibri" w:hAnsi="Calibri" w:cs="Arial"/>
        <w:b/>
        <w:bCs/>
        <w:color w:val="FF0000"/>
        <w:sz w:val="28"/>
        <w:szCs w:val="28"/>
        <w:rtl/>
      </w:rPr>
    </w:pPr>
    <w:r w:rsidRPr="00EA1DEA">
      <w:rPr>
        <w:rFonts w:ascii="Calibri" w:eastAsia="Calibri" w:hAnsi="Calibri" w:cs="Arial" w:hint="cs"/>
        <w:b/>
        <w:bCs/>
        <w:color w:val="FF0000"/>
        <w:sz w:val="28"/>
        <w:szCs w:val="28"/>
        <w:rtl/>
        <w:lang w:bidi="ar-IQ"/>
      </w:rPr>
      <w:t xml:space="preserve">المرحلة </w:t>
    </w:r>
    <w:r>
      <w:rPr>
        <w:rFonts w:ascii="Calibri" w:eastAsia="Calibri" w:hAnsi="Calibri" w:cs="Arial" w:hint="cs"/>
        <w:b/>
        <w:bCs/>
        <w:color w:val="FF0000"/>
        <w:sz w:val="28"/>
        <w:szCs w:val="28"/>
        <w:rtl/>
        <w:lang w:bidi="ar-IQ"/>
      </w:rPr>
      <w:t xml:space="preserve">الأولى </w:t>
    </w:r>
    <w:r>
      <w:rPr>
        <w:rFonts w:ascii="Calibri" w:eastAsia="Calibri" w:hAnsi="Calibri" w:cs="Arial"/>
        <w:b/>
        <w:bCs/>
        <w:color w:val="FF0000"/>
        <w:sz w:val="28"/>
        <w:szCs w:val="28"/>
        <w:rtl/>
        <w:lang w:bidi="ar-IQ"/>
      </w:rPr>
      <w:t>–</w:t>
    </w:r>
    <w:r>
      <w:rPr>
        <w:rFonts w:ascii="Calibri" w:eastAsia="Calibri" w:hAnsi="Calibri" w:cs="Arial" w:hint="cs"/>
        <w:b/>
        <w:bCs/>
        <w:color w:val="FF0000"/>
        <w:sz w:val="28"/>
        <w:szCs w:val="28"/>
        <w:rtl/>
        <w:lang w:bidi="ar-IQ"/>
      </w:rPr>
      <w:t xml:space="preserve"> صباحي</w:t>
    </w:r>
    <w:r>
      <w:rPr>
        <w:rFonts w:ascii="Calibri" w:eastAsia="Calibri" w:hAnsi="Calibri" w:cs="Arial" w:hint="cs"/>
        <w:b/>
        <w:bCs/>
        <w:color w:val="FF0000"/>
        <w:sz w:val="28"/>
        <w:szCs w:val="28"/>
        <w:rtl/>
      </w:rPr>
      <w:t xml:space="preserve"> </w:t>
    </w:r>
    <w:r w:rsidRPr="00EA1DEA">
      <w:rPr>
        <w:rFonts w:ascii="Calibri" w:eastAsia="Calibri" w:hAnsi="Calibri" w:cs="Arial" w:hint="cs"/>
        <w:b/>
        <w:bCs/>
        <w:color w:val="FF0000"/>
        <w:sz w:val="28"/>
        <w:szCs w:val="28"/>
        <w:rtl/>
      </w:rPr>
      <w:t xml:space="preserve"> </w:t>
    </w:r>
    <w:r>
      <w:rPr>
        <w:rFonts w:ascii="Calibri" w:eastAsia="Calibri" w:hAnsi="Calibri" w:cs="Arial" w:hint="cs"/>
        <w:b/>
        <w:bCs/>
        <w:color w:val="FF0000"/>
        <w:sz w:val="28"/>
        <w:szCs w:val="28"/>
        <w:rtl/>
      </w:rPr>
      <w:t xml:space="preserve">   </w:t>
    </w:r>
    <w:r w:rsidRPr="00EA1DEA">
      <w:rPr>
        <w:rFonts w:ascii="Calibri" w:eastAsia="Calibri" w:hAnsi="Calibri" w:cs="Arial" w:hint="cs"/>
        <w:b/>
        <w:bCs/>
        <w:color w:val="FF0000"/>
        <w:sz w:val="28"/>
        <w:szCs w:val="28"/>
        <w:rtl/>
      </w:rPr>
      <w:t xml:space="preserve">أستاذ المادة (      </w:t>
    </w:r>
    <w:r>
      <w:rPr>
        <w:rFonts w:ascii="Calibri" w:eastAsia="Calibri" w:hAnsi="Calibri" w:cs="Arial" w:hint="cs"/>
        <w:b/>
        <w:bCs/>
        <w:color w:val="FF0000"/>
        <w:sz w:val="28"/>
        <w:szCs w:val="28"/>
        <w:rtl/>
      </w:rPr>
      <w:t>الصرف</w:t>
    </w:r>
    <w:r w:rsidRPr="00EA1DEA">
      <w:rPr>
        <w:rFonts w:ascii="Calibri" w:eastAsia="Calibri" w:hAnsi="Calibri" w:cs="Arial" w:hint="cs"/>
        <w:b/>
        <w:bCs/>
        <w:color w:val="FF0000"/>
        <w:sz w:val="28"/>
        <w:szCs w:val="28"/>
        <w:rtl/>
      </w:rPr>
      <w:t xml:space="preserve">                   ) التوقيع :</w:t>
    </w:r>
  </w:p>
  <w:tbl>
    <w:tblPr>
      <w:tblStyle w:val="1"/>
      <w:bidiVisual/>
      <w:tblW w:w="9720" w:type="dxa"/>
      <w:tblInd w:w="-1438" w:type="dxa"/>
      <w:tblLayout w:type="fixed"/>
      <w:tblLook w:val="04A0" w:firstRow="1" w:lastRow="0" w:firstColumn="1" w:lastColumn="0" w:noHBand="0" w:noVBand="1"/>
    </w:tblPr>
    <w:tblGrid>
      <w:gridCol w:w="810"/>
      <w:gridCol w:w="2340"/>
      <w:gridCol w:w="630"/>
      <w:gridCol w:w="540"/>
      <w:gridCol w:w="630"/>
      <w:gridCol w:w="4770"/>
    </w:tblGrid>
    <w:tr w:rsidR="00C12D87" w:rsidRPr="00EA1DEA" w:rsidTr="00DE380D">
      <w:trPr>
        <w:cantSplit/>
        <w:trHeight w:val="800"/>
      </w:trPr>
      <w:tc>
        <w:tcPr>
          <w:tcW w:w="810" w:type="dxa"/>
          <w:vAlign w:val="center"/>
        </w:tcPr>
        <w:p w:rsidR="00C12D87" w:rsidRPr="00EA1DEA" w:rsidRDefault="00C12D87" w:rsidP="00F10D30">
          <w:pPr>
            <w:jc w:val="center"/>
            <w:rPr>
              <w:rFonts w:ascii="Calibri" w:eastAsia="Calibri" w:hAnsi="Calibri" w:cs="Arial"/>
              <w:b/>
              <w:bCs/>
              <w:sz w:val="24"/>
              <w:szCs w:val="24"/>
              <w:rtl/>
            </w:rPr>
          </w:pPr>
          <w:r w:rsidRPr="00EA1DEA">
            <w:rPr>
              <w:rFonts w:ascii="Calibri" w:eastAsia="Calibri" w:hAnsi="Calibri" w:cs="Arial" w:hint="cs"/>
              <w:b/>
              <w:bCs/>
              <w:sz w:val="24"/>
              <w:szCs w:val="24"/>
              <w:rtl/>
            </w:rPr>
            <w:t>ت</w:t>
          </w:r>
        </w:p>
      </w:tc>
      <w:tc>
        <w:tcPr>
          <w:tcW w:w="2340" w:type="dxa"/>
          <w:noWrap/>
          <w:vAlign w:val="center"/>
        </w:tcPr>
        <w:p w:rsidR="00C12D87" w:rsidRPr="00EA1DEA" w:rsidRDefault="00C12D87" w:rsidP="00F10D30">
          <w:pPr>
            <w:jc w:val="center"/>
            <w:rPr>
              <w:rFonts w:ascii="Calibri" w:eastAsia="Calibri" w:hAnsi="Calibri" w:cs="Arial"/>
              <w:b/>
              <w:bCs/>
              <w:sz w:val="24"/>
              <w:szCs w:val="24"/>
              <w:rtl/>
            </w:rPr>
          </w:pPr>
          <w:r w:rsidRPr="00EA1DEA">
            <w:rPr>
              <w:rFonts w:ascii="Calibri" w:eastAsia="Calibri" w:hAnsi="Calibri" w:cs="Arial" w:hint="cs"/>
              <w:b/>
              <w:bCs/>
              <w:sz w:val="24"/>
              <w:szCs w:val="24"/>
              <w:rtl/>
            </w:rPr>
            <w:t>اسم الطالب</w:t>
          </w:r>
        </w:p>
      </w:tc>
      <w:tc>
        <w:tcPr>
          <w:tcW w:w="630" w:type="dxa"/>
          <w:textDirection w:val="btLr"/>
        </w:tcPr>
        <w:p w:rsidR="00C12D87" w:rsidRPr="00EA1DEA" w:rsidRDefault="00C12D87" w:rsidP="00F10D30">
          <w:pPr>
            <w:ind w:left="113" w:right="113"/>
            <w:rPr>
              <w:rFonts w:ascii="Calibri" w:eastAsia="Calibri" w:hAnsi="Calibri" w:cs="Arial"/>
              <w:b/>
              <w:bCs/>
              <w:sz w:val="24"/>
              <w:szCs w:val="24"/>
              <w:rtl/>
            </w:rPr>
          </w:pPr>
          <w:r w:rsidRPr="00EA1DEA">
            <w:rPr>
              <w:rFonts w:ascii="Calibri" w:eastAsia="Calibri" w:hAnsi="Calibri" w:cs="Arial" w:hint="cs"/>
              <w:b/>
              <w:bCs/>
              <w:sz w:val="24"/>
              <w:szCs w:val="24"/>
              <w:rtl/>
            </w:rPr>
            <w:t>فصل 1</w:t>
          </w:r>
        </w:p>
      </w:tc>
      <w:tc>
        <w:tcPr>
          <w:tcW w:w="540" w:type="dxa"/>
          <w:textDirection w:val="btLr"/>
        </w:tcPr>
        <w:p w:rsidR="00C12D87" w:rsidRPr="00EA1DEA" w:rsidRDefault="00C12D87" w:rsidP="00F10D30">
          <w:pPr>
            <w:ind w:left="113" w:right="113"/>
            <w:rPr>
              <w:rFonts w:ascii="Calibri" w:eastAsia="Calibri" w:hAnsi="Calibri" w:cs="Arial"/>
              <w:b/>
              <w:bCs/>
              <w:sz w:val="24"/>
              <w:szCs w:val="24"/>
              <w:rtl/>
            </w:rPr>
          </w:pPr>
          <w:r w:rsidRPr="00EA1DEA">
            <w:rPr>
              <w:rFonts w:ascii="Calibri" w:eastAsia="Calibri" w:hAnsi="Calibri" w:cs="Arial" w:hint="cs"/>
              <w:b/>
              <w:bCs/>
              <w:sz w:val="24"/>
              <w:szCs w:val="24"/>
              <w:rtl/>
            </w:rPr>
            <w:t>فصل 2</w:t>
          </w:r>
        </w:p>
      </w:tc>
      <w:tc>
        <w:tcPr>
          <w:tcW w:w="630" w:type="dxa"/>
          <w:textDirection w:val="btLr"/>
        </w:tcPr>
        <w:p w:rsidR="00C12D87" w:rsidRPr="00EA1DEA" w:rsidRDefault="00C12D87" w:rsidP="00F10D30">
          <w:pPr>
            <w:ind w:left="113" w:right="113"/>
            <w:rPr>
              <w:rFonts w:ascii="Calibri" w:eastAsia="Calibri" w:hAnsi="Calibri" w:cs="Arial"/>
              <w:b/>
              <w:bCs/>
              <w:sz w:val="24"/>
              <w:szCs w:val="24"/>
              <w:rtl/>
            </w:rPr>
          </w:pPr>
          <w:r w:rsidRPr="00EA1DEA">
            <w:rPr>
              <w:rFonts w:ascii="Calibri" w:eastAsia="Calibri" w:hAnsi="Calibri" w:cs="Arial" w:hint="cs"/>
              <w:b/>
              <w:bCs/>
              <w:sz w:val="24"/>
              <w:szCs w:val="24"/>
              <w:rtl/>
            </w:rPr>
            <w:t>السعي</w:t>
          </w:r>
        </w:p>
      </w:tc>
      <w:tc>
        <w:tcPr>
          <w:tcW w:w="4770" w:type="dxa"/>
          <w:noWrap/>
          <w:vAlign w:val="center"/>
        </w:tcPr>
        <w:p w:rsidR="00C12D87" w:rsidRPr="00EA1DEA" w:rsidRDefault="00C12D87" w:rsidP="00F10D30">
          <w:pPr>
            <w:jc w:val="center"/>
            <w:rPr>
              <w:rFonts w:ascii="Calibri" w:eastAsia="Calibri" w:hAnsi="Calibri" w:cs="Arial"/>
              <w:b/>
              <w:bCs/>
              <w:sz w:val="24"/>
              <w:szCs w:val="24"/>
              <w:rtl/>
            </w:rPr>
          </w:pPr>
          <w:r w:rsidRPr="00EA1DEA">
            <w:rPr>
              <w:rFonts w:ascii="Calibri" w:eastAsia="Calibri" w:hAnsi="Calibri" w:cs="Arial" w:hint="cs"/>
              <w:b/>
              <w:bCs/>
              <w:sz w:val="24"/>
              <w:szCs w:val="24"/>
              <w:rtl/>
            </w:rPr>
            <w:t>الملاحظات</w:t>
          </w:r>
        </w:p>
      </w:tc>
    </w:tr>
  </w:tbl>
  <w:p w:rsidR="00C12D87" w:rsidRDefault="00C12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248"/>
    <w:multiLevelType w:val="hybridMultilevel"/>
    <w:tmpl w:val="C414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7A74"/>
    <w:multiLevelType w:val="hybridMultilevel"/>
    <w:tmpl w:val="E89C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30"/>
    <w:rsid w:val="00005779"/>
    <w:rsid w:val="000350BA"/>
    <w:rsid w:val="001E4CC0"/>
    <w:rsid w:val="002410FF"/>
    <w:rsid w:val="0028032E"/>
    <w:rsid w:val="003C16FF"/>
    <w:rsid w:val="003D2BE9"/>
    <w:rsid w:val="003F71D5"/>
    <w:rsid w:val="004451E6"/>
    <w:rsid w:val="005818A7"/>
    <w:rsid w:val="00721024"/>
    <w:rsid w:val="007C197F"/>
    <w:rsid w:val="007E736C"/>
    <w:rsid w:val="00841D11"/>
    <w:rsid w:val="008719C0"/>
    <w:rsid w:val="009E029B"/>
    <w:rsid w:val="00A5612E"/>
    <w:rsid w:val="00B605AD"/>
    <w:rsid w:val="00BA4A6F"/>
    <w:rsid w:val="00C12D87"/>
    <w:rsid w:val="00C6480F"/>
    <w:rsid w:val="00CD63DF"/>
    <w:rsid w:val="00DE380D"/>
    <w:rsid w:val="00E5579C"/>
    <w:rsid w:val="00F10D30"/>
    <w:rsid w:val="00F8387A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D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0D30"/>
  </w:style>
  <w:style w:type="table" w:customStyle="1" w:styleId="1">
    <w:name w:val="شبكة جدول1"/>
    <w:basedOn w:val="a1"/>
    <w:next w:val="a4"/>
    <w:uiPriority w:val="39"/>
    <w:rsid w:val="00F1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1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F10D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10D30"/>
  </w:style>
  <w:style w:type="paragraph" w:styleId="a6">
    <w:name w:val="Balloon Text"/>
    <w:basedOn w:val="a"/>
    <w:link w:val="Char1"/>
    <w:uiPriority w:val="99"/>
    <w:semiHidden/>
    <w:unhideWhenUsed/>
    <w:rsid w:val="00DE380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DE380D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721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D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0D30"/>
  </w:style>
  <w:style w:type="table" w:customStyle="1" w:styleId="1">
    <w:name w:val="شبكة جدول1"/>
    <w:basedOn w:val="a1"/>
    <w:next w:val="a4"/>
    <w:uiPriority w:val="39"/>
    <w:rsid w:val="00F1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1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F10D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10D30"/>
  </w:style>
  <w:style w:type="paragraph" w:styleId="a6">
    <w:name w:val="Balloon Text"/>
    <w:basedOn w:val="a"/>
    <w:link w:val="Char1"/>
    <w:uiPriority w:val="99"/>
    <w:semiHidden/>
    <w:unhideWhenUsed/>
    <w:rsid w:val="00DE380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DE380D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72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PC</cp:lastModifiedBy>
  <cp:revision>3</cp:revision>
  <cp:lastPrinted>2019-01-28T14:28:00Z</cp:lastPrinted>
  <dcterms:created xsi:type="dcterms:W3CDTF">2019-03-13T17:31:00Z</dcterms:created>
  <dcterms:modified xsi:type="dcterms:W3CDTF">2019-03-13T18:00:00Z</dcterms:modified>
</cp:coreProperties>
</file>