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87" w:rsidRPr="00E77AF7" w:rsidRDefault="00FD2987" w:rsidP="00FD2987">
      <w:pPr>
        <w:pStyle w:val="a3"/>
        <w:jc w:val="both"/>
        <w:rPr>
          <w:rFonts w:ascii="Simplified Arabic" w:hAnsi="Simplified Arabic" w:cs="Simplified Arabic"/>
          <w:b/>
          <w:bCs/>
          <w:sz w:val="28"/>
          <w:szCs w:val="28"/>
          <w:rtl/>
        </w:rPr>
      </w:pPr>
      <w:r w:rsidRPr="00E77AF7">
        <w:rPr>
          <w:rFonts w:ascii="Simplified Arabic" w:hAnsi="Simplified Arabic" w:cs="Simplified Arabic"/>
          <w:b/>
          <w:bCs/>
          <w:sz w:val="28"/>
          <w:szCs w:val="28"/>
          <w:rtl/>
        </w:rPr>
        <w:t>العوامل</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الاجتماعية</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الدافعة</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لتبني</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مفهوم</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اللاعنف</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في</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المجتمع</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العراقي</w:t>
      </w:r>
    </w:p>
    <w:p w:rsidR="00FD2987" w:rsidRPr="00E77AF7" w:rsidRDefault="00FD2987" w:rsidP="00FD2987">
      <w:pPr>
        <w:pStyle w:val="a3"/>
        <w:jc w:val="both"/>
        <w:rPr>
          <w:rFonts w:ascii="Simplified Arabic" w:hAnsi="Simplified Arabic" w:cs="Simplified Arabic"/>
          <w:sz w:val="28"/>
          <w:szCs w:val="28"/>
          <w:rtl/>
        </w:rPr>
      </w:pPr>
      <w:r w:rsidRPr="00E77AF7">
        <w:rPr>
          <w:rFonts w:ascii="Simplified Arabic" w:hAnsi="Simplified Arabic" w:cs="Simplified Arabic"/>
          <w:sz w:val="28"/>
          <w:szCs w:val="28"/>
          <w:rtl/>
        </w:rPr>
        <w:t xml:space="preserve">  هناك</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العديد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العوامل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الاجتماعية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التي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تدفع</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بالأفراد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والجماعات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المجتمع</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العراقي إلى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اعتماد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أساليب</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اللاعنف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حل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المشكلات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والتحديات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التي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تظهر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إلى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السطح</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والتي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تتطلب صيغاً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للحل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والتسوية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بما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يرضي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الأطراف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المتخاصمة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والمتنازعة</w:t>
      </w:r>
      <w:r w:rsidRPr="00E77AF7">
        <w:rPr>
          <w:rFonts w:ascii="Simplified Arabic" w:hAnsi="Simplified Arabic" w:cs="Simplified Arabic"/>
          <w:sz w:val="28"/>
          <w:szCs w:val="28"/>
        </w:rPr>
        <w:t>.</w:t>
      </w:r>
      <w:r w:rsidRPr="00E77AF7">
        <w:rPr>
          <w:rFonts w:ascii="Simplified Arabic" w:hAnsi="Simplified Arabic" w:cs="Simplified Arabic"/>
          <w:sz w:val="28"/>
          <w:szCs w:val="28"/>
          <w:rtl/>
        </w:rPr>
        <w:t xml:space="preserve"> ويمكن أنْ نضعها في الجوانب الآتية:</w:t>
      </w:r>
    </w:p>
    <w:p w:rsidR="00FD2987" w:rsidRPr="00E77AF7" w:rsidRDefault="00FD2987" w:rsidP="00FD2987">
      <w:pPr>
        <w:pStyle w:val="a3"/>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أولاً- </w:t>
      </w:r>
      <w:r w:rsidRPr="00E77AF7">
        <w:rPr>
          <w:rFonts w:ascii="Simplified Arabic" w:hAnsi="Simplified Arabic" w:cs="Simplified Arabic"/>
          <w:b/>
          <w:bCs/>
          <w:sz w:val="28"/>
          <w:szCs w:val="28"/>
          <w:rtl/>
        </w:rPr>
        <w:t>المقومات</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التاريخية</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والاجتماعية</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لتبني</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ثقافة</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اللاعنف</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في</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المجتمع</w:t>
      </w:r>
      <w:r w:rsidRPr="00E77AF7">
        <w:rPr>
          <w:rFonts w:ascii="Simplified Arabic" w:hAnsi="Simplified Arabic" w:cs="Simplified Arabic"/>
          <w:b/>
          <w:bCs/>
          <w:sz w:val="28"/>
          <w:szCs w:val="28"/>
        </w:rPr>
        <w:t xml:space="preserve"> </w:t>
      </w:r>
      <w:r w:rsidRPr="00E77AF7">
        <w:rPr>
          <w:rFonts w:ascii="Simplified Arabic" w:hAnsi="Simplified Arabic" w:cs="Simplified Arabic"/>
          <w:b/>
          <w:bCs/>
          <w:sz w:val="28"/>
          <w:szCs w:val="28"/>
          <w:rtl/>
        </w:rPr>
        <w:t>العراقي</w:t>
      </w:r>
    </w:p>
    <w:p w:rsidR="00FD2987" w:rsidRPr="00E77AF7" w:rsidRDefault="00FD2987" w:rsidP="00FD2987">
      <w:pPr>
        <w:pStyle w:val="a3"/>
        <w:jc w:val="both"/>
        <w:rPr>
          <w:rFonts w:ascii="Simplified Arabic" w:hAnsi="Simplified Arabic" w:cs="Simplified Arabic"/>
          <w:sz w:val="28"/>
          <w:szCs w:val="28"/>
          <w:rtl/>
        </w:rPr>
      </w:pPr>
      <w:r w:rsidRPr="00E77AF7">
        <w:rPr>
          <w:rFonts w:ascii="Simplified Arabic" w:hAnsi="Simplified Arabic" w:cs="Simplified Arabic"/>
          <w:sz w:val="28"/>
          <w:szCs w:val="28"/>
          <w:rtl/>
        </w:rPr>
        <w:t>أ</w:t>
      </w:r>
      <w:r w:rsidRPr="00E77AF7">
        <w:rPr>
          <w:rFonts w:ascii="Simplified Arabic" w:hAnsi="Simplified Arabic" w:cs="Simplified Arabic"/>
          <w:sz w:val="28"/>
          <w:szCs w:val="28"/>
        </w:rPr>
        <w:t xml:space="preserve"> </w:t>
      </w:r>
      <w:r>
        <w:rPr>
          <w:rFonts w:ascii="Simplified Arabic" w:hAnsi="Simplified Arabic" w:cs="Simplified Arabic"/>
          <w:sz w:val="28"/>
          <w:szCs w:val="28"/>
        </w:rPr>
        <w:t>-</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اجتياز</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المجتمع</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العراقي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لثقافة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العنف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عبر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تأريخه</w:t>
      </w:r>
      <w:r w:rsidRPr="00E77AF7">
        <w:rPr>
          <w:rFonts w:ascii="Simplified Arabic" w:hAnsi="Simplified Arabic" w:cs="Simplified Arabic"/>
          <w:sz w:val="28"/>
          <w:szCs w:val="28"/>
        </w:rPr>
        <w:t>.</w:t>
      </w:r>
    </w:p>
    <w:p w:rsidR="00FD2987" w:rsidRPr="00E77AF7" w:rsidRDefault="00FD2987" w:rsidP="00FD2987">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77AF7">
        <w:rPr>
          <w:rFonts w:ascii="Simplified Arabic" w:hAnsi="Simplified Arabic" w:cs="Simplified Arabic"/>
          <w:sz w:val="28"/>
          <w:szCs w:val="28"/>
          <w:rtl/>
        </w:rPr>
        <w:t>تعرض</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المجتمع</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العراقي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لفترات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طويلة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الزمن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لمظاهر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مختلقة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العنف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ظهوره بالمستوى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والشدة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التي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نشهدها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اليوم،</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إنما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يأتي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نتيجة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لسياقات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وظروف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اجتماعية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معينة سمحت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بذلك،</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ولعل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الظرف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الاقتصادي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الضاغط</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وما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يتعرض</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له</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المجتمع</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العراقي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أزمات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وما يتبعها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تغيرات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عميقة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تركت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آثارها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بنية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المجتمع</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ومنظومته القيمية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والمعيارية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يمثل بيئة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مناسبة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لتنامي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العنف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بكل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مستوياته،</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وفي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المجالات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كافة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التي</w:t>
      </w:r>
      <w:r w:rsidRPr="00E77AF7">
        <w:rPr>
          <w:rFonts w:ascii="Simplified Arabic" w:hAnsi="Simplified Arabic" w:cs="Simplified Arabic"/>
          <w:sz w:val="28"/>
          <w:szCs w:val="28"/>
        </w:rPr>
        <w:t xml:space="preserve"> </w:t>
      </w:r>
      <w:r w:rsidRPr="00E77AF7">
        <w:rPr>
          <w:rFonts w:ascii="Simplified Arabic" w:hAnsi="Simplified Arabic" w:cs="Simplified Arabic" w:hint="cs"/>
          <w:sz w:val="28"/>
          <w:szCs w:val="28"/>
          <w:rtl/>
        </w:rPr>
        <w:t>يتفاعل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إطارها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الأفراد</w:t>
      </w:r>
      <w:r w:rsidRPr="00E77AF7">
        <w:rPr>
          <w:rFonts w:ascii="Simplified Arabic" w:hAnsi="Simplified Arabic" w:cs="Simplified Arabic"/>
          <w:sz w:val="28"/>
          <w:szCs w:val="28"/>
        </w:rPr>
        <w:t>.</w:t>
      </w:r>
      <w:r w:rsidRPr="00E77AF7">
        <w:rPr>
          <w:rFonts w:ascii="Simplified Arabic" w:hAnsi="Simplified Arabic" w:cs="Simplified Arabic"/>
          <w:sz w:val="28"/>
          <w:szCs w:val="28"/>
          <w:rtl/>
        </w:rPr>
        <w:t xml:space="preserve"> ابتداء</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الأسرة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وانتهاء</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بالمجتمع</w:t>
      </w:r>
      <w:r w:rsidRPr="00E77AF7">
        <w:rPr>
          <w:rFonts w:ascii="Simplified Arabic" w:hAnsi="Simplified Arabic" w:cs="Simplified Arabic"/>
          <w:sz w:val="28"/>
          <w:szCs w:val="28"/>
        </w:rPr>
        <w:t xml:space="preserve"> </w:t>
      </w:r>
      <w:r w:rsidRPr="00E77AF7">
        <w:rPr>
          <w:rFonts w:ascii="Simplified Arabic" w:hAnsi="Simplified Arabic" w:cs="Simplified Arabic" w:hint="cs"/>
          <w:sz w:val="28"/>
          <w:szCs w:val="28"/>
          <w:rtl/>
        </w:rPr>
        <w:t>وبصقه</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بنية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كلية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تعتريها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مجموعة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الاختلالات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إذ أصبح</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العنف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سيد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الموقف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وبات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اللجوء</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إليه</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أو</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التهديد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به</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لفض</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المشكلات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البسيطة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أو</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المعقدة أمراً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محتوماً،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إلى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الحد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الذي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غدا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يهدد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فيه</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بتغيير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طبيعة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العلاقات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القائمة،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فلا يكون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هناك</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مجال للتعاون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وتنتقي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عمليات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الأخذ</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والعطاء،</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وتصبح</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القوة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أو</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التلويح</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بها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هي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اللغة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السائدة.</w:t>
      </w:r>
    </w:p>
    <w:p w:rsidR="00FD2987" w:rsidRPr="00E77AF7" w:rsidRDefault="00FD2987" w:rsidP="00FD2987">
      <w:pPr>
        <w:pStyle w:val="a3"/>
        <w:jc w:val="both"/>
        <w:rPr>
          <w:rFonts w:ascii="Simplified Arabic" w:hAnsi="Simplified Arabic" w:cs="Simplified Arabic"/>
          <w:sz w:val="28"/>
          <w:szCs w:val="28"/>
          <w:rtl/>
        </w:rPr>
      </w:pPr>
      <w:r w:rsidRPr="00E77AF7">
        <w:rPr>
          <w:rFonts w:ascii="Simplified Arabic" w:hAnsi="Simplified Arabic" w:cs="Simplified Arabic"/>
          <w:sz w:val="28"/>
          <w:szCs w:val="28"/>
          <w:rtl/>
        </w:rPr>
        <w:t xml:space="preserve">  وهذه</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نتيجة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حتمية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نظراً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لطبيعة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ممارسات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العنف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التي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شهدها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العراق</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طيلة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الفترات ألاحقة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تأريخه</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فقد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عانى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العراق</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العديد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الاحتلالات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الأجنبية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وهي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الاحتلال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المغولي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ثم المماليك</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والعثمانيين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حتى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سقوط</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العراق</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تحت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الاحتلال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البريطاني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سنة 1914. وتعرضت بغداد خلاله</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لعمليات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السلب</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والنهب</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والحرائق</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وكثير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الأعمال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الإرهابية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وحتى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قيام</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الدولة العراقية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سنة</w:t>
      </w:r>
      <w:r w:rsidRPr="00E77AF7">
        <w:rPr>
          <w:rFonts w:ascii="Simplified Arabic" w:hAnsi="Simplified Arabic" w:cs="Simplified Arabic"/>
          <w:sz w:val="28"/>
          <w:szCs w:val="28"/>
        </w:rPr>
        <w:t xml:space="preserve"> 1920 </w:t>
      </w:r>
      <w:r w:rsidRPr="00E77AF7">
        <w:rPr>
          <w:rFonts w:ascii="Simplified Arabic" w:hAnsi="Simplified Arabic" w:cs="Simplified Arabic"/>
          <w:sz w:val="28"/>
          <w:szCs w:val="28"/>
          <w:rtl/>
        </w:rPr>
        <w:t>لم</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يستقر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الوضع</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السياسي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العراقي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عانى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اضطراب</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وعنف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سياسي كبير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اتخذ</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شكل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محاولات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دأبت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على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حبكها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الأوساط</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العسكرية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لتغيير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نظام الحكم</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الملكي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في العراق،</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الذي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انتهى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بقيام</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ثورة</w:t>
      </w:r>
      <w:r w:rsidRPr="00E77AF7">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14 </w:t>
      </w:r>
      <w:r>
        <w:rPr>
          <w:rFonts w:ascii="Simplified Arabic" w:hAnsi="Simplified Arabic" w:cs="Simplified Arabic"/>
          <w:sz w:val="28"/>
          <w:szCs w:val="28"/>
          <w:rtl/>
        </w:rPr>
        <w:t>تمو</w:t>
      </w:r>
      <w:r>
        <w:rPr>
          <w:rFonts w:ascii="Simplified Arabic" w:hAnsi="Simplified Arabic" w:cs="Simplified Arabic" w:hint="cs"/>
          <w:sz w:val="28"/>
          <w:szCs w:val="28"/>
          <w:rtl/>
        </w:rPr>
        <w:t>ز 1958</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والتي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لم</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تقل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دموية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عن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الأحداث</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السابقة والحروب</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التي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مرت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بالعراق،</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كانت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أكثر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إرهابية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خلال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التمثيل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بجثمان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الأمير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عبد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الإله ورئيس</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الوزراء</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نوري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السعيد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الشوارع</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وقتل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وتمزيق</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الجثث</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لبعض</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الأجانب</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الأوربيين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الذين قدموا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إلى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بغداد</w:t>
      </w:r>
      <w:r w:rsidRPr="00E77AF7">
        <w:rPr>
          <w:rFonts w:ascii="Simplified Arabic" w:hAnsi="Simplified Arabic" w:cs="Simplified Arabic"/>
          <w:sz w:val="28"/>
          <w:szCs w:val="28"/>
        </w:rPr>
        <w:t xml:space="preserve"> </w:t>
      </w:r>
      <w:r w:rsidRPr="00E77AF7">
        <w:rPr>
          <w:rFonts w:ascii="Simplified Arabic" w:hAnsi="Simplified Arabic" w:cs="Simplified Arabic" w:hint="cs"/>
          <w:sz w:val="28"/>
          <w:szCs w:val="28"/>
          <w:rtl/>
        </w:rPr>
        <w:t>كموظفين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الحكومة</w:t>
      </w:r>
      <w:r w:rsidRPr="00E77AF7">
        <w:rPr>
          <w:rFonts w:ascii="Simplified Arabic" w:hAnsi="Simplified Arabic" w:cs="Simplified Arabic"/>
          <w:sz w:val="28"/>
          <w:szCs w:val="28"/>
        </w:rPr>
        <w:t>.</w:t>
      </w:r>
      <w:r w:rsidRPr="00E77AF7">
        <w:rPr>
          <w:rFonts w:ascii="Simplified Arabic" w:hAnsi="Simplified Arabic" w:cs="Simplified Arabic"/>
          <w:sz w:val="28"/>
          <w:szCs w:val="28"/>
          <w:rtl/>
        </w:rPr>
        <w:t xml:space="preserve"> واستمر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مسلسل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العنف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المجتمع</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العراقي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بعد اعتلاء</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حزب</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البعث</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الحكم</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وتعرض</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المجتمع</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العراقي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للقهر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الفكري والمادي للخضوع للسلطة الحاكمة.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ثم</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تعر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العراق</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لحصار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دام</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تسع</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سنوات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وانتهائه</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باحتلال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انكلو</w:t>
      </w:r>
      <w:r w:rsidRPr="00E77AF7">
        <w:rPr>
          <w:rFonts w:ascii="Simplified Arabic" w:hAnsi="Simplified Arabic" w:cs="Simplified Arabic"/>
          <w:sz w:val="28"/>
          <w:szCs w:val="28"/>
        </w:rPr>
        <w:t xml:space="preserve"> </w:t>
      </w:r>
      <w:r>
        <w:rPr>
          <w:rFonts w:ascii="Simplified Arabic" w:hAnsi="Simplified Arabic" w:cs="Simplified Arabic"/>
          <w:sz w:val="28"/>
          <w:szCs w:val="28"/>
        </w:rPr>
        <w:t>-</w:t>
      </w:r>
      <w:r w:rsidRPr="00E77AF7">
        <w:rPr>
          <w:rFonts w:ascii="Simplified Arabic" w:hAnsi="Simplified Arabic" w:cs="Simplified Arabic"/>
          <w:sz w:val="28"/>
          <w:szCs w:val="28"/>
          <w:rtl/>
        </w:rPr>
        <w:t>أمريكي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للعراق</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مما ساعد</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على</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معرفة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مخاطر</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العنف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وعدم</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جدواه</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فالعنف</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يحل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المشكلات</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بل</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يزيدها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تعقيداً</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لان</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كل دورة</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تنتهي</w:t>
      </w:r>
      <w:r w:rsidRPr="00E77AF7">
        <w:rPr>
          <w:rFonts w:ascii="Simplified Arabic" w:hAnsi="Simplified Arabic" w:cs="Simplified Arabic"/>
          <w:sz w:val="28"/>
          <w:szCs w:val="28"/>
        </w:rPr>
        <w:t xml:space="preserve"> </w:t>
      </w:r>
      <w:r w:rsidRPr="00E77AF7">
        <w:rPr>
          <w:rFonts w:ascii="Simplified Arabic" w:hAnsi="Simplified Arabic" w:cs="Simplified Arabic"/>
          <w:sz w:val="28"/>
          <w:szCs w:val="28"/>
          <w:rtl/>
        </w:rPr>
        <w:t xml:space="preserve">بتحطيم أحد الطرفين الذي يستعد للجولة </w:t>
      </w:r>
      <w:r w:rsidRPr="00E77AF7">
        <w:rPr>
          <w:rFonts w:ascii="Simplified Arabic" w:hAnsi="Simplified Arabic" w:cs="Simplified Arabic" w:hint="cs"/>
          <w:sz w:val="28"/>
          <w:szCs w:val="28"/>
          <w:rtl/>
        </w:rPr>
        <w:t>القادمة</w:t>
      </w:r>
      <w:r w:rsidRPr="00E77AF7">
        <w:rPr>
          <w:rFonts w:ascii="Simplified Arabic" w:hAnsi="Simplified Arabic" w:cs="Simplified Arabic"/>
          <w:sz w:val="28"/>
          <w:szCs w:val="28"/>
          <w:rtl/>
        </w:rPr>
        <w:t xml:space="preserve"> بطاقة أعلى عما بداخلها مم يحرض الغالب على التسلح </w:t>
      </w:r>
      <w:r w:rsidRPr="00E77AF7">
        <w:rPr>
          <w:rFonts w:ascii="Simplified Arabic" w:hAnsi="Simplified Arabic" w:cs="Simplified Arabic"/>
          <w:sz w:val="28"/>
          <w:szCs w:val="28"/>
          <w:rtl/>
        </w:rPr>
        <w:lastRenderedPageBreak/>
        <w:t>بأفضل ومهما كانت النتيجة فإنَّ هذه الدورة المجنونة لا</w:t>
      </w:r>
      <w:r>
        <w:rPr>
          <w:rFonts w:ascii="Simplified Arabic" w:hAnsi="Simplified Arabic" w:cs="Simplified Arabic" w:hint="cs"/>
          <w:sz w:val="28"/>
          <w:szCs w:val="28"/>
          <w:rtl/>
        </w:rPr>
        <w:t xml:space="preserve"> </w:t>
      </w:r>
      <w:r w:rsidRPr="00E77AF7">
        <w:rPr>
          <w:rFonts w:ascii="Simplified Arabic" w:hAnsi="Simplified Arabic" w:cs="Simplified Arabic"/>
          <w:sz w:val="28"/>
          <w:szCs w:val="28"/>
          <w:rtl/>
        </w:rPr>
        <w:t xml:space="preserve">تكف عن الاتساع والتدمير وتبادل الأدوار. إذ تعرض المجتمع العراقي لفترات طويلة من العنف والإرهاب جعله أكثر إدراكاً بمخاطر العنف </w:t>
      </w:r>
      <w:r w:rsidRPr="00E77AF7">
        <w:rPr>
          <w:rFonts w:ascii="Simplified Arabic" w:hAnsi="Simplified Arabic" w:cs="Simplified Arabic" w:hint="cs"/>
          <w:sz w:val="28"/>
          <w:szCs w:val="28"/>
          <w:rtl/>
        </w:rPr>
        <w:t>والالتفات إلى</w:t>
      </w:r>
      <w:r w:rsidRPr="00E77AF7">
        <w:rPr>
          <w:rFonts w:ascii="Simplified Arabic" w:hAnsi="Simplified Arabic" w:cs="Simplified Arabic"/>
          <w:sz w:val="28"/>
          <w:szCs w:val="28"/>
          <w:rtl/>
        </w:rPr>
        <w:t xml:space="preserve"> ضرورة</w:t>
      </w:r>
      <w:r>
        <w:rPr>
          <w:rFonts w:ascii="Simplified Arabic" w:hAnsi="Simplified Arabic" w:cs="Simplified Arabic"/>
          <w:sz w:val="28"/>
          <w:szCs w:val="28"/>
          <w:rtl/>
        </w:rPr>
        <w:t xml:space="preserve"> تبني فلسفة ال</w:t>
      </w:r>
      <w:r w:rsidRPr="00E77AF7">
        <w:rPr>
          <w:rFonts w:ascii="Simplified Arabic" w:hAnsi="Simplified Arabic" w:cs="Simplified Arabic"/>
          <w:sz w:val="28"/>
          <w:szCs w:val="28"/>
          <w:rtl/>
        </w:rPr>
        <w:t>لاعنف في نهجه الاجتماعي والسياسي.</w:t>
      </w:r>
    </w:p>
    <w:p w:rsidR="00FD2987" w:rsidRPr="00DB1057" w:rsidRDefault="00FD2987" w:rsidP="00FD2987">
      <w:pPr>
        <w:pStyle w:val="a3"/>
        <w:jc w:val="both"/>
        <w:rPr>
          <w:rFonts w:ascii="Simplified Arabic" w:hAnsi="Simplified Arabic" w:cs="Simplified Arabic"/>
          <w:sz w:val="28"/>
          <w:szCs w:val="28"/>
          <w:rtl/>
        </w:rPr>
      </w:pPr>
      <w:r w:rsidRPr="00DB1057">
        <w:rPr>
          <w:rFonts w:ascii="Simplified Arabic" w:hAnsi="Simplified Arabic" w:cs="Simplified Arabic"/>
          <w:sz w:val="28"/>
          <w:szCs w:val="28"/>
          <w:rtl/>
        </w:rPr>
        <w:t>ب</w:t>
      </w:r>
      <w:r>
        <w:rPr>
          <w:rFonts w:ascii="Simplified Arabic" w:hAnsi="Simplified Arabic" w:cs="Simplified Arabic" w:hint="cs"/>
          <w:sz w:val="28"/>
          <w:szCs w:val="28"/>
          <w:rtl/>
        </w:rPr>
        <w:t xml:space="preserve">- </w:t>
      </w:r>
      <w:r w:rsidRPr="00DB1057">
        <w:rPr>
          <w:rFonts w:ascii="Simplified Arabic" w:hAnsi="Simplified Arabic" w:cs="Simplified Arabic"/>
          <w:sz w:val="28"/>
          <w:szCs w:val="28"/>
          <w:rtl/>
        </w:rPr>
        <w:t>إسلامية</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المجتمع</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العراقي</w:t>
      </w:r>
      <w:r w:rsidRPr="00DB1057">
        <w:rPr>
          <w:rFonts w:ascii="Simplified Arabic" w:hAnsi="Simplified Arabic" w:cs="Simplified Arabic"/>
          <w:sz w:val="28"/>
          <w:szCs w:val="28"/>
        </w:rPr>
        <w:t>:</w:t>
      </w:r>
    </w:p>
    <w:p w:rsidR="00FD2987" w:rsidRPr="00DB1057" w:rsidRDefault="00FD2987" w:rsidP="00FD2987">
      <w:pPr>
        <w:pStyle w:val="a3"/>
        <w:jc w:val="both"/>
        <w:rPr>
          <w:rFonts w:ascii="Simplified Arabic" w:hAnsi="Simplified Arabic" w:cs="Simplified Arabic"/>
          <w:sz w:val="28"/>
          <w:szCs w:val="28"/>
          <w:rtl/>
        </w:rPr>
      </w:pPr>
      <w:r w:rsidRPr="00DB1057">
        <w:rPr>
          <w:rFonts w:ascii="Simplified Arabic" w:hAnsi="Simplified Arabic" w:cs="Simplified Arabic"/>
          <w:sz w:val="28"/>
          <w:szCs w:val="28"/>
          <w:rtl/>
        </w:rPr>
        <w:t xml:space="preserve">  تأثر البناء الثقافي العراقي بالتشريع الإسلامي إذ تنضبط مسيرة حياته بأحكام الشريعة الإسلامية. فقد صيغت شخصيته بالتربية الإسلامية، فانطبعت بخصائص هذه التربية. ويجب أن لا تخدش هذه الصورة للمجتمع العراقي المسلم، لانحراف بعض أفراده عن خطوط الإسلام العريض التي تدعو للمسالمة. هذا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فيما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يختزن</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النص</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الإسلامي</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قدرة</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رائعة</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على</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إرساء</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ملامح التعايش</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والتسامح</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واللاعنف</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في</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المجتمع</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بكافة</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أطيافه</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وانتماءاته</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وتوجهاته،</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كما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يدلل</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على</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ذلك بشكل</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واضح</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تاريخ</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التجربة</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الإسلامية في</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الحكم</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منذ</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قرون</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عديدة،</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يعضد</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ذلك</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كله</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حركة</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العقل الإنساني</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والوجدان</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الجماهيري</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الذي</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يأبى</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بطبعه</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حالة</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العنف والإرهاب والتخريب</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كوسائل</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أولى يعالج</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الواقع</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على</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 xml:space="preserve">ضوئها </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فالإسلام</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مشتق</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من</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مادة</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السلام،</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والقرآن</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والسنة</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تشير</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نصوصهما بشكل</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ضح</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إلى</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تقديم</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التسامح</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والتعايش</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ونبذ</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الإرهاب</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والعنف</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والكراهية.</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اذ تجد</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الكثير</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 xml:space="preserve">الآيات </w:t>
      </w:r>
      <w:r w:rsidRPr="00DB1057">
        <w:rPr>
          <w:rFonts w:ascii="Simplified Arabic" w:hAnsi="Simplified Arabic" w:cs="Simplified Arabic" w:hint="cs"/>
          <w:sz w:val="28"/>
          <w:szCs w:val="28"/>
          <w:rtl/>
        </w:rPr>
        <w:t>القرآنية</w:t>
      </w:r>
      <w:r w:rsidRPr="00DB1057">
        <w:rPr>
          <w:rFonts w:ascii="Simplified Arabic" w:hAnsi="Simplified Arabic" w:cs="Simplified Arabic"/>
          <w:sz w:val="28"/>
          <w:szCs w:val="28"/>
          <w:rtl/>
        </w:rPr>
        <w:t xml:space="preserve"> والأحاديث النبوية التي تؤكد على مبدأ العفو وعدم الرد على الإساءة بمثلها والجنوح إلى السلم اللذان يعان ضرب من ضروب اللاعنف. ومن الآيات قوله تعالى: </w:t>
      </w:r>
      <w:r w:rsidRPr="00DB1057">
        <w:rPr>
          <w:rFonts w:ascii="Simplified Arabic" w:hAnsi="Simplified Arabic" w:cs="Simplified Arabic"/>
          <w:sz w:val="28"/>
          <w:szCs w:val="28"/>
        </w:rPr>
        <w:t>)</w:t>
      </w:r>
      <w:r w:rsidRPr="00DB1057">
        <w:rPr>
          <w:rFonts w:ascii="Simplified Arabic" w:hAnsi="Simplified Arabic" w:cs="Simplified Arabic"/>
          <w:sz w:val="28"/>
          <w:szCs w:val="28"/>
          <w:rtl/>
        </w:rPr>
        <w:t>وليعفوا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وليصفحوا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إلا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تحبون</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أن</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يغفر</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الله</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لكم</w:t>
      </w:r>
      <w:r w:rsidRPr="00DB1057">
        <w:rPr>
          <w:rFonts w:ascii="Simplified Arabic" w:hAnsi="Simplified Arabic" w:cs="Simplified Arabic"/>
          <w:sz w:val="28"/>
          <w:szCs w:val="28"/>
        </w:rPr>
        <w:t>(</w:t>
      </w:r>
      <w:r w:rsidRPr="00DB1057">
        <w:rPr>
          <w:rFonts w:ascii="Simplified Arabic" w:hAnsi="Simplified Arabic" w:cs="Simplified Arabic"/>
          <w:sz w:val="28"/>
          <w:szCs w:val="28"/>
          <w:rtl/>
        </w:rPr>
        <w:t>، وقوله</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سبحانه</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فأعفوا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واصفحوا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حتى يأتي</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الله</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بعمره</w:t>
      </w:r>
      <w:r w:rsidRPr="00DB1057">
        <w:rPr>
          <w:rFonts w:ascii="Simplified Arabic" w:hAnsi="Simplified Arabic" w:cs="Simplified Arabic"/>
          <w:sz w:val="28"/>
          <w:szCs w:val="28"/>
        </w:rPr>
        <w:t>(</w:t>
      </w:r>
      <w:r w:rsidRPr="00DB1057">
        <w:rPr>
          <w:rFonts w:ascii="Simplified Arabic" w:hAnsi="Simplified Arabic" w:cs="Simplified Arabic"/>
          <w:sz w:val="28"/>
          <w:szCs w:val="28"/>
          <w:rtl/>
        </w:rPr>
        <w:t>، وعن</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رسول</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 xml:space="preserve">الله ( صلى الله عليه وسلم) </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 xml:space="preserve">قال: </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ما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التقت</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فئتان</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قط</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إلا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نصر</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أعظمها</w:t>
      </w:r>
      <w:r w:rsidRPr="00DB1057">
        <w:rPr>
          <w:rFonts w:ascii="Simplified Arabic" w:hAnsi="Simplified Arabic" w:cs="Simplified Arabic"/>
          <w:sz w:val="28"/>
          <w:szCs w:val="28"/>
        </w:rPr>
        <w:t xml:space="preserve"> </w:t>
      </w:r>
      <w:r w:rsidRPr="00DB1057">
        <w:rPr>
          <w:rFonts w:ascii="Simplified Arabic" w:hAnsi="Simplified Arabic" w:cs="Simplified Arabic"/>
          <w:sz w:val="28"/>
          <w:szCs w:val="28"/>
          <w:rtl/>
        </w:rPr>
        <w:t>عقوا</w:t>
      </w:r>
      <w:r w:rsidRPr="00DB1057">
        <w:rPr>
          <w:rFonts w:ascii="Simplified Arabic" w:hAnsi="Simplified Arabic" w:cs="Simplified Arabic"/>
          <w:sz w:val="28"/>
          <w:szCs w:val="28"/>
        </w:rPr>
        <w:t>(</w:t>
      </w:r>
    </w:p>
    <w:p w:rsidR="00FD2987" w:rsidRPr="00EC5374" w:rsidRDefault="00FD2987" w:rsidP="00FD2987">
      <w:pPr>
        <w:pStyle w:val="a3"/>
        <w:jc w:val="both"/>
        <w:rPr>
          <w:rFonts w:ascii="Simplified Arabic" w:hAnsi="Simplified Arabic" w:cs="Simplified Arabic"/>
          <w:sz w:val="28"/>
          <w:szCs w:val="28"/>
          <w:rtl/>
        </w:rPr>
      </w:pPr>
      <w:r w:rsidRPr="00EC5374">
        <w:rPr>
          <w:rFonts w:ascii="Simplified Arabic" w:hAnsi="Simplified Arabic" w:cs="Simplified Arabic"/>
          <w:sz w:val="28"/>
          <w:szCs w:val="28"/>
          <w:rtl/>
        </w:rPr>
        <w:t xml:space="preserve">  </w:t>
      </w:r>
      <w:r>
        <w:rPr>
          <w:rFonts w:ascii="Simplified Arabic" w:hAnsi="Simplified Arabic" w:cs="Simplified Arabic" w:hint="cs"/>
          <w:sz w:val="28"/>
          <w:szCs w:val="28"/>
          <w:rtl/>
        </w:rPr>
        <w:t>إنَّ</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تفعيل</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قيم</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التسامح</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والتعايش</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على</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الصعيد</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الداخلي</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والخارجي</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للأمة الإسلامية هو البداية</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الصحيحة</w:t>
      </w:r>
      <w:r w:rsidRPr="00EC5374">
        <w:rPr>
          <w:rFonts w:ascii="Simplified Arabic" w:hAnsi="Simplified Arabic" w:cs="Simplified Arabic"/>
          <w:sz w:val="28"/>
          <w:szCs w:val="28"/>
        </w:rPr>
        <w:t xml:space="preserve"> </w:t>
      </w:r>
      <w:r>
        <w:rPr>
          <w:rFonts w:ascii="Simplified Arabic" w:hAnsi="Simplified Arabic" w:cs="Simplified Arabic" w:hint="cs"/>
          <w:sz w:val="28"/>
          <w:szCs w:val="28"/>
          <w:rtl/>
        </w:rPr>
        <w:t>لإقناع</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العالم</w:t>
      </w:r>
      <w:r w:rsidRPr="00EC5374">
        <w:rPr>
          <w:rFonts w:ascii="Simplified Arabic" w:hAnsi="Simplified Arabic" w:cs="Simplified Arabic"/>
          <w:sz w:val="28"/>
          <w:szCs w:val="28"/>
        </w:rPr>
        <w:t xml:space="preserve"> </w:t>
      </w:r>
      <w:r w:rsidRPr="00EC5374">
        <w:rPr>
          <w:rFonts w:ascii="Simplified Arabic" w:hAnsi="Simplified Arabic" w:cs="Simplified Arabic"/>
          <w:sz w:val="28"/>
          <w:szCs w:val="28"/>
          <w:rtl/>
        </w:rPr>
        <w:t>بأن</w:t>
      </w:r>
      <w:r w:rsidRPr="00EC5374">
        <w:rPr>
          <w:rFonts w:ascii="Simplified Arabic" w:hAnsi="Simplified Arabic" w:cs="Simplified Arabic"/>
          <w:sz w:val="28"/>
          <w:szCs w:val="28"/>
        </w:rPr>
        <w:t xml:space="preserve"> </w:t>
      </w:r>
      <w:r>
        <w:rPr>
          <w:rFonts w:ascii="Simplified Arabic" w:hAnsi="Simplified Arabic" w:cs="Simplified Arabic" w:hint="cs"/>
          <w:sz w:val="28"/>
          <w:szCs w:val="28"/>
          <w:rtl/>
        </w:rPr>
        <w:t>الإسلام</w:t>
      </w:r>
      <w:r w:rsidRPr="00EC5374">
        <w:rPr>
          <w:rFonts w:ascii="Simplified Arabic" w:hAnsi="Simplified Arabic" w:cs="Simplified Arabic"/>
          <w:sz w:val="28"/>
          <w:szCs w:val="28"/>
          <w:rtl/>
        </w:rPr>
        <w:t xml:space="preserve"> رسالة حضارية وإنسانية وبأنَّ العالم </w:t>
      </w:r>
      <w:r w:rsidRPr="00EC5374">
        <w:rPr>
          <w:rFonts w:ascii="Simplified Arabic" w:hAnsi="Simplified Arabic" w:cs="Simplified Arabic" w:hint="cs"/>
          <w:sz w:val="28"/>
          <w:szCs w:val="28"/>
          <w:rtl/>
        </w:rPr>
        <w:t>الإسلامي</w:t>
      </w:r>
      <w:r w:rsidRPr="00EC5374">
        <w:rPr>
          <w:rFonts w:ascii="Simplified Arabic" w:hAnsi="Simplified Arabic" w:cs="Simplified Arabic"/>
          <w:sz w:val="28"/>
          <w:szCs w:val="28"/>
          <w:rtl/>
        </w:rPr>
        <w:t xml:space="preserve"> مؤهل لدعم حركة التجدد الحضاري والإنساني من خلال تطعيمها بالقيم المثلى والمبادئ المستوحاة من المفاهيم القرآنية. والمجتمع العراقي بوصفه أحد تلك المجتمعات الإسلامية التي ينبغي أن تسوده مبادئ السلم المستوحاة من القيم الإسلامية السامية</w:t>
      </w: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2987"/>
    <w:rsid w:val="00782BAA"/>
    <w:rsid w:val="00C40428"/>
    <w:rsid w:val="00FD29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987"/>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3535</Characters>
  <Application>Microsoft Office Word</Application>
  <DocSecurity>0</DocSecurity>
  <Lines>29</Lines>
  <Paragraphs>8</Paragraphs>
  <ScaleCrop>false</ScaleCrop>
  <Company>Hewlett-Packard</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2019-02-07T17:54:00Z</dcterms:created>
  <dcterms:modified xsi:type="dcterms:W3CDTF">2019-02-07T17:55:00Z</dcterms:modified>
</cp:coreProperties>
</file>