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DB1" w:rsidRPr="00C46824" w:rsidRDefault="00826C2C" w:rsidP="00613896">
      <w:pPr>
        <w:jc w:val="center"/>
        <w:rPr>
          <w:rFonts w:asciiTheme="majorBidi" w:hAnsiTheme="majorBidi" w:cstheme="majorBidi"/>
          <w:sz w:val="44"/>
          <w:szCs w:val="44"/>
        </w:rPr>
      </w:pPr>
      <w:r w:rsidRPr="00C46824">
        <w:rPr>
          <w:rFonts w:asciiTheme="majorBidi" w:hAnsiTheme="majorBidi" w:cstheme="majorBidi"/>
          <w:sz w:val="44"/>
          <w:szCs w:val="44"/>
        </w:rPr>
        <w:t>Dramatic Terms</w:t>
      </w:r>
    </w:p>
    <w:p w:rsidR="00AC7DB1" w:rsidRPr="00C46824" w:rsidRDefault="00AC7DB1" w:rsidP="00613896">
      <w:pPr>
        <w:jc w:val="both"/>
        <w:rPr>
          <w:rFonts w:asciiTheme="majorBidi" w:hAnsiTheme="majorBidi" w:cstheme="majorBidi"/>
          <w:sz w:val="32"/>
          <w:szCs w:val="32"/>
        </w:rPr>
      </w:pPr>
    </w:p>
    <w:p w:rsidR="00AC7DB1" w:rsidRPr="00C46824" w:rsidRDefault="00AC7DB1" w:rsidP="00B565FE">
      <w:pPr>
        <w:ind w:firstLine="720"/>
        <w:jc w:val="both"/>
        <w:rPr>
          <w:rFonts w:asciiTheme="majorBidi" w:hAnsiTheme="majorBidi" w:cstheme="majorBidi"/>
          <w:sz w:val="32"/>
          <w:szCs w:val="32"/>
        </w:rPr>
      </w:pPr>
      <w:r w:rsidRPr="00C46824">
        <w:rPr>
          <w:rFonts w:asciiTheme="majorBidi" w:hAnsiTheme="majorBidi" w:cstheme="majorBidi"/>
          <w:b/>
          <w:bCs/>
          <w:sz w:val="32"/>
          <w:szCs w:val="32"/>
        </w:rPr>
        <w:t>Act</w:t>
      </w:r>
      <w:r w:rsidRPr="00C46824">
        <w:rPr>
          <w:rFonts w:asciiTheme="majorBidi" w:hAnsiTheme="majorBidi" w:cstheme="majorBidi"/>
          <w:sz w:val="32"/>
          <w:szCs w:val="32"/>
        </w:rPr>
        <w:t xml:space="preserve">: </w:t>
      </w:r>
      <w:r w:rsidRPr="00C46824">
        <w:rPr>
          <w:rStyle w:val="termtext"/>
          <w:rFonts w:asciiTheme="majorBidi" w:hAnsiTheme="majorBidi" w:cstheme="majorBidi"/>
          <w:sz w:val="32"/>
          <w:szCs w:val="32"/>
        </w:rPr>
        <w:t>A major division in a play. An act can be sub-divided into scenes. The five act structure was introduced in Roman times and became convention in Shakespeare's period.</w:t>
      </w:r>
    </w:p>
    <w:p w:rsidR="005A30AF"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Antagonist</w:t>
      </w:r>
      <w:r w:rsidR="00AC7DB1" w:rsidRPr="00C46824">
        <w:rPr>
          <w:rStyle w:val="termtext"/>
          <w:rFonts w:asciiTheme="majorBidi" w:hAnsiTheme="majorBidi" w:cstheme="majorBidi"/>
          <w:sz w:val="32"/>
          <w:szCs w:val="32"/>
        </w:rPr>
        <w:t>: A character or force against which another character struggles. Creon is Antigone's antagonist in Sophocles' play Antigone; Teiresias is the antagonist of Oedipus in Sophocles' Oedipus the King.</w:t>
      </w:r>
    </w:p>
    <w:p w:rsidR="00893762" w:rsidRPr="00C46824" w:rsidRDefault="00542736" w:rsidP="00C171D6">
      <w:pPr>
        <w:jc w:val="both"/>
        <w:rPr>
          <w:rFonts w:ascii="Times New Roman" w:hAnsi="Times New Roman" w:cs="Times New Roman"/>
          <w:b/>
          <w:bCs/>
          <w:sz w:val="28"/>
          <w:szCs w:val="28"/>
          <w:shd w:val="clear" w:color="auto" w:fill="FFFFFF"/>
        </w:rPr>
      </w:pPr>
      <w:r w:rsidRPr="00C46824">
        <w:rPr>
          <w:rFonts w:ascii="Times New Roman" w:hAnsi="Times New Roman" w:cs="Times New Roman"/>
          <w:b/>
          <w:bCs/>
          <w:sz w:val="32"/>
          <w:szCs w:val="32"/>
        </w:rPr>
        <w:t xml:space="preserve">      </w:t>
      </w:r>
      <w:r w:rsidR="00B565FE" w:rsidRPr="00C46824">
        <w:rPr>
          <w:rFonts w:ascii="Times New Roman" w:hAnsi="Times New Roman" w:cs="Times New Roman"/>
          <w:b/>
          <w:bCs/>
          <w:sz w:val="32"/>
          <w:szCs w:val="32"/>
        </w:rPr>
        <w:t>Aristotle’s definition of</w:t>
      </w:r>
      <w:r w:rsidR="00893762" w:rsidRPr="00C46824">
        <w:rPr>
          <w:rFonts w:ascii="Times New Roman" w:hAnsi="Times New Roman" w:cs="Times New Roman"/>
          <w:b/>
          <w:bCs/>
          <w:sz w:val="32"/>
          <w:szCs w:val="32"/>
        </w:rPr>
        <w:t xml:space="preserve"> Tragedy:</w:t>
      </w:r>
      <w:r w:rsidR="00893762" w:rsidRPr="00C46824">
        <w:rPr>
          <w:rFonts w:ascii="Times New Roman" w:hAnsi="Times New Roman" w:cs="Times New Roman"/>
          <w:b/>
          <w:bCs/>
          <w:sz w:val="28"/>
          <w:szCs w:val="28"/>
        </w:rPr>
        <w:t xml:space="preserve"> </w:t>
      </w:r>
      <w:r w:rsidR="00893762" w:rsidRPr="00C46824">
        <w:rPr>
          <w:rFonts w:asciiTheme="majorBidi" w:hAnsiTheme="majorBidi" w:cstheme="majorBidi"/>
          <w:sz w:val="32"/>
          <w:szCs w:val="32"/>
        </w:rPr>
        <w:t>It is the imitation of an act</w:t>
      </w:r>
      <w:r w:rsidR="00B565FE" w:rsidRPr="00C46824">
        <w:rPr>
          <w:rFonts w:asciiTheme="majorBidi" w:hAnsiTheme="majorBidi" w:cstheme="majorBidi"/>
          <w:sz w:val="32"/>
          <w:szCs w:val="32"/>
        </w:rPr>
        <w:t xml:space="preserve">ion that is serious, complete, </w:t>
      </w:r>
      <w:r w:rsidR="00893762" w:rsidRPr="00C46824">
        <w:rPr>
          <w:rFonts w:asciiTheme="majorBidi" w:hAnsiTheme="majorBidi" w:cstheme="majorBidi"/>
          <w:sz w:val="32"/>
          <w:szCs w:val="32"/>
        </w:rPr>
        <w:t>and of a certain magnitude with incidents arousing pity and fear (catharsis), the protagonist</w:t>
      </w:r>
      <w:r w:rsidR="00B565FE" w:rsidRPr="00C46824">
        <w:rPr>
          <w:rFonts w:asciiTheme="majorBidi" w:hAnsiTheme="majorBidi" w:cstheme="majorBidi"/>
          <w:sz w:val="32"/>
          <w:szCs w:val="32"/>
        </w:rPr>
        <w:t xml:space="preserve">, usually a man of importance, </w:t>
      </w:r>
      <w:r w:rsidR="00893762" w:rsidRPr="00C46824">
        <w:rPr>
          <w:rFonts w:asciiTheme="majorBidi" w:hAnsiTheme="majorBidi" w:cstheme="majorBidi"/>
          <w:sz w:val="32"/>
          <w:szCs w:val="32"/>
        </w:rPr>
        <w:t xml:space="preserve">falls to disaster through a tragic flaw, </w:t>
      </w:r>
      <w:r w:rsidR="00893762" w:rsidRPr="00C46824">
        <w:rPr>
          <w:rFonts w:asciiTheme="majorBidi" w:hAnsiTheme="majorBidi" w:cstheme="majorBidi"/>
          <w:sz w:val="32"/>
          <w:szCs w:val="32"/>
          <w:shd w:val="clear" w:color="auto" w:fill="FFFFFF"/>
        </w:rPr>
        <w:t>a mistaken action or weakness within the character.</w:t>
      </w:r>
    </w:p>
    <w:p w:rsidR="00AC7DB1"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Aside</w:t>
      </w:r>
      <w:r w:rsidR="00AC7DB1" w:rsidRPr="00C46824">
        <w:rPr>
          <w:rStyle w:val="termtext"/>
          <w:rFonts w:asciiTheme="majorBidi" w:hAnsiTheme="majorBidi" w:cstheme="majorBidi"/>
          <w:sz w:val="32"/>
          <w:szCs w:val="32"/>
        </w:rPr>
        <w:t>: Words spoken by an actor directly to the audience, which are not "heard" by the other characters on stage during a play. In Shakespeare's Othello, Iago voices his inner thoughts a number of times as "asides" for the play's audience.</w:t>
      </w:r>
    </w:p>
    <w:p w:rsidR="00AC7DB1"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Catastrophe</w:t>
      </w:r>
      <w:r w:rsidR="00AC7DB1" w:rsidRPr="00C46824">
        <w:rPr>
          <w:rStyle w:val="termtext"/>
          <w:rFonts w:asciiTheme="majorBidi" w:hAnsiTheme="majorBidi" w:cstheme="majorBidi"/>
          <w:sz w:val="32"/>
          <w:szCs w:val="32"/>
        </w:rPr>
        <w:t>: The action at the end of a tragedy that initiates the denouement or falling action of a play. One example is the dueling scene in Act V of Hamlet in which Hamlet dies, along with Laertes, King Claudius, and Queen Gertrude.</w:t>
      </w:r>
    </w:p>
    <w:p w:rsidR="00AC7DB1"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Catharsis</w:t>
      </w:r>
      <w:r w:rsidR="00AC7DB1" w:rsidRPr="00C46824">
        <w:rPr>
          <w:rStyle w:val="termtext"/>
          <w:rFonts w:asciiTheme="majorBidi" w:hAnsiTheme="majorBidi" w:cstheme="majorBidi"/>
          <w:sz w:val="32"/>
          <w:szCs w:val="32"/>
        </w:rPr>
        <w:t>: The purging of the feelings of pity and fear that, according to Aristotle, occur in the audience of tragic drama. The audience experiences catharsis at the end of the play, following the catastrophe.</w:t>
      </w:r>
    </w:p>
    <w:p w:rsidR="00AC7DB1" w:rsidRPr="00C46824" w:rsidRDefault="00542736" w:rsidP="00C171D6">
      <w:pPr>
        <w:shd w:val="clear" w:color="auto" w:fill="FFFFFF"/>
        <w:jc w:val="both"/>
        <w:textAlignment w:val="top"/>
        <w:rPr>
          <w:rFonts w:asciiTheme="majorBidi" w:eastAsia="Times New Roman"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Character</w:t>
      </w:r>
      <w:r w:rsidR="00AC7DB1" w:rsidRPr="00C46824">
        <w:rPr>
          <w:rStyle w:val="termtext"/>
          <w:rFonts w:asciiTheme="majorBidi" w:hAnsiTheme="majorBidi" w:cstheme="majorBidi"/>
          <w:sz w:val="32"/>
          <w:szCs w:val="32"/>
        </w:rPr>
        <w:t xml:space="preserve">: </w:t>
      </w:r>
      <w:r w:rsidR="00AC7DB1" w:rsidRPr="00C46824">
        <w:rPr>
          <w:rFonts w:asciiTheme="majorBidi" w:eastAsia="Times New Roman" w:hAnsiTheme="majorBidi" w:cstheme="majorBidi"/>
          <w:sz w:val="32"/>
          <w:szCs w:val="32"/>
        </w:rPr>
        <w:t xml:space="preserve">An imaginary person that inhabits a literary work. Literary characters may be major or minor, static (unchanging) or </w:t>
      </w:r>
      <w:r w:rsidR="00AC7DB1" w:rsidRPr="00C46824">
        <w:rPr>
          <w:rFonts w:asciiTheme="majorBidi" w:eastAsia="Times New Roman" w:hAnsiTheme="majorBidi" w:cstheme="majorBidi"/>
          <w:sz w:val="32"/>
          <w:szCs w:val="32"/>
        </w:rPr>
        <w:lastRenderedPageBreak/>
        <w:t>dynamic (capable of change). In Shakespeare's Othello, Desdemona is a major character, but one who is static, like the minor character Bianca. Othello is a major character who is dynamic, exhibiting an ability to change.</w:t>
      </w:r>
    </w:p>
    <w:p w:rsidR="00AC7DB1" w:rsidRPr="00C46824" w:rsidRDefault="00542736" w:rsidP="00B565FE">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Chorus</w:t>
      </w:r>
      <w:r w:rsidR="00AC7DB1" w:rsidRPr="00C46824">
        <w:rPr>
          <w:rStyle w:val="termtext"/>
          <w:rFonts w:asciiTheme="majorBidi" w:hAnsiTheme="majorBidi" w:cstheme="majorBidi"/>
          <w:sz w:val="32"/>
          <w:szCs w:val="32"/>
        </w:rPr>
        <w:t xml:space="preserve">: </w:t>
      </w:r>
      <w:r w:rsidR="00B565FE" w:rsidRPr="00C46824">
        <w:rPr>
          <w:rStyle w:val="Strong"/>
          <w:rFonts w:asciiTheme="majorBidi" w:hAnsiTheme="majorBidi" w:cstheme="majorBidi"/>
          <w:spacing w:val="3"/>
          <w:sz w:val="32"/>
          <w:szCs w:val="32"/>
          <w:bdr w:val="none" w:sz="0" w:space="0" w:color="auto" w:frame="1"/>
          <w:shd w:val="clear" w:color="auto" w:fill="FFFFFF"/>
        </w:rPr>
        <w:t> </w:t>
      </w:r>
      <w:r w:rsidR="00B565FE" w:rsidRPr="00C46824">
        <w:rPr>
          <w:rFonts w:asciiTheme="majorBidi" w:hAnsiTheme="majorBidi" w:cstheme="majorBidi"/>
          <w:spacing w:val="3"/>
          <w:sz w:val="32"/>
          <w:szCs w:val="32"/>
          <w:shd w:val="clear" w:color="auto" w:fill="FFFFFF"/>
        </w:rPr>
        <w:t>a group of singers and dancers in Athenian drama participating in or commenting on the. In modern drama a chorus can be a c</w:t>
      </w:r>
      <w:r w:rsidR="00AC7DB1" w:rsidRPr="00C46824">
        <w:rPr>
          <w:rStyle w:val="termtext"/>
          <w:rFonts w:asciiTheme="majorBidi" w:hAnsiTheme="majorBidi" w:cstheme="majorBidi"/>
          <w:sz w:val="32"/>
          <w:szCs w:val="32"/>
        </w:rPr>
        <w:t xml:space="preserve">haracter/narrator coming on stage and giving a prologue or explicit background information or themes. </w:t>
      </w:r>
    </w:p>
    <w:p w:rsidR="00AC7DB1"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Climax</w:t>
      </w:r>
      <w:r w:rsidR="00AC7DB1" w:rsidRPr="00C46824">
        <w:rPr>
          <w:rStyle w:val="termtext"/>
          <w:rFonts w:asciiTheme="majorBidi" w:hAnsiTheme="majorBidi" w:cstheme="majorBidi"/>
          <w:sz w:val="32"/>
          <w:szCs w:val="32"/>
        </w:rPr>
        <w:t>: The turning point of the action in the plot of a play and the point of greatest tension in the work. Example: The final duel between Laertes and Hamlet in Shakespeare's Hamlet.</w:t>
      </w:r>
    </w:p>
    <w:p w:rsidR="00AC7DB1" w:rsidRPr="00C46824" w:rsidRDefault="00542736" w:rsidP="00C46824">
      <w:pPr>
        <w:jc w:val="both"/>
        <w:rPr>
          <w:rFonts w:asciiTheme="majorBidi" w:hAnsiTheme="majorBidi" w:cstheme="majorBidi"/>
          <w:sz w:val="32"/>
          <w:szCs w:val="32"/>
          <w:shd w:val="clear" w:color="auto" w:fill="FFFFFF"/>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Comic relief</w:t>
      </w:r>
      <w:r w:rsidR="00AC7DB1" w:rsidRPr="00C46824">
        <w:rPr>
          <w:rStyle w:val="termtext"/>
          <w:rFonts w:asciiTheme="majorBidi" w:hAnsiTheme="majorBidi" w:cstheme="majorBidi"/>
          <w:sz w:val="32"/>
          <w:szCs w:val="32"/>
        </w:rPr>
        <w:t xml:space="preserve">: </w:t>
      </w:r>
      <w:r w:rsidR="00AC7DB1" w:rsidRPr="00C46824">
        <w:rPr>
          <w:rFonts w:asciiTheme="majorBidi" w:hAnsiTheme="majorBidi" w:cstheme="majorBidi"/>
          <w:sz w:val="32"/>
          <w:szCs w:val="32"/>
          <w:shd w:val="clear" w:color="auto" w:fill="FFFFFF"/>
        </w:rPr>
        <w:t>The use of a comic scene to interrupt a succession of intensely tragic dramatic moments. The comedy of scenes offering comic relief typically parallels the tragic action that the scenes interrupt. Comic relief is lacking in Greek tragedy, but occurs regularly in Shakespeare's tragedies. </w:t>
      </w:r>
      <w:r w:rsidR="00AC7DB1" w:rsidRPr="00C46824">
        <w:rPr>
          <w:rFonts w:asciiTheme="majorBidi" w:hAnsiTheme="majorBidi" w:cstheme="majorBidi"/>
          <w:sz w:val="32"/>
          <w:szCs w:val="32"/>
        </w:rPr>
        <w:br/>
      </w:r>
      <w:r w:rsidR="00AC7DB1" w:rsidRPr="00C46824">
        <w:rPr>
          <w:rFonts w:asciiTheme="majorBidi" w:hAnsiTheme="majorBidi" w:cstheme="majorBidi"/>
          <w:sz w:val="32"/>
          <w:szCs w:val="32"/>
          <w:shd w:val="clear" w:color="auto" w:fill="FFFFFF"/>
        </w:rPr>
        <w:t>One example is the opening scene of Act V of Hamlet, in which a gravedigger banters with Hamlet.</w:t>
      </w:r>
    </w:p>
    <w:p w:rsidR="00AC7DB1"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Conflict</w:t>
      </w:r>
      <w:r w:rsidR="00AC7DB1" w:rsidRPr="00C46824">
        <w:rPr>
          <w:rStyle w:val="termtext"/>
          <w:rFonts w:asciiTheme="majorBidi" w:hAnsiTheme="majorBidi" w:cstheme="majorBidi"/>
          <w:sz w:val="32"/>
          <w:szCs w:val="32"/>
        </w:rPr>
        <w:t>: The conflict between two opposing forces in a play.</w:t>
      </w:r>
    </w:p>
    <w:p w:rsidR="00AC7DB1" w:rsidRPr="00C46824" w:rsidRDefault="00542736" w:rsidP="00C171D6">
      <w:pPr>
        <w:shd w:val="clear" w:color="auto" w:fill="FFFFFF"/>
        <w:jc w:val="both"/>
        <w:textAlignment w:val="top"/>
        <w:rPr>
          <w:rFonts w:asciiTheme="majorBidi" w:eastAsia="Times New Roman" w:hAnsiTheme="majorBidi" w:cstheme="majorBidi"/>
          <w:sz w:val="32"/>
          <w:szCs w:val="32"/>
        </w:rPr>
      </w:pPr>
      <w:r w:rsidRPr="00C46824">
        <w:rPr>
          <w:rStyle w:val="termtext"/>
          <w:rFonts w:asciiTheme="majorBidi" w:hAnsiTheme="majorBidi" w:cstheme="majorBidi"/>
          <w:b/>
          <w:bCs/>
          <w:sz w:val="32"/>
          <w:szCs w:val="32"/>
        </w:rPr>
        <w:t xml:space="preserve">       </w:t>
      </w:r>
      <w:r w:rsidR="00AC7DB1" w:rsidRPr="00C46824">
        <w:rPr>
          <w:rStyle w:val="termtext"/>
          <w:rFonts w:asciiTheme="majorBidi" w:hAnsiTheme="majorBidi" w:cstheme="majorBidi"/>
          <w:b/>
          <w:bCs/>
          <w:sz w:val="32"/>
          <w:szCs w:val="32"/>
        </w:rPr>
        <w:t>Denouement/Resolution</w:t>
      </w:r>
      <w:r w:rsidR="00AC7DB1" w:rsidRPr="00C46824">
        <w:rPr>
          <w:rStyle w:val="termtext"/>
          <w:rFonts w:asciiTheme="majorBidi" w:hAnsiTheme="majorBidi" w:cstheme="majorBidi"/>
          <w:sz w:val="32"/>
          <w:szCs w:val="32"/>
        </w:rPr>
        <w:t xml:space="preserve">: </w:t>
      </w:r>
      <w:r w:rsidR="00AC7DB1" w:rsidRPr="00C46824">
        <w:rPr>
          <w:rFonts w:asciiTheme="majorBidi" w:eastAsia="Times New Roman" w:hAnsiTheme="majorBidi" w:cstheme="majorBidi"/>
          <w:sz w:val="32"/>
          <w:szCs w:val="32"/>
        </w:rPr>
        <w:t>Literally the action of untying. A denouement (or resolution) is the final outcome of the main complication in a play. Usually the denouement occurs AFTER the climax (the turning point or "crisis"). It is sometimes referred to as the explanation or outcome of a drama that reveals all the secrets and misunderstandings connected to the plot. </w:t>
      </w:r>
      <w:r w:rsidR="00AC7DB1" w:rsidRPr="00C46824">
        <w:rPr>
          <w:rFonts w:asciiTheme="majorBidi" w:eastAsia="Times New Roman" w:hAnsiTheme="majorBidi" w:cstheme="majorBidi"/>
          <w:sz w:val="32"/>
          <w:szCs w:val="32"/>
        </w:rPr>
        <w:br/>
        <w:t>Example: In Shakespeare's Othello, the climax occurs when Othello kills his wife. The denouement occurs when Emilia, proves to Othello that his wife was in fact honest, true, and faithful to him.</w:t>
      </w:r>
    </w:p>
    <w:p w:rsidR="00AC7DB1" w:rsidRPr="00C46824" w:rsidRDefault="00542736" w:rsidP="00C171D6">
      <w:pPr>
        <w:jc w:val="both"/>
        <w:rPr>
          <w:rFonts w:asciiTheme="majorBidi" w:hAnsiTheme="majorBidi" w:cstheme="majorBidi"/>
          <w:sz w:val="32"/>
          <w:szCs w:val="32"/>
          <w:shd w:val="clear" w:color="auto" w:fill="FFFFFF"/>
        </w:rPr>
      </w:pPr>
      <w:r w:rsidRPr="00C46824">
        <w:rPr>
          <w:rStyle w:val="termtext"/>
          <w:rFonts w:asciiTheme="majorBidi" w:hAnsiTheme="majorBidi" w:cstheme="majorBidi"/>
          <w:b/>
          <w:bCs/>
          <w:sz w:val="32"/>
          <w:szCs w:val="32"/>
        </w:rPr>
        <w:lastRenderedPageBreak/>
        <w:t xml:space="preserve">         </w:t>
      </w:r>
      <w:r w:rsidR="00AC7DB1" w:rsidRPr="00C46824">
        <w:rPr>
          <w:rStyle w:val="termtext"/>
          <w:rFonts w:asciiTheme="majorBidi" w:hAnsiTheme="majorBidi" w:cstheme="majorBidi"/>
          <w:b/>
          <w:bCs/>
          <w:sz w:val="32"/>
          <w:szCs w:val="32"/>
        </w:rPr>
        <w:t>Deus Ex Machina</w:t>
      </w:r>
      <w:r w:rsidR="00AC7DB1" w:rsidRPr="00C46824">
        <w:rPr>
          <w:rStyle w:val="termtext"/>
          <w:rFonts w:asciiTheme="majorBidi" w:hAnsiTheme="majorBidi" w:cstheme="majorBidi"/>
          <w:sz w:val="32"/>
          <w:szCs w:val="32"/>
        </w:rPr>
        <w:t xml:space="preserve">: </w:t>
      </w:r>
      <w:r w:rsidR="00AC7DB1" w:rsidRPr="00C46824">
        <w:rPr>
          <w:rFonts w:asciiTheme="majorBidi" w:hAnsiTheme="majorBidi" w:cstheme="majorBidi"/>
          <w:sz w:val="32"/>
          <w:szCs w:val="32"/>
          <w:shd w:val="clear" w:color="auto" w:fill="FFFFFF"/>
        </w:rPr>
        <w:t>When an external source resolves the entanglements of a play by supernatural intervention. The Latin phrase means, literally, "a god from the machine." The phrase refers to the use of artificial means to resolve the plot of a play.</w:t>
      </w:r>
      <w:r w:rsidR="00AC7DB1" w:rsidRPr="00C46824">
        <w:rPr>
          <w:rFonts w:asciiTheme="majorBidi" w:hAnsiTheme="majorBidi" w:cstheme="majorBidi"/>
          <w:sz w:val="32"/>
          <w:szCs w:val="32"/>
        </w:rPr>
        <w:br/>
      </w:r>
      <w:r w:rsidR="00AC7DB1" w:rsidRPr="00C46824">
        <w:rPr>
          <w:rFonts w:asciiTheme="majorBidi" w:hAnsiTheme="majorBidi" w:cstheme="majorBidi"/>
          <w:sz w:val="32"/>
          <w:szCs w:val="32"/>
          <w:shd w:val="clear" w:color="auto" w:fill="FFFFFF"/>
        </w:rPr>
        <w:t>Examples: Many of Euripides' plays have gods coming to rescue the day. In Medea a dragondrawn chariot is sent by Apollo, the Sun-God, to rescue Medea who has just murdered her children. In Joe Orton's classic play, What the Butler Saw (1969) the deus ex machina comes in the form not of a god but of a policeman who saves the day</w:t>
      </w:r>
      <w:r w:rsidR="00C86F09" w:rsidRPr="00C46824">
        <w:rPr>
          <w:rFonts w:asciiTheme="majorBidi" w:hAnsiTheme="majorBidi" w:cstheme="majorBidi"/>
          <w:sz w:val="32"/>
          <w:szCs w:val="32"/>
          <w:shd w:val="clear" w:color="auto" w:fill="FFFFFF"/>
        </w:rPr>
        <w:t>.</w:t>
      </w:r>
    </w:p>
    <w:p w:rsidR="00C86F09" w:rsidRPr="00C46824" w:rsidRDefault="00542736" w:rsidP="00C171D6">
      <w:pPr>
        <w:shd w:val="clear" w:color="auto" w:fill="FFFFFF"/>
        <w:jc w:val="both"/>
        <w:textAlignment w:val="top"/>
        <w:rPr>
          <w:rFonts w:asciiTheme="majorBidi" w:eastAsia="Times New Roman" w:hAnsiTheme="majorBidi" w:cstheme="majorBidi"/>
          <w:sz w:val="32"/>
          <w:szCs w:val="32"/>
        </w:rPr>
      </w:pPr>
      <w:r w:rsidRPr="00C46824">
        <w:rPr>
          <w:rStyle w:val="termtext"/>
          <w:rFonts w:asciiTheme="majorBidi" w:hAnsiTheme="majorBidi" w:cstheme="majorBidi"/>
          <w:b/>
          <w:bCs/>
          <w:sz w:val="32"/>
          <w:szCs w:val="32"/>
        </w:rPr>
        <w:t xml:space="preserve">         </w:t>
      </w:r>
      <w:r w:rsidR="00C86F09" w:rsidRPr="00C46824">
        <w:rPr>
          <w:rStyle w:val="termtext"/>
          <w:rFonts w:asciiTheme="majorBidi" w:hAnsiTheme="majorBidi" w:cstheme="majorBidi"/>
          <w:b/>
          <w:bCs/>
          <w:sz w:val="32"/>
          <w:szCs w:val="32"/>
        </w:rPr>
        <w:t>Dialogue</w:t>
      </w:r>
      <w:r w:rsidR="00C86F09" w:rsidRPr="00C46824">
        <w:rPr>
          <w:rStyle w:val="termtext"/>
          <w:rFonts w:asciiTheme="majorBidi" w:hAnsiTheme="majorBidi" w:cstheme="majorBidi"/>
          <w:sz w:val="32"/>
          <w:szCs w:val="32"/>
        </w:rPr>
        <w:t xml:space="preserve">: </w:t>
      </w:r>
      <w:r w:rsidR="00C86F09" w:rsidRPr="00C46824">
        <w:rPr>
          <w:rFonts w:asciiTheme="majorBidi" w:eastAsia="Times New Roman" w:hAnsiTheme="majorBidi" w:cstheme="majorBidi"/>
          <w:sz w:val="32"/>
          <w:szCs w:val="32"/>
        </w:rPr>
        <w:t>The conversation of characters in a literary work. In plays, characters' speech is preceded by their names.</w:t>
      </w:r>
    </w:p>
    <w:p w:rsidR="00C86F09"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C86F09" w:rsidRPr="00C46824">
        <w:rPr>
          <w:rStyle w:val="termtext"/>
          <w:rFonts w:asciiTheme="majorBidi" w:hAnsiTheme="majorBidi" w:cstheme="majorBidi"/>
          <w:b/>
          <w:bCs/>
          <w:sz w:val="32"/>
          <w:szCs w:val="32"/>
        </w:rPr>
        <w:t>Dramatic Irony</w:t>
      </w:r>
      <w:r w:rsidR="00C86F09" w:rsidRPr="00C46824">
        <w:rPr>
          <w:rStyle w:val="termtext"/>
          <w:rFonts w:asciiTheme="majorBidi" w:hAnsiTheme="majorBidi" w:cstheme="majorBidi"/>
          <w:sz w:val="32"/>
          <w:szCs w:val="32"/>
        </w:rPr>
        <w:t>: A device in which a character holds a position or has an expectation reversed or fulfilled in a way that the character did not expect but that the audience or readers have anticipated because their knowledge of events or individuals is more complete than the character's.</w:t>
      </w:r>
    </w:p>
    <w:p w:rsidR="009D068D"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9D068D" w:rsidRPr="00C46824">
        <w:rPr>
          <w:rStyle w:val="termtext"/>
          <w:rFonts w:asciiTheme="majorBidi" w:hAnsiTheme="majorBidi" w:cstheme="majorBidi"/>
          <w:b/>
          <w:bCs/>
          <w:sz w:val="32"/>
          <w:szCs w:val="32"/>
        </w:rPr>
        <w:t>Epilogue</w:t>
      </w:r>
      <w:r w:rsidR="009D068D" w:rsidRPr="00C46824">
        <w:rPr>
          <w:rStyle w:val="termtext"/>
          <w:rFonts w:asciiTheme="majorBidi" w:hAnsiTheme="majorBidi" w:cstheme="majorBidi"/>
          <w:sz w:val="32"/>
          <w:szCs w:val="32"/>
        </w:rPr>
        <w:t xml:space="preserve">: </w:t>
      </w:r>
      <w:r w:rsidR="009D068D" w:rsidRPr="00C46824">
        <w:rPr>
          <w:rFonts w:asciiTheme="majorBidi" w:hAnsiTheme="majorBidi" w:cstheme="majorBidi"/>
          <w:sz w:val="32"/>
          <w:szCs w:val="32"/>
          <w:shd w:val="clear" w:color="auto" w:fill="FFFFFF"/>
        </w:rPr>
        <w:t>An epilogue or epilog (from </w:t>
      </w:r>
      <w:hyperlink r:id="rId7" w:tooltip="Ancient Greek" w:history="1">
        <w:r w:rsidR="009D068D" w:rsidRPr="00C46824">
          <w:rPr>
            <w:rStyle w:val="Hyperlink"/>
            <w:rFonts w:asciiTheme="majorBidi" w:hAnsiTheme="majorBidi" w:cstheme="majorBidi"/>
            <w:color w:val="auto"/>
            <w:sz w:val="32"/>
            <w:szCs w:val="32"/>
            <w:shd w:val="clear" w:color="auto" w:fill="FFFFFF"/>
          </w:rPr>
          <w:t>Greek</w:t>
        </w:r>
      </w:hyperlink>
      <w:r w:rsidR="009D068D" w:rsidRPr="00C46824">
        <w:rPr>
          <w:rFonts w:asciiTheme="majorBidi" w:hAnsiTheme="majorBidi" w:cstheme="majorBidi"/>
          <w:sz w:val="32"/>
          <w:szCs w:val="32"/>
          <w:shd w:val="clear" w:color="auto" w:fill="FFFFFF"/>
        </w:rPr>
        <w:t> ἐπίλογος </w:t>
      </w:r>
      <w:r w:rsidR="009D068D" w:rsidRPr="00C46824">
        <w:rPr>
          <w:rFonts w:asciiTheme="majorBidi" w:hAnsiTheme="majorBidi" w:cstheme="majorBidi"/>
          <w:i/>
          <w:iCs/>
          <w:sz w:val="32"/>
          <w:szCs w:val="32"/>
          <w:shd w:val="clear" w:color="auto" w:fill="FFFFFF"/>
        </w:rPr>
        <w:t>epílogos</w:t>
      </w:r>
      <w:r w:rsidR="009D068D" w:rsidRPr="00C46824">
        <w:rPr>
          <w:rFonts w:asciiTheme="majorBidi" w:hAnsiTheme="majorBidi" w:cstheme="majorBidi"/>
          <w:sz w:val="32"/>
          <w:szCs w:val="32"/>
          <w:shd w:val="clear" w:color="auto" w:fill="FFFFFF"/>
        </w:rPr>
        <w:t>, "conclusion" from ἐπί </w:t>
      </w:r>
      <w:r w:rsidR="009D068D" w:rsidRPr="00C46824">
        <w:rPr>
          <w:rFonts w:asciiTheme="majorBidi" w:hAnsiTheme="majorBidi" w:cstheme="majorBidi"/>
          <w:i/>
          <w:iCs/>
          <w:sz w:val="32"/>
          <w:szCs w:val="32"/>
          <w:shd w:val="clear" w:color="auto" w:fill="FFFFFF"/>
        </w:rPr>
        <w:t>epi</w:t>
      </w:r>
      <w:r w:rsidR="009D068D" w:rsidRPr="00C46824">
        <w:rPr>
          <w:rFonts w:asciiTheme="majorBidi" w:hAnsiTheme="majorBidi" w:cstheme="majorBidi"/>
          <w:sz w:val="32"/>
          <w:szCs w:val="32"/>
          <w:shd w:val="clear" w:color="auto" w:fill="FFFFFF"/>
        </w:rPr>
        <w:t>, "in addition" and λόγος </w:t>
      </w:r>
      <w:r w:rsidR="009D068D" w:rsidRPr="00C46824">
        <w:rPr>
          <w:rFonts w:asciiTheme="majorBidi" w:hAnsiTheme="majorBidi" w:cstheme="majorBidi"/>
          <w:i/>
          <w:iCs/>
          <w:sz w:val="32"/>
          <w:szCs w:val="32"/>
          <w:shd w:val="clear" w:color="auto" w:fill="FFFFFF"/>
        </w:rPr>
        <w:t>logos</w:t>
      </w:r>
      <w:r w:rsidR="009D068D" w:rsidRPr="00C46824">
        <w:rPr>
          <w:rFonts w:asciiTheme="majorBidi" w:hAnsiTheme="majorBidi" w:cstheme="majorBidi"/>
          <w:sz w:val="32"/>
          <w:szCs w:val="32"/>
          <w:shd w:val="clear" w:color="auto" w:fill="FFFFFF"/>
        </w:rPr>
        <w:t>, "word") is a piece of writing at the end of a work of literature, usually used to bring closure to the work.</w:t>
      </w:r>
    </w:p>
    <w:p w:rsidR="00C86F09"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C86F09" w:rsidRPr="00C46824">
        <w:rPr>
          <w:rStyle w:val="termtext"/>
          <w:rFonts w:asciiTheme="majorBidi" w:hAnsiTheme="majorBidi" w:cstheme="majorBidi"/>
          <w:b/>
          <w:bCs/>
          <w:sz w:val="32"/>
          <w:szCs w:val="32"/>
        </w:rPr>
        <w:t>Falling Action</w:t>
      </w:r>
      <w:r w:rsidR="00C86F09" w:rsidRPr="00C46824">
        <w:rPr>
          <w:rStyle w:val="termtext"/>
          <w:rFonts w:asciiTheme="majorBidi" w:hAnsiTheme="majorBidi" w:cstheme="majorBidi"/>
          <w:sz w:val="32"/>
          <w:szCs w:val="32"/>
        </w:rPr>
        <w:t>: This is when the events and complications begin to resolve themselves and tension is released. We learn whether the conflict has or been resolved or not.</w:t>
      </w:r>
    </w:p>
    <w:p w:rsidR="00C86F09"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C86F09" w:rsidRPr="00C46824">
        <w:rPr>
          <w:rStyle w:val="termtext"/>
          <w:rFonts w:asciiTheme="majorBidi" w:hAnsiTheme="majorBidi" w:cstheme="majorBidi"/>
          <w:b/>
          <w:bCs/>
          <w:sz w:val="32"/>
          <w:szCs w:val="32"/>
        </w:rPr>
        <w:t>Flashback</w:t>
      </w:r>
      <w:r w:rsidR="00C86F09" w:rsidRPr="00C46824">
        <w:rPr>
          <w:rStyle w:val="termtext"/>
          <w:rFonts w:asciiTheme="majorBidi" w:hAnsiTheme="majorBidi" w:cstheme="majorBidi"/>
          <w:sz w:val="32"/>
          <w:szCs w:val="32"/>
        </w:rPr>
        <w:t>: An interruption of a play's chronology (timeline) to describe or present an incident that occurred prior to the main time-frame of the play's action.</w:t>
      </w:r>
      <w:r w:rsidR="00C86F09" w:rsidRPr="00C46824">
        <w:rPr>
          <w:rFonts w:asciiTheme="majorBidi" w:hAnsiTheme="majorBidi" w:cstheme="majorBidi"/>
          <w:sz w:val="32"/>
          <w:szCs w:val="32"/>
        </w:rPr>
        <w:br/>
      </w:r>
      <w:r w:rsidR="00C86F09" w:rsidRPr="00C46824">
        <w:rPr>
          <w:rStyle w:val="termtext"/>
          <w:rFonts w:asciiTheme="majorBidi" w:hAnsiTheme="majorBidi" w:cstheme="majorBidi"/>
          <w:sz w:val="32"/>
          <w:szCs w:val="32"/>
        </w:rPr>
        <w:t>Examples: In Shakespeare's Othello, Othello recalls how he courted Desdemona.</w:t>
      </w:r>
    </w:p>
    <w:p w:rsidR="00C86F09" w:rsidRPr="00C46824" w:rsidRDefault="00542736" w:rsidP="00C171D6">
      <w:pPr>
        <w:jc w:val="both"/>
        <w:rPr>
          <w:rFonts w:asciiTheme="majorBidi" w:hAnsiTheme="majorBidi" w:cstheme="majorBidi"/>
          <w:sz w:val="32"/>
          <w:szCs w:val="32"/>
          <w:shd w:val="clear" w:color="auto" w:fill="FFFFFF"/>
        </w:rPr>
      </w:pPr>
      <w:r w:rsidRPr="00C46824">
        <w:rPr>
          <w:rStyle w:val="termtext"/>
          <w:rFonts w:asciiTheme="majorBidi" w:hAnsiTheme="majorBidi" w:cstheme="majorBidi"/>
          <w:b/>
          <w:bCs/>
          <w:sz w:val="32"/>
          <w:szCs w:val="32"/>
        </w:rPr>
        <w:lastRenderedPageBreak/>
        <w:t xml:space="preserve">        </w:t>
      </w:r>
      <w:r w:rsidR="00C86F09" w:rsidRPr="00C46824">
        <w:rPr>
          <w:rStyle w:val="termtext"/>
          <w:rFonts w:asciiTheme="majorBidi" w:hAnsiTheme="majorBidi" w:cstheme="majorBidi"/>
          <w:b/>
          <w:bCs/>
          <w:sz w:val="32"/>
          <w:szCs w:val="32"/>
        </w:rPr>
        <w:t>Flat Character</w:t>
      </w:r>
      <w:r w:rsidR="00C86F09" w:rsidRPr="00C46824">
        <w:rPr>
          <w:rStyle w:val="termtext"/>
          <w:rFonts w:asciiTheme="majorBidi" w:hAnsiTheme="majorBidi" w:cstheme="majorBidi"/>
          <w:sz w:val="32"/>
          <w:szCs w:val="32"/>
        </w:rPr>
        <w:t xml:space="preserve">: </w:t>
      </w:r>
      <w:r w:rsidR="00C86F09" w:rsidRPr="00C46824">
        <w:rPr>
          <w:rFonts w:asciiTheme="majorBidi" w:hAnsiTheme="majorBidi" w:cstheme="majorBidi"/>
          <w:sz w:val="32"/>
          <w:szCs w:val="32"/>
          <w:shd w:val="clear" w:color="auto" w:fill="FFFFFF"/>
        </w:rPr>
        <w:t>Flat characters in a play are often, but not always, relatively simple minor characters. They tend to be presented though particular and limited traits; hence they become stereotypes. For example, the selfish son, the pure woman, the lazy child, the dumb blonde, etc. These characters do not change in the course of a play.</w:t>
      </w:r>
    </w:p>
    <w:p w:rsidR="00C86F09"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C86F09" w:rsidRPr="00C46824">
        <w:rPr>
          <w:rStyle w:val="termtext"/>
          <w:rFonts w:asciiTheme="majorBidi" w:hAnsiTheme="majorBidi" w:cstheme="majorBidi"/>
          <w:b/>
          <w:bCs/>
          <w:sz w:val="32"/>
          <w:szCs w:val="32"/>
        </w:rPr>
        <w:t>Foil</w:t>
      </w:r>
      <w:r w:rsidR="00C86F09" w:rsidRPr="00C46824">
        <w:rPr>
          <w:rStyle w:val="termtext"/>
          <w:rFonts w:asciiTheme="majorBidi" w:hAnsiTheme="majorBidi" w:cstheme="majorBidi"/>
          <w:sz w:val="32"/>
          <w:szCs w:val="32"/>
        </w:rPr>
        <w:t>: A character who contrasts and parallels the main character in a play or story. Laertes, in Hamlet, is a foil for the main character; in Othello, Emilia and Bianca are foils for Desdemona.</w:t>
      </w:r>
    </w:p>
    <w:p w:rsidR="00C86F09"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C86F09" w:rsidRPr="00C46824">
        <w:rPr>
          <w:rStyle w:val="termtext"/>
          <w:rFonts w:asciiTheme="majorBidi" w:hAnsiTheme="majorBidi" w:cstheme="majorBidi"/>
          <w:b/>
          <w:bCs/>
          <w:sz w:val="32"/>
          <w:szCs w:val="32"/>
        </w:rPr>
        <w:t>Fourth wall</w:t>
      </w:r>
      <w:r w:rsidR="00C86F09" w:rsidRPr="00C46824">
        <w:rPr>
          <w:rStyle w:val="termtext"/>
          <w:rFonts w:asciiTheme="majorBidi" w:hAnsiTheme="majorBidi" w:cstheme="majorBidi"/>
          <w:sz w:val="32"/>
          <w:szCs w:val="32"/>
        </w:rPr>
        <w:t>: The imaginary wall of the box theater setting, supposedly removed to allow the audience to see the action. The fourth wall is especially common in contemporary plays.</w:t>
      </w:r>
    </w:p>
    <w:p w:rsidR="00C86F09" w:rsidRPr="00C46824" w:rsidRDefault="00542736" w:rsidP="00C171D6">
      <w:pPr>
        <w:jc w:val="both"/>
        <w:rPr>
          <w:rFonts w:asciiTheme="majorBidi" w:hAnsiTheme="majorBidi" w:cstheme="majorBidi"/>
          <w:sz w:val="32"/>
          <w:szCs w:val="32"/>
          <w:shd w:val="clear" w:color="auto" w:fill="FFFFFF"/>
        </w:rPr>
      </w:pPr>
      <w:r w:rsidRPr="00C46824">
        <w:rPr>
          <w:rStyle w:val="termtext"/>
          <w:rFonts w:asciiTheme="majorBidi" w:hAnsiTheme="majorBidi" w:cstheme="majorBidi"/>
          <w:b/>
          <w:bCs/>
          <w:sz w:val="32"/>
          <w:szCs w:val="32"/>
        </w:rPr>
        <w:t xml:space="preserve">        </w:t>
      </w:r>
      <w:r w:rsidR="00526E39" w:rsidRPr="00C46824">
        <w:rPr>
          <w:rStyle w:val="termtext"/>
          <w:rFonts w:asciiTheme="majorBidi" w:hAnsiTheme="majorBidi" w:cstheme="majorBidi"/>
          <w:b/>
          <w:bCs/>
          <w:sz w:val="32"/>
          <w:szCs w:val="32"/>
        </w:rPr>
        <w:t>Hubris</w:t>
      </w:r>
      <w:r w:rsidR="00526E39" w:rsidRPr="00C46824">
        <w:rPr>
          <w:rStyle w:val="termtext"/>
          <w:rFonts w:asciiTheme="majorBidi" w:hAnsiTheme="majorBidi" w:cstheme="majorBidi"/>
          <w:sz w:val="32"/>
          <w:szCs w:val="32"/>
        </w:rPr>
        <w:t xml:space="preserve">: </w:t>
      </w:r>
      <w:r w:rsidR="00613896" w:rsidRPr="00C46824">
        <w:rPr>
          <w:rStyle w:val="termtext"/>
          <w:rFonts w:asciiTheme="majorBidi" w:hAnsiTheme="majorBidi" w:cstheme="majorBidi"/>
          <w:sz w:val="32"/>
          <w:szCs w:val="32"/>
        </w:rPr>
        <w:t>T</w:t>
      </w:r>
      <w:r w:rsidR="00526E39" w:rsidRPr="00C46824">
        <w:rPr>
          <w:rFonts w:asciiTheme="majorBidi" w:hAnsiTheme="majorBidi" w:cstheme="majorBidi"/>
          <w:sz w:val="32"/>
          <w:szCs w:val="32"/>
          <w:shd w:val="clear" w:color="auto" w:fill="FFFFFF"/>
        </w:rPr>
        <w:t>his negative term implies both arrogant, excessive self-pride or self-confidence, and a lack of some important perception or insight due to pride in one's abilities. This overwhelming pride inevitably leads to a downfall.</w:t>
      </w:r>
      <w:r w:rsidR="00526E39" w:rsidRPr="00C46824">
        <w:rPr>
          <w:rFonts w:asciiTheme="majorBidi" w:hAnsiTheme="majorBidi" w:cstheme="majorBidi"/>
          <w:sz w:val="32"/>
          <w:szCs w:val="32"/>
        </w:rPr>
        <w:br/>
      </w:r>
      <w:r w:rsidR="00526E39" w:rsidRPr="00C46824">
        <w:rPr>
          <w:rFonts w:asciiTheme="majorBidi" w:hAnsiTheme="majorBidi" w:cstheme="majorBidi"/>
          <w:sz w:val="32"/>
          <w:szCs w:val="32"/>
          <w:shd w:val="clear" w:color="auto" w:fill="FFFFFF"/>
        </w:rPr>
        <w:t>Example: In Sophocles Oedipus, Oedipus' refusal to listen to anyone illustrates hubris. He believes he knows best - even better than the prophet Tiresias - and his refusal to listen leads to his downfall.</w:t>
      </w:r>
    </w:p>
    <w:p w:rsidR="00526E39" w:rsidRPr="00C46824" w:rsidRDefault="00542736" w:rsidP="00C171D6">
      <w:pPr>
        <w:jc w:val="both"/>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526E39" w:rsidRPr="00C46824">
        <w:rPr>
          <w:rStyle w:val="termtext"/>
          <w:rFonts w:asciiTheme="majorBidi" w:hAnsiTheme="majorBidi" w:cstheme="majorBidi"/>
          <w:b/>
          <w:bCs/>
          <w:sz w:val="32"/>
          <w:szCs w:val="32"/>
        </w:rPr>
        <w:t>Monologue</w:t>
      </w:r>
      <w:r w:rsidR="00526E39" w:rsidRPr="00C46824">
        <w:rPr>
          <w:rStyle w:val="termtext"/>
          <w:rFonts w:asciiTheme="majorBidi" w:hAnsiTheme="majorBidi" w:cstheme="majorBidi"/>
          <w:sz w:val="32"/>
          <w:szCs w:val="32"/>
        </w:rPr>
        <w:t>: A speech by a single character without another character's response. </w:t>
      </w:r>
    </w:p>
    <w:p w:rsidR="00C171D6" w:rsidRPr="00C46824" w:rsidRDefault="00542736" w:rsidP="00C171D6">
      <w:pPr>
        <w:pStyle w:val="NormalWeb"/>
        <w:shd w:val="clear" w:color="auto" w:fill="FFFFFF"/>
        <w:spacing w:before="0" w:beforeAutospacing="0" w:after="420" w:afterAutospacing="0"/>
        <w:jc w:val="both"/>
        <w:rPr>
          <w:sz w:val="32"/>
          <w:szCs w:val="32"/>
        </w:rPr>
      </w:pPr>
      <w:r w:rsidRPr="00C46824">
        <w:rPr>
          <w:b/>
          <w:bCs/>
          <w:sz w:val="32"/>
          <w:szCs w:val="32"/>
        </w:rPr>
        <w:t xml:space="preserve">        </w:t>
      </w:r>
      <w:r w:rsidR="00C171D6" w:rsidRPr="00C46824">
        <w:rPr>
          <w:b/>
          <w:bCs/>
          <w:sz w:val="32"/>
          <w:szCs w:val="32"/>
        </w:rPr>
        <w:t xml:space="preserve">Morality play: </w:t>
      </w:r>
      <w:r w:rsidR="00C171D6" w:rsidRPr="00C46824">
        <w:rPr>
          <w:sz w:val="32"/>
          <w:szCs w:val="32"/>
        </w:rPr>
        <w:t>It is a type of allegory in which the protagonist is met by personifications of various moral attributes, who try to prompt him to choose a godly life over one of evil. In morality plays the hero represents “Mankind” OR “Every man”. It shows the difference between good and evil.</w:t>
      </w:r>
    </w:p>
    <w:p w:rsidR="00526E39" w:rsidRPr="00C46824" w:rsidRDefault="00542736" w:rsidP="00C46824">
      <w:pPr>
        <w:jc w:val="both"/>
        <w:rPr>
          <w:rFonts w:asciiTheme="majorBidi" w:hAnsiTheme="majorBidi" w:cstheme="majorBidi"/>
          <w:sz w:val="32"/>
          <w:szCs w:val="32"/>
          <w:shd w:val="clear" w:color="auto" w:fill="FFFFFF"/>
        </w:rPr>
      </w:pPr>
      <w:r w:rsidRPr="00C46824">
        <w:rPr>
          <w:rStyle w:val="termtext"/>
          <w:rFonts w:asciiTheme="majorBidi" w:hAnsiTheme="majorBidi" w:cstheme="majorBidi"/>
          <w:b/>
          <w:bCs/>
          <w:sz w:val="32"/>
          <w:szCs w:val="32"/>
        </w:rPr>
        <w:t xml:space="preserve">        </w:t>
      </w:r>
      <w:r w:rsidR="00526E39" w:rsidRPr="00C46824">
        <w:rPr>
          <w:rStyle w:val="termtext"/>
          <w:rFonts w:asciiTheme="majorBidi" w:hAnsiTheme="majorBidi" w:cstheme="majorBidi"/>
          <w:b/>
          <w:bCs/>
          <w:sz w:val="32"/>
          <w:szCs w:val="32"/>
        </w:rPr>
        <w:t>Motivation</w:t>
      </w:r>
      <w:r w:rsidR="00526E39" w:rsidRPr="00C46824">
        <w:rPr>
          <w:rStyle w:val="termtext"/>
          <w:rFonts w:asciiTheme="majorBidi" w:hAnsiTheme="majorBidi" w:cstheme="majorBidi"/>
          <w:sz w:val="32"/>
          <w:szCs w:val="32"/>
        </w:rPr>
        <w:t xml:space="preserve">: </w:t>
      </w:r>
      <w:r w:rsidR="005D687C" w:rsidRPr="00C46824">
        <w:rPr>
          <w:rFonts w:asciiTheme="majorBidi" w:hAnsiTheme="majorBidi" w:cstheme="majorBidi"/>
          <w:sz w:val="32"/>
          <w:szCs w:val="32"/>
          <w:shd w:val="clear" w:color="auto" w:fill="FFFFFF"/>
        </w:rPr>
        <w:t>The thought(s) or desire(s) that drives a character to actively pursue a want or need. This want or need is called the objective</w:t>
      </w:r>
      <w:r w:rsidR="00C46824">
        <w:rPr>
          <w:rFonts w:asciiTheme="majorBidi" w:hAnsiTheme="majorBidi" w:cstheme="majorBidi"/>
          <w:sz w:val="32"/>
          <w:szCs w:val="32"/>
          <w:shd w:val="clear" w:color="auto" w:fill="FFFFFF"/>
        </w:rPr>
        <w:t>.</w:t>
      </w:r>
      <w:r w:rsidR="005D687C" w:rsidRPr="00C46824">
        <w:rPr>
          <w:rFonts w:asciiTheme="majorBidi" w:hAnsiTheme="majorBidi" w:cstheme="majorBidi"/>
          <w:sz w:val="32"/>
          <w:szCs w:val="32"/>
          <w:shd w:val="clear" w:color="auto" w:fill="FFFFFF"/>
        </w:rPr>
        <w:t xml:space="preserve"> A character generally has an overall objective or long-term goal in a </w:t>
      </w:r>
      <w:r w:rsidR="005D687C" w:rsidRPr="00C46824">
        <w:rPr>
          <w:rFonts w:asciiTheme="majorBidi" w:hAnsiTheme="majorBidi" w:cstheme="majorBidi"/>
          <w:sz w:val="32"/>
          <w:szCs w:val="32"/>
          <w:shd w:val="clear" w:color="auto" w:fill="FFFFFF"/>
        </w:rPr>
        <w:lastRenderedPageBreak/>
        <w:t>drama but may change his or her objective, and hence motivation, from scene to scene when confronted with various obstacles.</w:t>
      </w:r>
    </w:p>
    <w:p w:rsidR="005D687C" w:rsidRPr="00C46824" w:rsidRDefault="00542736" w:rsidP="00C46824">
      <w:pPr>
        <w:jc w:val="both"/>
        <w:rPr>
          <w:rFonts w:asciiTheme="majorBidi" w:hAnsiTheme="majorBidi" w:cstheme="majorBidi"/>
          <w:sz w:val="32"/>
          <w:szCs w:val="32"/>
          <w:shd w:val="clear" w:color="auto" w:fill="FFFFFF"/>
        </w:rPr>
      </w:pPr>
      <w:r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Plot</w:t>
      </w:r>
      <w:r w:rsidR="005D687C" w:rsidRPr="00C46824">
        <w:rPr>
          <w:rStyle w:val="termtext"/>
          <w:rFonts w:asciiTheme="majorBidi" w:hAnsiTheme="majorBidi" w:cstheme="majorBidi"/>
          <w:sz w:val="32"/>
          <w:szCs w:val="32"/>
        </w:rPr>
        <w:t xml:space="preserve">: </w:t>
      </w:r>
      <w:r w:rsidR="005D687C" w:rsidRPr="00C46824">
        <w:rPr>
          <w:rFonts w:asciiTheme="majorBidi" w:hAnsiTheme="majorBidi" w:cstheme="majorBidi"/>
          <w:sz w:val="32"/>
          <w:szCs w:val="32"/>
          <w:shd w:val="clear" w:color="auto" w:fill="FFFFFF"/>
        </w:rPr>
        <w:t>The sequence of events that make up a story. According to Aristotle, "The plot must be 'a whole' with a beginning, middle, and end" A plot needs a motivating purpose to drive the story to its resolution, and a connection between these events.</w:t>
      </w:r>
      <w:r w:rsidR="005D687C" w:rsidRPr="00C46824">
        <w:rPr>
          <w:rFonts w:asciiTheme="majorBidi" w:hAnsiTheme="majorBidi" w:cstheme="majorBidi"/>
          <w:sz w:val="32"/>
          <w:szCs w:val="32"/>
        </w:rPr>
        <w:br/>
      </w:r>
      <w:r w:rsidR="005D687C" w:rsidRPr="00C46824">
        <w:rPr>
          <w:rFonts w:asciiTheme="majorBidi" w:hAnsiTheme="majorBidi" w:cstheme="majorBidi"/>
          <w:sz w:val="32"/>
          <w:szCs w:val="32"/>
          <w:shd w:val="clear" w:color="auto" w:fill="FFFFFF"/>
        </w:rPr>
        <w:t>Example: "The king died and then the queen died." Here there is no plot. Although there are two events - one followed by the other - there is nothing to tie them together. In contrast, "The king died and then the queen died of grief," is an example of a plot because it shows one event (the king's death) being the cause of the next event (the queen's death). The plot draws the reader into the character's lives and helps the reader understand the choices that the</w:t>
      </w:r>
      <w:r w:rsidR="005D687C" w:rsidRPr="00C46824">
        <w:rPr>
          <w:rFonts w:asciiTheme="majorBidi" w:hAnsiTheme="majorBidi" w:cstheme="majorBidi"/>
          <w:sz w:val="32"/>
          <w:szCs w:val="32"/>
        </w:rPr>
        <w:br/>
      </w:r>
      <w:r w:rsidR="005D687C" w:rsidRPr="00C46824">
        <w:rPr>
          <w:rFonts w:asciiTheme="majorBidi" w:hAnsiTheme="majorBidi" w:cstheme="majorBidi"/>
          <w:sz w:val="32"/>
          <w:szCs w:val="32"/>
          <w:shd w:val="clear" w:color="auto" w:fill="FFFFFF"/>
        </w:rPr>
        <w:t>characters make.</w:t>
      </w:r>
    </w:p>
    <w:p w:rsidR="009D068D" w:rsidRPr="00C46824" w:rsidRDefault="00542736" w:rsidP="00C171D6">
      <w:pPr>
        <w:jc w:val="both"/>
        <w:rPr>
          <w:rFonts w:asciiTheme="majorBidi" w:hAnsiTheme="majorBidi" w:cstheme="majorBidi"/>
          <w:sz w:val="32"/>
          <w:szCs w:val="32"/>
          <w:shd w:val="clear" w:color="auto" w:fill="FFFFFF"/>
        </w:rPr>
      </w:pPr>
      <w:r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Prologue</w:t>
      </w:r>
      <w:r w:rsidR="005D687C" w:rsidRPr="00C46824">
        <w:rPr>
          <w:rStyle w:val="termtext"/>
          <w:rFonts w:asciiTheme="majorBidi" w:hAnsiTheme="majorBidi" w:cstheme="majorBidi"/>
          <w:sz w:val="32"/>
          <w:szCs w:val="32"/>
        </w:rPr>
        <w:t xml:space="preserve">: </w:t>
      </w:r>
      <w:r w:rsidR="009D068D" w:rsidRPr="00C46824">
        <w:rPr>
          <w:rFonts w:asciiTheme="majorBidi" w:hAnsiTheme="majorBidi" w:cstheme="majorBidi"/>
          <w:sz w:val="32"/>
          <w:szCs w:val="32"/>
          <w:shd w:val="clear" w:color="auto" w:fill="FFFFFF"/>
        </w:rPr>
        <w:t>a </w:t>
      </w:r>
      <w:hyperlink r:id="rId8" w:tooltip="part" w:history="1">
        <w:r w:rsidR="009D068D" w:rsidRPr="00C46824">
          <w:rPr>
            <w:rStyle w:val="Hyperlink"/>
            <w:rFonts w:asciiTheme="majorBidi" w:hAnsiTheme="majorBidi" w:cstheme="majorBidi"/>
            <w:color w:val="auto"/>
            <w:sz w:val="32"/>
            <w:szCs w:val="32"/>
            <w:u w:val="none"/>
          </w:rPr>
          <w:t>part</w:t>
        </w:r>
      </w:hyperlink>
      <w:r w:rsidR="009D068D" w:rsidRPr="00C46824">
        <w:rPr>
          <w:rFonts w:asciiTheme="majorBidi" w:hAnsiTheme="majorBidi" w:cstheme="majorBidi"/>
          <w:sz w:val="32"/>
          <w:szCs w:val="32"/>
          <w:shd w:val="clear" w:color="auto" w:fill="FFFFFF"/>
        </w:rPr>
        <w:t> that comes at the </w:t>
      </w:r>
      <w:hyperlink r:id="rId9" w:tooltip="beginning" w:history="1">
        <w:r w:rsidR="009D068D" w:rsidRPr="00C46824">
          <w:rPr>
            <w:rStyle w:val="Hyperlink"/>
            <w:rFonts w:asciiTheme="majorBidi" w:hAnsiTheme="majorBidi" w:cstheme="majorBidi"/>
            <w:color w:val="auto"/>
            <w:sz w:val="32"/>
            <w:szCs w:val="32"/>
            <w:u w:val="none"/>
          </w:rPr>
          <w:t>beginning</w:t>
        </w:r>
      </w:hyperlink>
      <w:r w:rsidR="009D068D" w:rsidRPr="00C46824">
        <w:rPr>
          <w:rFonts w:asciiTheme="majorBidi" w:hAnsiTheme="majorBidi" w:cstheme="majorBidi"/>
          <w:sz w:val="32"/>
          <w:szCs w:val="32"/>
          <w:shd w:val="clear" w:color="auto" w:fill="FFFFFF"/>
        </w:rPr>
        <w:t> of a </w:t>
      </w:r>
      <w:hyperlink r:id="rId10" w:tooltip="play" w:history="1">
        <w:r w:rsidR="009D068D" w:rsidRPr="00C46824">
          <w:rPr>
            <w:rStyle w:val="Hyperlink"/>
            <w:rFonts w:asciiTheme="majorBidi" w:hAnsiTheme="majorBidi" w:cstheme="majorBidi"/>
            <w:color w:val="auto"/>
            <w:sz w:val="32"/>
            <w:szCs w:val="32"/>
            <w:u w:val="none"/>
          </w:rPr>
          <w:t>play</w:t>
        </w:r>
      </w:hyperlink>
      <w:r w:rsidR="009D068D" w:rsidRPr="00C46824">
        <w:rPr>
          <w:rFonts w:asciiTheme="majorBidi" w:hAnsiTheme="majorBidi" w:cstheme="majorBidi"/>
          <w:sz w:val="32"/>
          <w:szCs w:val="32"/>
          <w:shd w:val="clear" w:color="auto" w:fill="FFFFFF"/>
        </w:rPr>
        <w:t>, </w:t>
      </w:r>
      <w:hyperlink r:id="rId11" w:tooltip="story" w:history="1">
        <w:r w:rsidR="009D068D" w:rsidRPr="00C46824">
          <w:rPr>
            <w:rStyle w:val="Hyperlink"/>
            <w:rFonts w:asciiTheme="majorBidi" w:hAnsiTheme="majorBidi" w:cstheme="majorBidi"/>
            <w:color w:val="auto"/>
            <w:sz w:val="32"/>
            <w:szCs w:val="32"/>
            <w:u w:val="none"/>
          </w:rPr>
          <w:t>story</w:t>
        </w:r>
      </w:hyperlink>
      <w:r w:rsidR="009D068D" w:rsidRPr="00C46824">
        <w:rPr>
          <w:rFonts w:asciiTheme="majorBidi" w:hAnsiTheme="majorBidi" w:cstheme="majorBidi"/>
          <w:sz w:val="32"/>
          <w:szCs w:val="32"/>
          <w:shd w:val="clear" w:color="auto" w:fill="FFFFFF"/>
        </w:rPr>
        <w:t>, or </w:t>
      </w:r>
      <w:hyperlink r:id="rId12" w:tooltip="long" w:history="1">
        <w:r w:rsidR="009D068D" w:rsidRPr="00C46824">
          <w:rPr>
            <w:rStyle w:val="Hyperlink"/>
            <w:rFonts w:asciiTheme="majorBidi" w:hAnsiTheme="majorBidi" w:cstheme="majorBidi"/>
            <w:color w:val="auto"/>
            <w:sz w:val="32"/>
            <w:szCs w:val="32"/>
            <w:u w:val="none"/>
          </w:rPr>
          <w:t>long</w:t>
        </w:r>
      </w:hyperlink>
      <w:r w:rsidR="009D068D" w:rsidRPr="00C46824">
        <w:rPr>
          <w:rFonts w:asciiTheme="majorBidi" w:hAnsiTheme="majorBidi" w:cstheme="majorBidi"/>
          <w:sz w:val="32"/>
          <w:szCs w:val="32"/>
          <w:shd w:val="clear" w:color="auto" w:fill="FFFFFF"/>
        </w:rPr>
        <w:t> </w:t>
      </w:r>
      <w:hyperlink r:id="rId13" w:tooltip="poem" w:history="1">
        <w:r w:rsidR="009D068D" w:rsidRPr="00C46824">
          <w:rPr>
            <w:rStyle w:val="Hyperlink"/>
            <w:rFonts w:asciiTheme="majorBidi" w:hAnsiTheme="majorBidi" w:cstheme="majorBidi"/>
            <w:color w:val="auto"/>
            <w:sz w:val="32"/>
            <w:szCs w:val="32"/>
            <w:u w:val="none"/>
          </w:rPr>
          <w:t>poem</w:t>
        </w:r>
      </w:hyperlink>
      <w:r w:rsidR="009D068D" w:rsidRPr="00C46824">
        <w:rPr>
          <w:rFonts w:asciiTheme="majorBidi" w:hAnsiTheme="majorBidi" w:cstheme="majorBidi"/>
          <w:sz w:val="32"/>
          <w:szCs w:val="32"/>
          <w:shd w:val="clear" w:color="auto" w:fill="FFFFFF"/>
        </w:rPr>
        <w:t>, often giving </w:t>
      </w:r>
      <w:hyperlink r:id="rId14" w:tooltip="information" w:history="1">
        <w:r w:rsidR="009D068D" w:rsidRPr="00C46824">
          <w:rPr>
            <w:rStyle w:val="Hyperlink"/>
            <w:rFonts w:asciiTheme="majorBidi" w:hAnsiTheme="majorBidi" w:cstheme="majorBidi"/>
            <w:color w:val="auto"/>
            <w:sz w:val="32"/>
            <w:szCs w:val="32"/>
            <w:u w:val="none"/>
          </w:rPr>
          <w:t>information</w:t>
        </w:r>
      </w:hyperlink>
      <w:r w:rsidR="009D068D" w:rsidRPr="00C46824">
        <w:rPr>
          <w:rFonts w:asciiTheme="majorBidi" w:hAnsiTheme="majorBidi" w:cstheme="majorBidi"/>
          <w:sz w:val="32"/>
          <w:szCs w:val="32"/>
          <w:shd w:val="clear" w:color="auto" w:fill="FFFFFF"/>
        </w:rPr>
        <w:t> about </w:t>
      </w:r>
      <w:hyperlink r:id="rId15" w:tooltip="events" w:history="1">
        <w:r w:rsidR="009D068D" w:rsidRPr="00C46824">
          <w:rPr>
            <w:rStyle w:val="Hyperlink"/>
            <w:rFonts w:asciiTheme="majorBidi" w:hAnsiTheme="majorBidi" w:cstheme="majorBidi"/>
            <w:color w:val="auto"/>
            <w:sz w:val="32"/>
            <w:szCs w:val="32"/>
            <w:u w:val="none"/>
          </w:rPr>
          <w:t>events</w:t>
        </w:r>
      </w:hyperlink>
      <w:r w:rsidR="00C46824">
        <w:t xml:space="preserve"> </w:t>
      </w:r>
      <w:r w:rsidR="009D068D" w:rsidRPr="00C46824">
        <w:rPr>
          <w:rFonts w:asciiTheme="majorBidi" w:hAnsiTheme="majorBidi" w:cstheme="majorBidi"/>
          <w:sz w:val="32"/>
          <w:szCs w:val="32"/>
          <w:shd w:val="clear" w:color="auto" w:fill="FFFFFF"/>
        </w:rPr>
        <w:t>that </w:t>
      </w:r>
      <w:hyperlink r:id="rId16" w:tooltip="happened" w:history="1">
        <w:r w:rsidR="009D068D" w:rsidRPr="00C46824">
          <w:rPr>
            <w:rStyle w:val="Hyperlink"/>
            <w:rFonts w:asciiTheme="majorBidi" w:hAnsiTheme="majorBidi" w:cstheme="majorBidi"/>
            <w:color w:val="auto"/>
            <w:sz w:val="32"/>
            <w:szCs w:val="32"/>
            <w:u w:val="none"/>
          </w:rPr>
          <w:t>happened</w:t>
        </w:r>
      </w:hyperlink>
      <w:r w:rsidR="009D068D" w:rsidRPr="00C46824">
        <w:rPr>
          <w:rFonts w:asciiTheme="majorBidi" w:hAnsiTheme="majorBidi" w:cstheme="majorBidi"/>
          <w:sz w:val="32"/>
          <w:szCs w:val="32"/>
          <w:shd w:val="clear" w:color="auto" w:fill="FFFFFF"/>
        </w:rPr>
        <w:t> before the </w:t>
      </w:r>
      <w:hyperlink r:id="rId17" w:tooltip="time" w:history="1">
        <w:r w:rsidR="009D068D" w:rsidRPr="00C46824">
          <w:rPr>
            <w:rStyle w:val="Hyperlink"/>
            <w:rFonts w:asciiTheme="majorBidi" w:hAnsiTheme="majorBidi" w:cstheme="majorBidi"/>
            <w:color w:val="auto"/>
            <w:sz w:val="32"/>
            <w:szCs w:val="32"/>
            <w:u w:val="none"/>
          </w:rPr>
          <w:t>time</w:t>
        </w:r>
      </w:hyperlink>
      <w:r w:rsidR="009D068D" w:rsidRPr="00C46824">
        <w:rPr>
          <w:rFonts w:asciiTheme="majorBidi" w:hAnsiTheme="majorBidi" w:cstheme="majorBidi"/>
          <w:sz w:val="32"/>
          <w:szCs w:val="32"/>
          <w:shd w:val="clear" w:color="auto" w:fill="FFFFFF"/>
        </w:rPr>
        <w:t> when the </w:t>
      </w:r>
      <w:hyperlink r:id="rId18" w:tooltip="play" w:history="1">
        <w:r w:rsidR="009D068D" w:rsidRPr="00C46824">
          <w:rPr>
            <w:rStyle w:val="Hyperlink"/>
            <w:rFonts w:asciiTheme="majorBidi" w:hAnsiTheme="majorBidi" w:cstheme="majorBidi"/>
            <w:color w:val="auto"/>
            <w:sz w:val="32"/>
            <w:szCs w:val="32"/>
            <w:u w:val="none"/>
          </w:rPr>
          <w:t>play</w:t>
        </w:r>
      </w:hyperlink>
      <w:r w:rsidR="009D068D" w:rsidRPr="00C46824">
        <w:rPr>
          <w:rFonts w:asciiTheme="majorBidi" w:hAnsiTheme="majorBidi" w:cstheme="majorBidi"/>
          <w:sz w:val="32"/>
          <w:szCs w:val="32"/>
          <w:shd w:val="clear" w:color="auto" w:fill="FFFFFF"/>
        </w:rPr>
        <w:t>, </w:t>
      </w:r>
      <w:hyperlink r:id="rId19" w:tooltip="story" w:history="1">
        <w:r w:rsidR="009D068D" w:rsidRPr="00C46824">
          <w:rPr>
            <w:rStyle w:val="Hyperlink"/>
            <w:rFonts w:asciiTheme="majorBidi" w:hAnsiTheme="majorBidi" w:cstheme="majorBidi"/>
            <w:color w:val="auto"/>
            <w:sz w:val="32"/>
            <w:szCs w:val="32"/>
            <w:u w:val="none"/>
          </w:rPr>
          <w:t>story</w:t>
        </w:r>
      </w:hyperlink>
      <w:r w:rsidR="009D068D" w:rsidRPr="00C46824">
        <w:rPr>
          <w:rFonts w:asciiTheme="majorBidi" w:hAnsiTheme="majorBidi" w:cstheme="majorBidi"/>
          <w:sz w:val="32"/>
          <w:szCs w:val="32"/>
          <w:shd w:val="clear" w:color="auto" w:fill="FFFFFF"/>
        </w:rPr>
        <w:t xml:space="preserve">, or </w:t>
      </w:r>
      <w:hyperlink r:id="rId20" w:tooltip="poem" w:history="1">
        <w:r w:rsidR="009D068D" w:rsidRPr="00C46824">
          <w:rPr>
            <w:rStyle w:val="Hyperlink"/>
            <w:rFonts w:asciiTheme="majorBidi" w:hAnsiTheme="majorBidi" w:cstheme="majorBidi"/>
            <w:color w:val="auto"/>
            <w:sz w:val="32"/>
            <w:szCs w:val="32"/>
            <w:u w:val="none"/>
          </w:rPr>
          <w:t>poem</w:t>
        </w:r>
      </w:hyperlink>
      <w:r w:rsidR="009D068D" w:rsidRPr="00C46824">
        <w:rPr>
          <w:rFonts w:asciiTheme="majorBidi" w:hAnsiTheme="majorBidi" w:cstheme="majorBidi"/>
          <w:sz w:val="32"/>
          <w:szCs w:val="32"/>
          <w:shd w:val="clear" w:color="auto" w:fill="FFFFFF"/>
        </w:rPr>
        <w:t> </w:t>
      </w:r>
      <w:hyperlink r:id="rId21" w:tooltip="begins" w:history="1">
        <w:r w:rsidR="009D068D" w:rsidRPr="00C46824">
          <w:rPr>
            <w:rStyle w:val="Hyperlink"/>
            <w:rFonts w:asciiTheme="majorBidi" w:hAnsiTheme="majorBidi" w:cstheme="majorBidi"/>
            <w:color w:val="auto"/>
            <w:sz w:val="32"/>
            <w:szCs w:val="32"/>
            <w:u w:val="none"/>
          </w:rPr>
          <w:t>begins</w:t>
        </w:r>
      </w:hyperlink>
    </w:p>
    <w:p w:rsidR="005D687C" w:rsidRPr="00C46824" w:rsidRDefault="00542736" w:rsidP="00C171D6">
      <w:pPr>
        <w:jc w:val="both"/>
        <w:rPr>
          <w:rStyle w:val="termtext"/>
          <w:rFonts w:asciiTheme="majorBidi" w:hAnsiTheme="majorBidi" w:cstheme="majorBidi"/>
          <w:sz w:val="32"/>
          <w:szCs w:val="32"/>
        </w:rPr>
      </w:pPr>
      <w:r w:rsidRPr="00C46824">
        <w:rPr>
          <w:rFonts w:asciiTheme="majorBidi" w:eastAsia="Times New Roman" w:hAnsiTheme="majorBidi" w:cstheme="majorBidi"/>
          <w:b/>
          <w:bCs/>
          <w:sz w:val="32"/>
          <w:szCs w:val="32"/>
        </w:rPr>
        <w:t xml:space="preserve">         </w:t>
      </w:r>
      <w:r w:rsidR="005D687C" w:rsidRPr="00C46824">
        <w:rPr>
          <w:rFonts w:asciiTheme="majorBidi" w:eastAsia="Times New Roman" w:hAnsiTheme="majorBidi" w:cstheme="majorBidi"/>
          <w:b/>
          <w:bCs/>
          <w:sz w:val="32"/>
          <w:szCs w:val="32"/>
        </w:rPr>
        <w:t>Protagonist</w:t>
      </w:r>
      <w:r w:rsidR="005D687C" w:rsidRPr="00C46824">
        <w:rPr>
          <w:rFonts w:asciiTheme="majorBidi" w:eastAsia="Times New Roman" w:hAnsiTheme="majorBidi" w:cstheme="majorBidi"/>
          <w:sz w:val="32"/>
          <w:szCs w:val="32"/>
        </w:rPr>
        <w:t xml:space="preserve">: </w:t>
      </w:r>
      <w:r w:rsidR="005D687C" w:rsidRPr="00C46824">
        <w:rPr>
          <w:rStyle w:val="termtext"/>
          <w:rFonts w:asciiTheme="majorBidi" w:hAnsiTheme="majorBidi" w:cstheme="majorBidi"/>
          <w:sz w:val="32"/>
          <w:szCs w:val="32"/>
        </w:rPr>
        <w:t>The main character of a literary work--Hamlet and Othello in the plays named after them, Gregor Samsa in Kafka's Metamorphosis, Paul in Lawrence's "Rocking-Horse Winner."</w:t>
      </w:r>
    </w:p>
    <w:p w:rsidR="005D687C" w:rsidRPr="00C46824" w:rsidRDefault="005D687C" w:rsidP="00C171D6">
      <w:pPr>
        <w:shd w:val="clear" w:color="auto" w:fill="FFFFFF"/>
        <w:spacing w:after="0" w:line="240" w:lineRule="auto"/>
        <w:jc w:val="both"/>
        <w:textAlignment w:val="top"/>
        <w:rPr>
          <w:rStyle w:val="termtext"/>
          <w:rFonts w:asciiTheme="majorBidi" w:hAnsiTheme="majorBidi" w:cstheme="majorBidi"/>
          <w:sz w:val="32"/>
          <w:szCs w:val="32"/>
        </w:rPr>
      </w:pPr>
    </w:p>
    <w:p w:rsidR="005D687C" w:rsidRPr="00C46824" w:rsidRDefault="00542736" w:rsidP="00C171D6">
      <w:pPr>
        <w:shd w:val="clear" w:color="auto" w:fill="FFFFFF"/>
        <w:spacing w:after="0" w:line="240" w:lineRule="auto"/>
        <w:jc w:val="both"/>
        <w:textAlignment w:val="top"/>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Reversal or Peripeteia</w:t>
      </w:r>
      <w:r w:rsidR="005D687C" w:rsidRPr="00C46824">
        <w:rPr>
          <w:rStyle w:val="termtext"/>
          <w:rFonts w:asciiTheme="majorBidi" w:hAnsiTheme="majorBidi" w:cstheme="majorBidi"/>
          <w:sz w:val="32"/>
          <w:szCs w:val="32"/>
        </w:rPr>
        <w:t>: The point at which the action of the plot turns in an unexpected direction for the</w:t>
      </w:r>
      <w:r w:rsidR="005D687C" w:rsidRPr="00C46824">
        <w:rPr>
          <w:rFonts w:asciiTheme="majorBidi" w:hAnsiTheme="majorBidi" w:cstheme="majorBidi"/>
          <w:sz w:val="32"/>
          <w:szCs w:val="32"/>
        </w:rPr>
        <w:br/>
      </w:r>
      <w:r w:rsidR="005D687C" w:rsidRPr="00C46824">
        <w:rPr>
          <w:rStyle w:val="termtext"/>
          <w:rFonts w:asciiTheme="majorBidi" w:hAnsiTheme="majorBidi" w:cstheme="majorBidi"/>
          <w:sz w:val="32"/>
          <w:szCs w:val="32"/>
        </w:rPr>
        <w:t>protagonist- from failure to success or success to failure. </w:t>
      </w:r>
      <w:r w:rsidR="005D687C" w:rsidRPr="00C46824">
        <w:rPr>
          <w:rFonts w:asciiTheme="majorBidi" w:hAnsiTheme="majorBidi" w:cstheme="majorBidi"/>
          <w:sz w:val="32"/>
          <w:szCs w:val="32"/>
        </w:rPr>
        <w:br/>
      </w:r>
      <w:r w:rsidR="005D687C" w:rsidRPr="00C46824">
        <w:rPr>
          <w:rStyle w:val="termtext"/>
          <w:rFonts w:asciiTheme="majorBidi" w:hAnsiTheme="majorBidi" w:cstheme="majorBidi"/>
          <w:sz w:val="32"/>
          <w:szCs w:val="32"/>
        </w:rPr>
        <w:t>Examples: Oedipus's and Othello's moments of enlightenment are also reversals. They learn what they did not expect to learn.</w:t>
      </w:r>
    </w:p>
    <w:p w:rsidR="005D687C" w:rsidRPr="00C46824" w:rsidRDefault="005D687C" w:rsidP="00C171D6">
      <w:pPr>
        <w:shd w:val="clear" w:color="auto" w:fill="FFFFFF"/>
        <w:spacing w:after="0" w:line="240" w:lineRule="auto"/>
        <w:jc w:val="both"/>
        <w:textAlignment w:val="top"/>
        <w:rPr>
          <w:rStyle w:val="termtext"/>
          <w:rFonts w:asciiTheme="majorBidi" w:hAnsiTheme="majorBidi" w:cstheme="majorBidi"/>
          <w:sz w:val="32"/>
          <w:szCs w:val="32"/>
        </w:rPr>
      </w:pPr>
    </w:p>
    <w:p w:rsidR="005D687C" w:rsidRPr="00C46824" w:rsidRDefault="00542736" w:rsidP="00C171D6">
      <w:pPr>
        <w:shd w:val="clear" w:color="auto" w:fill="FFFFFF"/>
        <w:spacing w:after="0" w:line="240" w:lineRule="auto"/>
        <w:jc w:val="both"/>
        <w:textAlignment w:val="top"/>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Rising Action</w:t>
      </w:r>
      <w:r w:rsidR="005D687C" w:rsidRPr="00C46824">
        <w:rPr>
          <w:rStyle w:val="termtext"/>
          <w:rFonts w:asciiTheme="majorBidi" w:hAnsiTheme="majorBidi" w:cstheme="majorBidi"/>
          <w:sz w:val="32"/>
          <w:szCs w:val="32"/>
        </w:rPr>
        <w:t>: An event, conflict or crisis or set of conflicts and crises that constitute the part of a play's plot leading up to the climax. </w:t>
      </w:r>
      <w:r w:rsidR="005D687C" w:rsidRPr="00C46824">
        <w:rPr>
          <w:rFonts w:asciiTheme="majorBidi" w:hAnsiTheme="majorBidi" w:cstheme="majorBidi"/>
          <w:sz w:val="32"/>
          <w:szCs w:val="32"/>
        </w:rPr>
        <w:br/>
      </w:r>
      <w:r w:rsidR="005D687C" w:rsidRPr="00C46824">
        <w:rPr>
          <w:rStyle w:val="termtext"/>
          <w:rFonts w:asciiTheme="majorBidi" w:hAnsiTheme="majorBidi" w:cstheme="majorBidi"/>
          <w:sz w:val="32"/>
          <w:szCs w:val="32"/>
        </w:rPr>
        <w:lastRenderedPageBreak/>
        <w:t>Example: The result of Othello promoting Cassio rather than Iago sets in motion everything else that follows.</w:t>
      </w:r>
    </w:p>
    <w:p w:rsidR="005D687C" w:rsidRPr="00C46824" w:rsidRDefault="005D687C" w:rsidP="00C171D6">
      <w:pPr>
        <w:shd w:val="clear" w:color="auto" w:fill="FFFFFF"/>
        <w:spacing w:after="0" w:line="240" w:lineRule="auto"/>
        <w:jc w:val="both"/>
        <w:textAlignment w:val="top"/>
        <w:rPr>
          <w:rStyle w:val="termtext"/>
          <w:rFonts w:asciiTheme="majorBidi" w:hAnsiTheme="majorBidi" w:cstheme="majorBidi"/>
          <w:sz w:val="32"/>
          <w:szCs w:val="32"/>
        </w:rPr>
      </w:pPr>
    </w:p>
    <w:p w:rsidR="005D687C" w:rsidRPr="00C46824" w:rsidRDefault="00542736" w:rsidP="00C171D6">
      <w:pPr>
        <w:shd w:val="clear" w:color="auto" w:fill="FFFFFF"/>
        <w:spacing w:after="0" w:line="240" w:lineRule="auto"/>
        <w:jc w:val="both"/>
        <w:textAlignment w:val="top"/>
        <w:rPr>
          <w:rFonts w:asciiTheme="majorBidi" w:eastAsia="Times New Roman" w:hAnsiTheme="majorBidi" w:cstheme="majorBidi"/>
          <w:sz w:val="32"/>
          <w:szCs w:val="32"/>
        </w:rPr>
      </w:pPr>
      <w:r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Round Characters</w:t>
      </w:r>
      <w:r w:rsidR="005D687C" w:rsidRPr="00C46824">
        <w:rPr>
          <w:rStyle w:val="termtext"/>
          <w:rFonts w:asciiTheme="majorBidi" w:hAnsiTheme="majorBidi" w:cstheme="majorBidi"/>
          <w:sz w:val="32"/>
          <w:szCs w:val="32"/>
        </w:rPr>
        <w:t xml:space="preserve">: </w:t>
      </w:r>
      <w:r w:rsidR="005D687C" w:rsidRPr="00C46824">
        <w:rPr>
          <w:rFonts w:asciiTheme="majorBidi" w:eastAsia="Times New Roman" w:hAnsiTheme="majorBidi" w:cstheme="majorBidi"/>
          <w:sz w:val="32"/>
          <w:szCs w:val="32"/>
        </w:rPr>
        <w:t>A round character is depicted with such psychological depth and detail that he or she seems like a "real" person. The round character contrasts with the flat character who serves a specific or minor literary function in a text, and who may be a stock character or simplified stereotype.</w:t>
      </w:r>
    </w:p>
    <w:p w:rsidR="005D687C" w:rsidRPr="00C46824" w:rsidRDefault="005D687C"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D687C" w:rsidRPr="00C46824" w:rsidRDefault="00542736" w:rsidP="00C171D6">
      <w:pPr>
        <w:shd w:val="clear" w:color="auto" w:fill="FFFFFF"/>
        <w:spacing w:after="0" w:line="240" w:lineRule="auto"/>
        <w:jc w:val="both"/>
        <w:textAlignment w:val="top"/>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Scene:</w:t>
      </w:r>
      <w:r w:rsidR="005D687C" w:rsidRPr="00C46824">
        <w:rPr>
          <w:rStyle w:val="termtext"/>
          <w:rFonts w:asciiTheme="majorBidi" w:hAnsiTheme="majorBidi" w:cstheme="majorBidi"/>
          <w:sz w:val="32"/>
          <w:szCs w:val="32"/>
        </w:rPr>
        <w:t xml:space="preserve"> A traditional segment in a play. Scenes are used to indicate (1) a change in time (2) a change in location, (3) provides a jump from one subplot to another, (4) introduces new characters (5) rearrange the actors on the stage. Traditionally plays are composed of acts, broken down into scenes.</w:t>
      </w:r>
    </w:p>
    <w:p w:rsidR="005D687C" w:rsidRPr="00C46824" w:rsidRDefault="005D687C" w:rsidP="00C171D6">
      <w:pPr>
        <w:shd w:val="clear" w:color="auto" w:fill="FFFFFF"/>
        <w:spacing w:after="0" w:line="240" w:lineRule="auto"/>
        <w:jc w:val="both"/>
        <w:textAlignment w:val="top"/>
        <w:rPr>
          <w:rStyle w:val="termtext"/>
          <w:rFonts w:asciiTheme="majorBidi" w:hAnsiTheme="majorBidi" w:cstheme="majorBidi"/>
          <w:sz w:val="32"/>
          <w:szCs w:val="32"/>
        </w:rPr>
      </w:pPr>
    </w:p>
    <w:p w:rsidR="00C46824" w:rsidRDefault="00336240" w:rsidP="00336240">
      <w:pPr>
        <w:shd w:val="clear" w:color="auto" w:fill="FFFFFF"/>
        <w:spacing w:after="0" w:line="240" w:lineRule="auto"/>
        <w:jc w:val="both"/>
        <w:textAlignment w:val="top"/>
        <w:rPr>
          <w:rFonts w:asciiTheme="majorBidi" w:hAnsiTheme="majorBidi" w:cstheme="majorBidi"/>
          <w:spacing w:val="3"/>
          <w:sz w:val="32"/>
          <w:szCs w:val="32"/>
          <w:shd w:val="clear" w:color="auto" w:fill="FFFFFF"/>
        </w:rPr>
      </w:pPr>
      <w:r>
        <w:rPr>
          <w:rStyle w:val="termtext"/>
          <w:rFonts w:asciiTheme="majorBidi" w:hAnsiTheme="majorBidi" w:cstheme="majorBidi"/>
          <w:b/>
          <w:bCs/>
          <w:sz w:val="32"/>
          <w:szCs w:val="32"/>
        </w:rPr>
        <w:t xml:space="preserve">   </w:t>
      </w:r>
      <w:r w:rsidR="00542736"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Scenery</w:t>
      </w:r>
      <w:r w:rsidR="005D687C" w:rsidRPr="00C46824">
        <w:rPr>
          <w:rStyle w:val="termtext"/>
          <w:rFonts w:asciiTheme="majorBidi" w:hAnsiTheme="majorBidi" w:cstheme="majorBidi"/>
          <w:sz w:val="32"/>
          <w:szCs w:val="32"/>
        </w:rPr>
        <w:t xml:space="preserve">: </w:t>
      </w:r>
      <w:r w:rsidRPr="00336240">
        <w:rPr>
          <w:rFonts w:asciiTheme="majorBidi" w:hAnsiTheme="majorBidi" w:cstheme="majorBidi"/>
          <w:spacing w:val="3"/>
          <w:sz w:val="32"/>
          <w:szCs w:val="32"/>
          <w:shd w:val="clear" w:color="auto" w:fill="FFFFFF"/>
        </w:rPr>
        <w:t>The painted </w:t>
      </w:r>
      <w:hyperlink r:id="rId22" w:history="1">
        <w:r w:rsidRPr="00336240">
          <w:rPr>
            <w:rStyle w:val="Hyperlink"/>
            <w:rFonts w:asciiTheme="majorBidi" w:hAnsiTheme="majorBidi" w:cstheme="majorBidi"/>
            <w:color w:val="auto"/>
            <w:spacing w:val="3"/>
            <w:sz w:val="32"/>
            <w:szCs w:val="32"/>
            <w:u w:val="none"/>
            <w:bdr w:val="none" w:sz="0" w:space="0" w:color="auto" w:frame="1"/>
            <w:shd w:val="clear" w:color="auto" w:fill="FFFFFF"/>
          </w:rPr>
          <w:t>scenes</w:t>
        </w:r>
      </w:hyperlink>
      <w:r w:rsidRPr="00336240">
        <w:rPr>
          <w:rFonts w:asciiTheme="majorBidi" w:hAnsiTheme="majorBidi" w:cstheme="majorBidi"/>
          <w:spacing w:val="3"/>
          <w:sz w:val="32"/>
          <w:szCs w:val="32"/>
          <w:shd w:val="clear" w:color="auto" w:fill="FFFFFF"/>
        </w:rPr>
        <w:t xml:space="preserve"> or hangings and accessories used </w:t>
      </w:r>
      <w:r>
        <w:rPr>
          <w:rFonts w:asciiTheme="majorBidi" w:hAnsiTheme="majorBidi" w:cstheme="majorBidi"/>
          <w:spacing w:val="3"/>
          <w:sz w:val="32"/>
          <w:szCs w:val="32"/>
          <w:shd w:val="clear" w:color="auto" w:fill="FFFFFF"/>
        </w:rPr>
        <w:t xml:space="preserve">      </w:t>
      </w:r>
      <w:r w:rsidRPr="00336240">
        <w:rPr>
          <w:rFonts w:asciiTheme="majorBidi" w:hAnsiTheme="majorBidi" w:cstheme="majorBidi"/>
          <w:spacing w:val="3"/>
          <w:sz w:val="32"/>
          <w:szCs w:val="32"/>
          <w:shd w:val="clear" w:color="auto" w:fill="FFFFFF"/>
        </w:rPr>
        <w:t>on a theater stage</w:t>
      </w:r>
      <w:r>
        <w:rPr>
          <w:rFonts w:asciiTheme="majorBidi" w:hAnsiTheme="majorBidi" w:cstheme="majorBidi"/>
          <w:spacing w:val="3"/>
          <w:sz w:val="32"/>
          <w:szCs w:val="32"/>
          <w:shd w:val="clear" w:color="auto" w:fill="FFFFFF"/>
        </w:rPr>
        <w:t>.</w:t>
      </w:r>
    </w:p>
    <w:p w:rsidR="00336240" w:rsidRPr="00336240" w:rsidRDefault="00336240" w:rsidP="00336240">
      <w:pPr>
        <w:shd w:val="clear" w:color="auto" w:fill="FFFFFF"/>
        <w:spacing w:after="0" w:line="240" w:lineRule="auto"/>
        <w:jc w:val="both"/>
        <w:textAlignment w:val="top"/>
        <w:rPr>
          <w:rStyle w:val="termtext"/>
          <w:rFonts w:asciiTheme="majorBidi" w:hAnsiTheme="majorBidi" w:cstheme="majorBidi"/>
          <w:sz w:val="32"/>
          <w:szCs w:val="32"/>
        </w:rPr>
      </w:pPr>
    </w:p>
    <w:p w:rsidR="00C46824" w:rsidRPr="00336240" w:rsidRDefault="00336240" w:rsidP="00336240">
      <w:pPr>
        <w:shd w:val="clear" w:color="auto" w:fill="FFFFFF"/>
        <w:spacing w:after="0" w:line="240" w:lineRule="auto"/>
        <w:jc w:val="both"/>
        <w:textAlignment w:val="top"/>
        <w:rPr>
          <w:rStyle w:val="termtext"/>
          <w:rFonts w:asciiTheme="majorBidi" w:hAnsiTheme="majorBidi" w:cstheme="majorBidi"/>
          <w:spacing w:val="3"/>
          <w:sz w:val="32"/>
          <w:szCs w:val="32"/>
          <w:shd w:val="clear" w:color="auto" w:fill="FFFFFF"/>
        </w:rPr>
      </w:pPr>
      <w:r>
        <w:rPr>
          <w:rStyle w:val="termtext"/>
          <w:rFonts w:asciiTheme="majorBidi" w:hAnsiTheme="majorBidi" w:cstheme="majorBidi"/>
          <w:b/>
          <w:bCs/>
          <w:sz w:val="32"/>
          <w:szCs w:val="32"/>
        </w:rPr>
        <w:t xml:space="preserve">      </w:t>
      </w:r>
      <w:r w:rsidR="00C46824" w:rsidRPr="00C46824">
        <w:rPr>
          <w:rStyle w:val="termtext"/>
          <w:rFonts w:asciiTheme="majorBidi" w:hAnsiTheme="majorBidi" w:cstheme="majorBidi"/>
          <w:b/>
          <w:bCs/>
          <w:sz w:val="32"/>
          <w:szCs w:val="32"/>
        </w:rPr>
        <w:t>Setting</w:t>
      </w:r>
      <w:r w:rsidR="00C46824" w:rsidRPr="00C46824">
        <w:rPr>
          <w:rStyle w:val="termtext"/>
          <w:rFonts w:asciiTheme="majorBidi" w:hAnsiTheme="majorBidi" w:cstheme="majorBidi"/>
          <w:sz w:val="32"/>
          <w:szCs w:val="32"/>
        </w:rPr>
        <w:t>: T</w:t>
      </w:r>
      <w:r w:rsidR="00C46824" w:rsidRPr="00C46824">
        <w:rPr>
          <w:rFonts w:asciiTheme="majorBidi" w:hAnsiTheme="majorBidi" w:cstheme="majorBidi"/>
          <w:spacing w:val="3"/>
          <w:sz w:val="32"/>
          <w:szCs w:val="32"/>
          <w:shd w:val="clear" w:color="auto" w:fill="FFFFFF"/>
        </w:rPr>
        <w:t xml:space="preserve">he time and place of the action of a literary, dramatic, or </w:t>
      </w:r>
      <w:r>
        <w:rPr>
          <w:rFonts w:asciiTheme="majorBidi" w:hAnsiTheme="majorBidi" w:cstheme="majorBidi"/>
          <w:spacing w:val="3"/>
          <w:sz w:val="32"/>
          <w:szCs w:val="32"/>
          <w:shd w:val="clear" w:color="auto" w:fill="FFFFFF"/>
        </w:rPr>
        <w:t xml:space="preserve">      </w:t>
      </w:r>
      <w:r w:rsidR="00C46824" w:rsidRPr="00C46824">
        <w:rPr>
          <w:rFonts w:asciiTheme="majorBidi" w:hAnsiTheme="majorBidi" w:cstheme="majorBidi"/>
          <w:spacing w:val="3"/>
          <w:sz w:val="32"/>
          <w:szCs w:val="32"/>
          <w:shd w:val="clear" w:color="auto" w:fill="FFFFFF"/>
        </w:rPr>
        <w:t>cinematic work</w:t>
      </w:r>
      <w:r>
        <w:rPr>
          <w:rFonts w:asciiTheme="majorBidi" w:hAnsiTheme="majorBidi" w:cstheme="majorBidi"/>
          <w:spacing w:val="3"/>
          <w:sz w:val="32"/>
          <w:szCs w:val="32"/>
          <w:shd w:val="clear" w:color="auto" w:fill="FFFFFF"/>
        </w:rPr>
        <w:t>.</w:t>
      </w:r>
    </w:p>
    <w:p w:rsidR="005D687C" w:rsidRPr="00C46824" w:rsidRDefault="005D687C" w:rsidP="00C171D6">
      <w:pPr>
        <w:shd w:val="clear" w:color="auto" w:fill="FFFFFF"/>
        <w:spacing w:after="0" w:line="240" w:lineRule="auto"/>
        <w:jc w:val="both"/>
        <w:textAlignment w:val="top"/>
        <w:rPr>
          <w:rStyle w:val="termtext"/>
          <w:rFonts w:asciiTheme="majorBidi" w:hAnsiTheme="majorBidi" w:cstheme="majorBidi"/>
          <w:sz w:val="32"/>
          <w:szCs w:val="32"/>
        </w:rPr>
      </w:pPr>
    </w:p>
    <w:p w:rsidR="00F97BBC" w:rsidRPr="00336240" w:rsidRDefault="00542736" w:rsidP="00C171D6">
      <w:pPr>
        <w:jc w:val="both"/>
        <w:rPr>
          <w:rFonts w:ascii="Times New Roman" w:hAnsi="Times New Roman" w:cs="Times New Roman"/>
          <w:sz w:val="32"/>
          <w:szCs w:val="32"/>
          <w:shd w:val="clear" w:color="auto" w:fill="FFFFFF"/>
          <w:vertAlign w:val="superscript"/>
        </w:rPr>
      </w:pPr>
      <w:r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Soliloquy</w:t>
      </w:r>
      <w:r w:rsidR="005D687C" w:rsidRPr="00C46824">
        <w:rPr>
          <w:rStyle w:val="termtext"/>
          <w:rFonts w:asciiTheme="majorBidi" w:hAnsiTheme="majorBidi" w:cstheme="majorBidi"/>
          <w:sz w:val="32"/>
          <w:szCs w:val="32"/>
        </w:rPr>
        <w:t xml:space="preserve">: </w:t>
      </w:r>
      <w:r w:rsidR="00F97BBC" w:rsidRPr="00336240">
        <w:rPr>
          <w:rFonts w:ascii="Times New Roman" w:hAnsi="Times New Roman" w:cs="Times New Roman"/>
          <w:sz w:val="32"/>
          <w:szCs w:val="32"/>
          <w:shd w:val="clear" w:color="auto" w:fill="FFFFFF"/>
        </w:rPr>
        <w:t>(from Latin</w:t>
      </w:r>
      <w:r w:rsidR="00F97BBC" w:rsidRPr="00336240">
        <w:rPr>
          <w:rStyle w:val="apple-converted-space"/>
          <w:rFonts w:ascii="Times New Roman" w:hAnsi="Times New Roman" w:cs="Times New Roman"/>
          <w:sz w:val="32"/>
          <w:szCs w:val="32"/>
          <w:shd w:val="clear" w:color="auto" w:fill="FFFFFF"/>
        </w:rPr>
        <w:t> </w:t>
      </w:r>
      <w:r w:rsidR="00F97BBC" w:rsidRPr="00336240">
        <w:rPr>
          <w:rFonts w:ascii="Times New Roman" w:hAnsi="Times New Roman" w:cs="Times New Roman"/>
          <w:i/>
          <w:iCs/>
          <w:sz w:val="32"/>
          <w:szCs w:val="32"/>
          <w:shd w:val="clear" w:color="auto" w:fill="FFFFFF"/>
        </w:rPr>
        <w:t>solo</w:t>
      </w:r>
      <w:r w:rsidR="00F97BBC" w:rsidRPr="00336240">
        <w:rPr>
          <w:rStyle w:val="apple-converted-space"/>
          <w:rFonts w:ascii="Times New Roman" w:hAnsi="Times New Roman" w:cs="Times New Roman"/>
          <w:sz w:val="32"/>
          <w:szCs w:val="32"/>
          <w:shd w:val="clear" w:color="auto" w:fill="FFFFFF"/>
        </w:rPr>
        <w:t> </w:t>
      </w:r>
      <w:r w:rsidR="00F97BBC" w:rsidRPr="00336240">
        <w:rPr>
          <w:rFonts w:ascii="Times New Roman" w:hAnsi="Times New Roman" w:cs="Times New Roman"/>
          <w:sz w:val="32"/>
          <w:szCs w:val="32"/>
          <w:shd w:val="clear" w:color="auto" w:fill="FFFFFF"/>
        </w:rPr>
        <w:t>"to oneself" +</w:t>
      </w:r>
      <w:r w:rsidR="00F97BBC" w:rsidRPr="00336240">
        <w:rPr>
          <w:rStyle w:val="apple-converted-space"/>
          <w:rFonts w:ascii="Times New Roman" w:hAnsi="Times New Roman" w:cs="Times New Roman"/>
          <w:sz w:val="32"/>
          <w:szCs w:val="32"/>
          <w:shd w:val="clear" w:color="auto" w:fill="FFFFFF"/>
        </w:rPr>
        <w:t> </w:t>
      </w:r>
      <w:r w:rsidR="00F97BBC" w:rsidRPr="00336240">
        <w:rPr>
          <w:rFonts w:ascii="Times New Roman" w:hAnsi="Times New Roman" w:cs="Times New Roman"/>
          <w:i/>
          <w:iCs/>
          <w:sz w:val="32"/>
          <w:szCs w:val="32"/>
          <w:shd w:val="clear" w:color="auto" w:fill="FFFFFF"/>
        </w:rPr>
        <w:t>loquor</w:t>
      </w:r>
      <w:r w:rsidR="00F97BBC" w:rsidRPr="00336240">
        <w:rPr>
          <w:rStyle w:val="apple-converted-space"/>
          <w:rFonts w:ascii="Times New Roman" w:hAnsi="Times New Roman" w:cs="Times New Roman"/>
          <w:sz w:val="32"/>
          <w:szCs w:val="32"/>
          <w:shd w:val="clear" w:color="auto" w:fill="FFFFFF"/>
        </w:rPr>
        <w:t> </w:t>
      </w:r>
      <w:r w:rsidR="00F97BBC" w:rsidRPr="00336240">
        <w:rPr>
          <w:rFonts w:ascii="Times New Roman" w:hAnsi="Times New Roman" w:cs="Times New Roman"/>
          <w:sz w:val="32"/>
          <w:szCs w:val="32"/>
          <w:shd w:val="clear" w:color="auto" w:fill="FFFFFF"/>
        </w:rPr>
        <w:t xml:space="preserve">"I talk") </w:t>
      </w:r>
      <w:r w:rsidR="00F97BBC" w:rsidRPr="00336240">
        <w:rPr>
          <w:rStyle w:val="termtext"/>
          <w:rFonts w:asciiTheme="majorBidi" w:hAnsiTheme="majorBidi" w:cstheme="majorBidi"/>
          <w:sz w:val="32"/>
          <w:szCs w:val="32"/>
        </w:rPr>
        <w:t>A speech in a play that is meant to be heard by the audience but not by other characters on the stage</w:t>
      </w:r>
      <w:r w:rsidR="00F97BBC" w:rsidRPr="00336240">
        <w:rPr>
          <w:rFonts w:ascii="Times New Roman" w:hAnsi="Times New Roman" w:cs="Times New Roman"/>
          <w:sz w:val="32"/>
          <w:szCs w:val="32"/>
          <w:shd w:val="clear" w:color="auto" w:fill="FFFFFF"/>
        </w:rPr>
        <w:t>. It is a device often used in drama when a character speaks to himself or herself, relating thoughts and feelings.</w:t>
      </w:r>
      <w:r w:rsidR="00F97BBC" w:rsidRPr="00336240">
        <w:rPr>
          <w:rStyle w:val="apple-converted-space"/>
          <w:rFonts w:ascii="Times New Roman" w:hAnsi="Times New Roman" w:cs="Times New Roman"/>
          <w:sz w:val="32"/>
          <w:szCs w:val="32"/>
          <w:shd w:val="clear" w:color="auto" w:fill="FFFFFF"/>
        </w:rPr>
        <w:t> </w:t>
      </w:r>
      <w:r w:rsidR="00F97BBC" w:rsidRPr="00336240">
        <w:rPr>
          <w:rFonts w:ascii="Times New Roman" w:hAnsi="Times New Roman" w:cs="Times New Roman"/>
          <w:sz w:val="32"/>
          <w:szCs w:val="32"/>
          <w:shd w:val="clear" w:color="auto" w:fill="FFFFFF"/>
          <w:vertAlign w:val="superscript"/>
        </w:rPr>
        <w:t xml:space="preserve"> </w:t>
      </w:r>
      <w:r w:rsidR="00F97BBC" w:rsidRPr="00336240">
        <w:rPr>
          <w:rStyle w:val="termtext"/>
          <w:rFonts w:asciiTheme="majorBidi" w:hAnsiTheme="majorBidi" w:cstheme="majorBidi"/>
          <w:sz w:val="32"/>
          <w:szCs w:val="32"/>
        </w:rPr>
        <w:t>Hamlet's "To be or not to be" speech is an example.</w:t>
      </w:r>
    </w:p>
    <w:p w:rsidR="005D687C" w:rsidRPr="00C46824" w:rsidRDefault="00542736" w:rsidP="00336240">
      <w:pPr>
        <w:shd w:val="clear" w:color="auto" w:fill="FFFFFF"/>
        <w:spacing w:after="0" w:line="240" w:lineRule="auto"/>
        <w:jc w:val="both"/>
        <w:textAlignment w:val="top"/>
        <w:rPr>
          <w:rFonts w:asciiTheme="majorBidi" w:hAnsiTheme="majorBidi" w:cstheme="majorBidi"/>
          <w:sz w:val="32"/>
          <w:szCs w:val="32"/>
          <w:shd w:val="clear" w:color="auto" w:fill="FFFFFF"/>
        </w:rPr>
      </w:pPr>
      <w:r w:rsidRPr="00C46824">
        <w:rPr>
          <w:rStyle w:val="termtext"/>
          <w:rFonts w:asciiTheme="majorBidi" w:hAnsiTheme="majorBidi" w:cstheme="majorBidi"/>
          <w:b/>
          <w:bCs/>
          <w:sz w:val="32"/>
          <w:szCs w:val="32"/>
        </w:rPr>
        <w:t xml:space="preserve">          </w:t>
      </w:r>
      <w:r w:rsidR="005D687C" w:rsidRPr="00C46824">
        <w:rPr>
          <w:rStyle w:val="termtext"/>
          <w:rFonts w:asciiTheme="majorBidi" w:hAnsiTheme="majorBidi" w:cstheme="majorBidi"/>
          <w:b/>
          <w:bCs/>
          <w:sz w:val="32"/>
          <w:szCs w:val="32"/>
        </w:rPr>
        <w:t xml:space="preserve">Stage </w:t>
      </w:r>
      <w:r w:rsidR="00336240">
        <w:rPr>
          <w:rStyle w:val="termtext"/>
          <w:rFonts w:asciiTheme="majorBidi" w:hAnsiTheme="majorBidi" w:cstheme="majorBidi"/>
          <w:b/>
          <w:bCs/>
          <w:sz w:val="32"/>
          <w:szCs w:val="32"/>
        </w:rPr>
        <w:t>D</w:t>
      </w:r>
      <w:r w:rsidR="005D687C" w:rsidRPr="00C46824">
        <w:rPr>
          <w:rStyle w:val="termtext"/>
          <w:rFonts w:asciiTheme="majorBidi" w:hAnsiTheme="majorBidi" w:cstheme="majorBidi"/>
          <w:b/>
          <w:bCs/>
          <w:sz w:val="32"/>
          <w:szCs w:val="32"/>
        </w:rPr>
        <w:t>irection</w:t>
      </w:r>
      <w:r w:rsidR="005D687C" w:rsidRPr="00C46824">
        <w:rPr>
          <w:rStyle w:val="termtext"/>
          <w:rFonts w:asciiTheme="majorBidi" w:hAnsiTheme="majorBidi" w:cstheme="majorBidi"/>
          <w:sz w:val="32"/>
          <w:szCs w:val="32"/>
        </w:rPr>
        <w:t xml:space="preserve">: </w:t>
      </w:r>
      <w:r w:rsidR="005D687C" w:rsidRPr="00C46824">
        <w:rPr>
          <w:rFonts w:asciiTheme="majorBidi" w:hAnsiTheme="majorBidi" w:cstheme="majorBidi"/>
          <w:sz w:val="32"/>
          <w:szCs w:val="32"/>
          <w:shd w:val="clear" w:color="auto" w:fill="FFFFFF"/>
        </w:rPr>
        <w:t xml:space="preserve">A playwright's descriptive or interpretive comments that provide readers (and actors) with information about the dialogue, setting, and action of a play. Modern playwrights, including Ibsen, Shaw, Miller, and Williams tend to include substantial stage directions, while earlier playwrights typically used them more sparsely, implicitly, or not at all. </w:t>
      </w:r>
    </w:p>
    <w:p w:rsidR="005D687C" w:rsidRPr="00C46824" w:rsidRDefault="005D687C" w:rsidP="00C171D6">
      <w:pPr>
        <w:shd w:val="clear" w:color="auto" w:fill="FFFFFF"/>
        <w:spacing w:after="0" w:line="240" w:lineRule="auto"/>
        <w:jc w:val="both"/>
        <w:textAlignment w:val="top"/>
        <w:rPr>
          <w:rFonts w:asciiTheme="majorBidi" w:hAnsiTheme="majorBidi" w:cstheme="majorBidi"/>
          <w:sz w:val="32"/>
          <w:szCs w:val="32"/>
          <w:shd w:val="clear" w:color="auto" w:fill="FFFFFF"/>
        </w:rPr>
      </w:pPr>
    </w:p>
    <w:p w:rsidR="005D687C" w:rsidRPr="00C46824" w:rsidRDefault="00542736" w:rsidP="00336240">
      <w:pPr>
        <w:shd w:val="clear" w:color="auto" w:fill="FFFFFF"/>
        <w:spacing w:after="0" w:line="240" w:lineRule="auto"/>
        <w:jc w:val="both"/>
        <w:textAlignment w:val="top"/>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lastRenderedPageBreak/>
        <w:t xml:space="preserve">          </w:t>
      </w:r>
      <w:r w:rsidR="005D687C" w:rsidRPr="00C46824">
        <w:rPr>
          <w:rStyle w:val="termtext"/>
          <w:rFonts w:asciiTheme="majorBidi" w:hAnsiTheme="majorBidi" w:cstheme="majorBidi"/>
          <w:b/>
          <w:bCs/>
          <w:sz w:val="32"/>
          <w:szCs w:val="32"/>
        </w:rPr>
        <w:t xml:space="preserve">Static Character: </w:t>
      </w:r>
      <w:r w:rsidR="005D687C" w:rsidRPr="00C46824">
        <w:rPr>
          <w:rStyle w:val="termtext"/>
          <w:rFonts w:asciiTheme="majorBidi" w:hAnsiTheme="majorBidi" w:cstheme="majorBidi"/>
          <w:sz w:val="32"/>
          <w:szCs w:val="32"/>
        </w:rPr>
        <w:t>A literary or dramatic character who undergoes little or no inner change; a character who does not grow or develop.</w:t>
      </w:r>
      <w:r w:rsidR="00374C74" w:rsidRPr="00C46824">
        <w:rPr>
          <w:rStyle w:val="termtext"/>
          <w:rFonts w:asciiTheme="majorBidi" w:hAnsiTheme="majorBidi" w:cstheme="majorBidi"/>
          <w:sz w:val="32"/>
          <w:szCs w:val="32"/>
        </w:rPr>
        <w:t xml:space="preserve"> </w:t>
      </w:r>
    </w:p>
    <w:p w:rsidR="00374C74" w:rsidRPr="00C46824" w:rsidRDefault="00374C74" w:rsidP="00C171D6">
      <w:pPr>
        <w:shd w:val="clear" w:color="auto" w:fill="FFFFFF"/>
        <w:spacing w:after="0" w:line="240" w:lineRule="auto"/>
        <w:jc w:val="both"/>
        <w:textAlignment w:val="top"/>
        <w:rPr>
          <w:rStyle w:val="termtext"/>
          <w:rFonts w:asciiTheme="majorBidi" w:hAnsiTheme="majorBidi" w:cstheme="majorBidi"/>
          <w:sz w:val="32"/>
          <w:szCs w:val="32"/>
        </w:rPr>
      </w:pPr>
    </w:p>
    <w:p w:rsidR="00374C74" w:rsidRPr="00C46824" w:rsidRDefault="00542736" w:rsidP="00C171D6">
      <w:pPr>
        <w:shd w:val="clear" w:color="auto" w:fill="FFFFFF"/>
        <w:spacing w:after="0" w:line="240" w:lineRule="auto"/>
        <w:jc w:val="both"/>
        <w:textAlignment w:val="top"/>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374C74" w:rsidRPr="00C46824">
        <w:rPr>
          <w:rStyle w:val="termtext"/>
          <w:rFonts w:asciiTheme="majorBidi" w:hAnsiTheme="majorBidi" w:cstheme="majorBidi"/>
          <w:b/>
          <w:bCs/>
          <w:sz w:val="32"/>
          <w:szCs w:val="32"/>
        </w:rPr>
        <w:t>Subplot</w:t>
      </w:r>
      <w:r w:rsidR="00374C74" w:rsidRPr="00C46824">
        <w:rPr>
          <w:rStyle w:val="termtext"/>
          <w:rFonts w:asciiTheme="majorBidi" w:hAnsiTheme="majorBidi" w:cstheme="majorBidi"/>
          <w:sz w:val="32"/>
          <w:szCs w:val="32"/>
        </w:rPr>
        <w:t>: A subsidiary or subordinate or parallel plot in a play or story that coexists with the main plot. The story of Rosencrantz and Guildenstern forms a subplot with the overall plot of Hamlet.</w:t>
      </w:r>
    </w:p>
    <w:p w:rsidR="00374C74" w:rsidRPr="00C46824" w:rsidRDefault="00374C74" w:rsidP="00C171D6">
      <w:pPr>
        <w:shd w:val="clear" w:color="auto" w:fill="FFFFFF"/>
        <w:spacing w:after="0" w:line="240" w:lineRule="auto"/>
        <w:jc w:val="both"/>
        <w:textAlignment w:val="top"/>
        <w:rPr>
          <w:rStyle w:val="termtext"/>
          <w:rFonts w:asciiTheme="majorBidi" w:hAnsiTheme="majorBidi" w:cstheme="majorBidi"/>
          <w:sz w:val="32"/>
          <w:szCs w:val="32"/>
        </w:rPr>
      </w:pPr>
    </w:p>
    <w:p w:rsidR="00374C74" w:rsidRPr="00C46824" w:rsidRDefault="00542736" w:rsidP="00336240">
      <w:pPr>
        <w:shd w:val="clear" w:color="auto" w:fill="FFFFFF"/>
        <w:spacing w:after="0" w:line="240" w:lineRule="auto"/>
        <w:jc w:val="both"/>
        <w:textAlignment w:val="top"/>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831968" w:rsidRPr="00C46824">
        <w:rPr>
          <w:rStyle w:val="termtext"/>
          <w:rFonts w:asciiTheme="majorBidi" w:hAnsiTheme="majorBidi" w:cstheme="majorBidi"/>
          <w:b/>
          <w:bCs/>
          <w:sz w:val="32"/>
          <w:szCs w:val="32"/>
        </w:rPr>
        <w:t xml:space="preserve">Tragic </w:t>
      </w:r>
      <w:r w:rsidR="00336240">
        <w:rPr>
          <w:rStyle w:val="termtext"/>
          <w:rFonts w:asciiTheme="majorBidi" w:hAnsiTheme="majorBidi" w:cstheme="majorBidi"/>
          <w:b/>
          <w:bCs/>
          <w:sz w:val="32"/>
          <w:szCs w:val="32"/>
        </w:rPr>
        <w:t>F</w:t>
      </w:r>
      <w:r w:rsidR="00831968" w:rsidRPr="00C46824">
        <w:rPr>
          <w:rStyle w:val="termtext"/>
          <w:rFonts w:asciiTheme="majorBidi" w:hAnsiTheme="majorBidi" w:cstheme="majorBidi"/>
          <w:b/>
          <w:bCs/>
          <w:sz w:val="32"/>
          <w:szCs w:val="32"/>
        </w:rPr>
        <w:t>law</w:t>
      </w:r>
      <w:r w:rsidR="00831968" w:rsidRPr="00C46824">
        <w:rPr>
          <w:rStyle w:val="termtext"/>
          <w:rFonts w:asciiTheme="majorBidi" w:hAnsiTheme="majorBidi" w:cstheme="majorBidi"/>
          <w:sz w:val="32"/>
          <w:szCs w:val="32"/>
        </w:rPr>
        <w:t>: A weakness or limitation of character, resulting in the fall of the tragic hero. Othello's jealousy and too trusting nature is one example.</w:t>
      </w:r>
    </w:p>
    <w:p w:rsidR="00831968" w:rsidRPr="00C46824" w:rsidRDefault="00831968" w:rsidP="00C171D6">
      <w:pPr>
        <w:shd w:val="clear" w:color="auto" w:fill="FFFFFF"/>
        <w:spacing w:after="0" w:line="240" w:lineRule="auto"/>
        <w:jc w:val="both"/>
        <w:textAlignment w:val="top"/>
        <w:rPr>
          <w:rStyle w:val="termtext"/>
          <w:rFonts w:asciiTheme="majorBidi" w:hAnsiTheme="majorBidi" w:cstheme="majorBidi"/>
          <w:sz w:val="32"/>
          <w:szCs w:val="32"/>
        </w:rPr>
      </w:pPr>
    </w:p>
    <w:p w:rsidR="00831968" w:rsidRPr="00C46824" w:rsidRDefault="00542736" w:rsidP="00336240">
      <w:pPr>
        <w:shd w:val="clear" w:color="auto" w:fill="FFFFFF"/>
        <w:spacing w:after="0" w:line="240" w:lineRule="auto"/>
        <w:jc w:val="both"/>
        <w:textAlignment w:val="top"/>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831968" w:rsidRPr="00C46824">
        <w:rPr>
          <w:rStyle w:val="termtext"/>
          <w:rFonts w:asciiTheme="majorBidi" w:hAnsiTheme="majorBidi" w:cstheme="majorBidi"/>
          <w:b/>
          <w:bCs/>
          <w:sz w:val="32"/>
          <w:szCs w:val="32"/>
        </w:rPr>
        <w:t xml:space="preserve">Tragic </w:t>
      </w:r>
      <w:r w:rsidR="00336240">
        <w:rPr>
          <w:rStyle w:val="termtext"/>
          <w:rFonts w:asciiTheme="majorBidi" w:hAnsiTheme="majorBidi" w:cstheme="majorBidi"/>
          <w:b/>
          <w:bCs/>
          <w:sz w:val="32"/>
          <w:szCs w:val="32"/>
        </w:rPr>
        <w:t>H</w:t>
      </w:r>
      <w:r w:rsidR="00831968" w:rsidRPr="00C46824">
        <w:rPr>
          <w:rStyle w:val="termtext"/>
          <w:rFonts w:asciiTheme="majorBidi" w:hAnsiTheme="majorBidi" w:cstheme="majorBidi"/>
          <w:b/>
          <w:bCs/>
          <w:sz w:val="32"/>
          <w:szCs w:val="32"/>
        </w:rPr>
        <w:t>ero:</w:t>
      </w:r>
      <w:r w:rsidR="00831968" w:rsidRPr="00C46824">
        <w:rPr>
          <w:rStyle w:val="termtext"/>
          <w:rFonts w:asciiTheme="majorBidi" w:hAnsiTheme="majorBidi" w:cstheme="majorBidi"/>
          <w:sz w:val="32"/>
          <w:szCs w:val="32"/>
        </w:rPr>
        <w:t xml:space="preserve"> A privileged, exalted character of high repute, who, by virtue of a tragic flaw and fate, suffers a fall from glory into suffering. Sophocles' Oedipus is an example. </w:t>
      </w:r>
    </w:p>
    <w:p w:rsidR="00831968" w:rsidRPr="00C46824" w:rsidRDefault="00831968" w:rsidP="00C171D6">
      <w:pPr>
        <w:shd w:val="clear" w:color="auto" w:fill="FFFFFF"/>
        <w:spacing w:after="0" w:line="240" w:lineRule="auto"/>
        <w:jc w:val="both"/>
        <w:textAlignment w:val="top"/>
        <w:rPr>
          <w:rStyle w:val="termtext"/>
          <w:rFonts w:asciiTheme="majorBidi" w:hAnsiTheme="majorBidi" w:cstheme="majorBidi"/>
          <w:sz w:val="32"/>
          <w:szCs w:val="32"/>
        </w:rPr>
      </w:pPr>
    </w:p>
    <w:p w:rsidR="00831968" w:rsidRPr="00C46824" w:rsidRDefault="00542736" w:rsidP="00336240">
      <w:pPr>
        <w:shd w:val="clear" w:color="auto" w:fill="FFFFFF"/>
        <w:spacing w:after="0" w:line="240" w:lineRule="auto"/>
        <w:jc w:val="both"/>
        <w:textAlignment w:val="top"/>
        <w:rPr>
          <w:rStyle w:val="termtext"/>
          <w:rFonts w:asciiTheme="majorBidi" w:hAnsiTheme="majorBidi" w:cstheme="majorBidi"/>
          <w:sz w:val="32"/>
          <w:szCs w:val="32"/>
        </w:rPr>
      </w:pPr>
      <w:r w:rsidRPr="00C46824">
        <w:rPr>
          <w:rStyle w:val="termtext"/>
          <w:rFonts w:asciiTheme="majorBidi" w:hAnsiTheme="majorBidi" w:cstheme="majorBidi"/>
          <w:b/>
          <w:bCs/>
          <w:sz w:val="32"/>
          <w:szCs w:val="32"/>
        </w:rPr>
        <w:t xml:space="preserve">         </w:t>
      </w:r>
      <w:r w:rsidR="00831968" w:rsidRPr="00C46824">
        <w:rPr>
          <w:rStyle w:val="termtext"/>
          <w:rFonts w:asciiTheme="majorBidi" w:hAnsiTheme="majorBidi" w:cstheme="majorBidi"/>
          <w:b/>
          <w:bCs/>
          <w:sz w:val="32"/>
          <w:szCs w:val="32"/>
        </w:rPr>
        <w:t>Unity of time, place, and action ("</w:t>
      </w:r>
      <w:r w:rsidR="00336240">
        <w:rPr>
          <w:rStyle w:val="termtext"/>
          <w:rFonts w:asciiTheme="majorBidi" w:hAnsiTheme="majorBidi" w:cstheme="majorBidi"/>
          <w:b/>
          <w:bCs/>
          <w:sz w:val="32"/>
          <w:szCs w:val="32"/>
        </w:rPr>
        <w:t>T</w:t>
      </w:r>
      <w:r w:rsidR="00831968" w:rsidRPr="00C46824">
        <w:rPr>
          <w:rStyle w:val="termtext"/>
          <w:rFonts w:asciiTheme="majorBidi" w:hAnsiTheme="majorBidi" w:cstheme="majorBidi"/>
          <w:b/>
          <w:bCs/>
          <w:sz w:val="32"/>
          <w:szCs w:val="32"/>
        </w:rPr>
        <w:t xml:space="preserve">he </w:t>
      </w:r>
      <w:r w:rsidR="00336240">
        <w:rPr>
          <w:rStyle w:val="termtext"/>
          <w:rFonts w:asciiTheme="majorBidi" w:hAnsiTheme="majorBidi" w:cstheme="majorBidi"/>
          <w:b/>
          <w:bCs/>
          <w:sz w:val="32"/>
          <w:szCs w:val="32"/>
        </w:rPr>
        <w:t>U</w:t>
      </w:r>
      <w:r w:rsidR="00831968" w:rsidRPr="00C46824">
        <w:rPr>
          <w:rStyle w:val="termtext"/>
          <w:rFonts w:asciiTheme="majorBidi" w:hAnsiTheme="majorBidi" w:cstheme="majorBidi"/>
          <w:b/>
          <w:bCs/>
          <w:sz w:val="32"/>
          <w:szCs w:val="32"/>
        </w:rPr>
        <w:t>nities"):</w:t>
      </w:r>
      <w:r w:rsidR="00831968" w:rsidRPr="00C46824">
        <w:rPr>
          <w:rStyle w:val="termtext"/>
          <w:rFonts w:asciiTheme="majorBidi" w:hAnsiTheme="majorBidi" w:cstheme="majorBidi"/>
          <w:sz w:val="32"/>
          <w:szCs w:val="32"/>
        </w:rPr>
        <w:t xml:space="preserve"> Limiting the time, place, and action of a play to a single spot and a single action over the period of 24 hours.</w:t>
      </w:r>
    </w:p>
    <w:p w:rsidR="00374C74" w:rsidRPr="00C46824" w:rsidRDefault="00374C74" w:rsidP="00C171D6">
      <w:pPr>
        <w:shd w:val="clear" w:color="auto" w:fill="FFFFFF"/>
        <w:spacing w:after="0" w:line="240" w:lineRule="auto"/>
        <w:jc w:val="both"/>
        <w:textAlignment w:val="top"/>
        <w:rPr>
          <w:rStyle w:val="termtext"/>
          <w:rFonts w:asciiTheme="majorBidi" w:hAnsiTheme="majorBidi" w:cstheme="majorBidi"/>
          <w:sz w:val="32"/>
          <w:szCs w:val="32"/>
        </w:rPr>
      </w:pPr>
    </w:p>
    <w:p w:rsidR="00374C74" w:rsidRPr="00C46824" w:rsidRDefault="00374C74"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D687C" w:rsidRPr="00C46824" w:rsidRDefault="005D687C"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C171D6" w:rsidRDefault="00C171D6"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351B7" w:rsidRPr="00C46824" w:rsidRDefault="005351B7"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542736" w:rsidRPr="00C46824" w:rsidRDefault="00542736"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C171D6" w:rsidRPr="00C46824" w:rsidRDefault="00C171D6"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C171D6" w:rsidRPr="00C46824" w:rsidRDefault="00C171D6" w:rsidP="00C171D6">
      <w:pPr>
        <w:shd w:val="clear" w:color="auto" w:fill="FFFFFF"/>
        <w:spacing w:after="0" w:line="240" w:lineRule="auto"/>
        <w:jc w:val="both"/>
        <w:textAlignment w:val="top"/>
        <w:rPr>
          <w:rFonts w:asciiTheme="majorBidi" w:eastAsia="Times New Roman" w:hAnsiTheme="majorBidi" w:cstheme="majorBidi"/>
          <w:sz w:val="32"/>
          <w:szCs w:val="32"/>
        </w:rPr>
      </w:pPr>
    </w:p>
    <w:p w:rsidR="00C171D6" w:rsidRPr="00C46824" w:rsidRDefault="00542736" w:rsidP="00C171D6">
      <w:pPr>
        <w:jc w:val="both"/>
        <w:rPr>
          <w:rFonts w:asciiTheme="majorBidi" w:hAnsiTheme="majorBidi" w:cstheme="majorBidi"/>
          <w:sz w:val="32"/>
          <w:szCs w:val="32"/>
        </w:rPr>
      </w:pPr>
      <w:r w:rsidRPr="00C46824">
        <w:rPr>
          <w:rFonts w:asciiTheme="majorBidi" w:hAnsiTheme="majorBidi" w:cstheme="majorBidi"/>
          <w:b/>
          <w:bCs/>
          <w:sz w:val="32"/>
          <w:szCs w:val="32"/>
          <w:shd w:val="clear" w:color="auto" w:fill="FFFFFF"/>
        </w:rPr>
        <w:lastRenderedPageBreak/>
        <w:t xml:space="preserve">        </w:t>
      </w:r>
      <w:r w:rsidR="00C171D6" w:rsidRPr="00C46824">
        <w:rPr>
          <w:rFonts w:asciiTheme="majorBidi" w:hAnsiTheme="majorBidi" w:cstheme="majorBidi"/>
          <w:b/>
          <w:bCs/>
          <w:sz w:val="32"/>
          <w:szCs w:val="32"/>
          <w:shd w:val="clear" w:color="auto" w:fill="FFFFFF"/>
        </w:rPr>
        <w:t>A</w:t>
      </w:r>
      <w:r w:rsidR="00C171D6" w:rsidRPr="00C46824">
        <w:rPr>
          <w:rStyle w:val="apple-converted-space"/>
          <w:rFonts w:asciiTheme="majorBidi" w:hAnsiTheme="majorBidi" w:cstheme="majorBidi"/>
          <w:b/>
          <w:bCs/>
          <w:sz w:val="32"/>
          <w:szCs w:val="32"/>
          <w:shd w:val="clear" w:color="auto" w:fill="FFFFFF"/>
        </w:rPr>
        <w:t> </w:t>
      </w:r>
      <w:r w:rsidR="00C171D6" w:rsidRPr="00C46824">
        <w:rPr>
          <w:rFonts w:asciiTheme="majorBidi" w:hAnsiTheme="majorBidi" w:cstheme="majorBidi"/>
          <w:b/>
          <w:bCs/>
          <w:sz w:val="32"/>
          <w:szCs w:val="32"/>
          <w:shd w:val="clear" w:color="auto" w:fill="FFFFFF"/>
        </w:rPr>
        <w:t>comedy</w:t>
      </w:r>
      <w:r w:rsidR="00C171D6" w:rsidRPr="00C46824">
        <w:rPr>
          <w:rFonts w:asciiTheme="majorBidi" w:hAnsiTheme="majorBidi" w:cstheme="majorBidi"/>
          <w:sz w:val="32"/>
          <w:szCs w:val="32"/>
          <w:shd w:val="clear" w:color="auto" w:fill="FFFFFF"/>
        </w:rPr>
        <w:t xml:space="preserve">: </w:t>
      </w:r>
      <w:r w:rsidR="00C171D6" w:rsidRPr="00C46824">
        <w:rPr>
          <w:rStyle w:val="apple-converted-space"/>
          <w:rFonts w:asciiTheme="majorBidi" w:hAnsiTheme="majorBidi" w:cstheme="majorBidi"/>
          <w:sz w:val="32"/>
          <w:szCs w:val="32"/>
          <w:shd w:val="clear" w:color="auto" w:fill="FFFFFF"/>
        </w:rPr>
        <w:t> </w:t>
      </w:r>
      <w:r w:rsidR="00C171D6" w:rsidRPr="00C46824">
        <w:rPr>
          <w:rFonts w:asciiTheme="majorBidi" w:hAnsiTheme="majorBidi" w:cstheme="majorBidi"/>
          <w:sz w:val="32"/>
          <w:szCs w:val="32"/>
          <w:shd w:val="clear" w:color="auto" w:fill="FFFFFF"/>
        </w:rPr>
        <w:t>is a type of drama that is intended to amuse, usually with a happy ending. The central character of a comedy is usually an ordinary character who faces conflicts that arise from misunderstandings or mistaken identities but overcomes them, and the play ends with a happy resolution.</w:t>
      </w:r>
    </w:p>
    <w:p w:rsidR="00C171D6" w:rsidRPr="00C46824" w:rsidRDefault="00C171D6" w:rsidP="00542736">
      <w:pPr>
        <w:jc w:val="both"/>
        <w:rPr>
          <w:rFonts w:asciiTheme="majorBidi" w:hAnsiTheme="majorBidi" w:cstheme="majorBidi"/>
          <w:b/>
          <w:bCs/>
          <w:sz w:val="32"/>
          <w:szCs w:val="32"/>
        </w:rPr>
      </w:pPr>
      <w:r w:rsidRPr="00C46824">
        <w:rPr>
          <w:rFonts w:asciiTheme="majorBidi" w:hAnsiTheme="majorBidi" w:cstheme="majorBidi"/>
          <w:b/>
          <w:bCs/>
          <w:sz w:val="32"/>
          <w:szCs w:val="32"/>
        </w:rPr>
        <w:t xml:space="preserve">Types of </w:t>
      </w:r>
      <w:r w:rsidR="00542736" w:rsidRPr="00C46824">
        <w:rPr>
          <w:rFonts w:asciiTheme="majorBidi" w:hAnsiTheme="majorBidi" w:cstheme="majorBidi"/>
          <w:b/>
          <w:bCs/>
          <w:sz w:val="32"/>
          <w:szCs w:val="32"/>
        </w:rPr>
        <w:t>C</w:t>
      </w:r>
      <w:r w:rsidRPr="00C46824">
        <w:rPr>
          <w:rFonts w:asciiTheme="majorBidi" w:hAnsiTheme="majorBidi" w:cstheme="majorBidi"/>
          <w:b/>
          <w:bCs/>
          <w:sz w:val="32"/>
          <w:szCs w:val="32"/>
        </w:rPr>
        <w:t>omedy:</w:t>
      </w:r>
    </w:p>
    <w:p w:rsidR="00C171D6" w:rsidRPr="00C46824" w:rsidRDefault="00C171D6" w:rsidP="00C171D6">
      <w:pPr>
        <w:spacing w:line="240" w:lineRule="auto"/>
        <w:ind w:left="142"/>
        <w:jc w:val="both"/>
        <w:rPr>
          <w:rFonts w:asciiTheme="majorBidi" w:hAnsiTheme="majorBidi" w:cstheme="majorBidi"/>
          <w:sz w:val="32"/>
          <w:szCs w:val="32"/>
        </w:rPr>
      </w:pPr>
      <w:r w:rsidRPr="00C46824">
        <w:rPr>
          <w:rStyle w:val="Strong"/>
          <w:rFonts w:asciiTheme="majorBidi" w:hAnsiTheme="majorBidi" w:cstheme="majorBidi"/>
          <w:b w:val="0"/>
          <w:bCs w:val="0"/>
          <w:sz w:val="32"/>
          <w:szCs w:val="32"/>
        </w:rPr>
        <w:t>1.</w:t>
      </w:r>
      <w:r w:rsidRPr="00C46824">
        <w:rPr>
          <w:rStyle w:val="Strong"/>
          <w:rFonts w:asciiTheme="majorBidi" w:hAnsiTheme="majorBidi" w:cstheme="majorBidi"/>
          <w:sz w:val="32"/>
          <w:szCs w:val="32"/>
        </w:rPr>
        <w:t xml:space="preserve"> Comedy of Humours</w:t>
      </w:r>
      <w:r w:rsidRPr="00C46824">
        <w:rPr>
          <w:rStyle w:val="Strong"/>
          <w:rFonts w:asciiTheme="majorBidi" w:hAnsiTheme="majorBidi" w:cstheme="majorBidi"/>
          <w:b w:val="0"/>
          <w:bCs w:val="0"/>
          <w:sz w:val="32"/>
          <w:szCs w:val="32"/>
        </w:rPr>
        <w:t xml:space="preserve">: </w:t>
      </w:r>
      <w:r w:rsidRPr="00C46824">
        <w:rPr>
          <w:rFonts w:asciiTheme="majorBidi" w:hAnsiTheme="majorBidi" w:cstheme="majorBidi"/>
          <w:sz w:val="32"/>
          <w:szCs w:val="32"/>
        </w:rPr>
        <w:t xml:space="preserve">based on the belief that people’s actions are   </w:t>
      </w:r>
    </w:p>
    <w:p w:rsidR="00C171D6" w:rsidRPr="00C46824" w:rsidRDefault="00C171D6" w:rsidP="00C171D6">
      <w:pPr>
        <w:spacing w:line="240" w:lineRule="auto"/>
        <w:ind w:left="142"/>
        <w:jc w:val="both"/>
        <w:rPr>
          <w:rFonts w:asciiTheme="majorBidi" w:hAnsiTheme="majorBidi" w:cstheme="majorBidi"/>
          <w:sz w:val="32"/>
          <w:szCs w:val="32"/>
        </w:rPr>
      </w:pPr>
      <w:r w:rsidRPr="00C46824">
        <w:rPr>
          <w:rFonts w:asciiTheme="majorBidi" w:hAnsiTheme="majorBidi" w:cstheme="majorBidi"/>
          <w:sz w:val="32"/>
          <w:szCs w:val="32"/>
        </w:rPr>
        <w:t xml:space="preserve">    governed by their dominant bodily humour (blood, phlegm, bile or </w:t>
      </w:r>
    </w:p>
    <w:p w:rsidR="00C171D6" w:rsidRPr="00C46824" w:rsidRDefault="00C171D6" w:rsidP="00C171D6">
      <w:pPr>
        <w:spacing w:line="240" w:lineRule="auto"/>
        <w:ind w:left="142"/>
        <w:jc w:val="both"/>
        <w:rPr>
          <w:rFonts w:asciiTheme="majorBidi" w:hAnsiTheme="majorBidi" w:cstheme="majorBidi"/>
          <w:sz w:val="32"/>
          <w:szCs w:val="32"/>
        </w:rPr>
      </w:pPr>
      <w:r w:rsidRPr="00C46824">
        <w:rPr>
          <w:rFonts w:asciiTheme="majorBidi" w:hAnsiTheme="majorBidi" w:cstheme="majorBidi"/>
          <w:sz w:val="32"/>
          <w:szCs w:val="32"/>
        </w:rPr>
        <w:t xml:space="preserve">    black bile), the focus is around an individual character or characters </w:t>
      </w:r>
    </w:p>
    <w:p w:rsidR="00C171D6" w:rsidRPr="00C46824" w:rsidRDefault="00C171D6" w:rsidP="00C171D6">
      <w:pPr>
        <w:spacing w:line="240" w:lineRule="auto"/>
        <w:ind w:left="142"/>
        <w:jc w:val="both"/>
        <w:rPr>
          <w:rFonts w:asciiTheme="majorBidi" w:hAnsiTheme="majorBidi" w:cstheme="majorBidi"/>
          <w:sz w:val="32"/>
          <w:szCs w:val="32"/>
          <w:shd w:val="clear" w:color="auto" w:fill="FFFFFF"/>
        </w:rPr>
      </w:pPr>
      <w:r w:rsidRPr="00C46824">
        <w:rPr>
          <w:rFonts w:asciiTheme="majorBidi" w:hAnsiTheme="majorBidi" w:cstheme="majorBidi"/>
          <w:sz w:val="32"/>
          <w:szCs w:val="32"/>
        </w:rPr>
        <w:t xml:space="preserve">    overriding traits (humour) that dominates their personality,</w:t>
      </w:r>
      <w:r w:rsidRPr="00C46824">
        <w:rPr>
          <w:rFonts w:asciiTheme="majorBidi" w:hAnsiTheme="majorBidi" w:cstheme="majorBidi"/>
          <w:sz w:val="32"/>
          <w:szCs w:val="32"/>
          <w:shd w:val="clear" w:color="auto" w:fill="FFFFFF"/>
        </w:rPr>
        <w:t xml:space="preserve"> desires </w:t>
      </w:r>
    </w:p>
    <w:p w:rsidR="00C171D6" w:rsidRPr="00C46824" w:rsidRDefault="00C171D6" w:rsidP="00C171D6">
      <w:pPr>
        <w:spacing w:line="240" w:lineRule="auto"/>
        <w:ind w:left="142"/>
        <w:jc w:val="both"/>
        <w:rPr>
          <w:rFonts w:asciiTheme="majorBidi" w:hAnsiTheme="majorBidi" w:cstheme="majorBidi"/>
          <w:sz w:val="32"/>
          <w:szCs w:val="32"/>
        </w:rPr>
      </w:pPr>
      <w:r w:rsidRPr="00C46824">
        <w:rPr>
          <w:rFonts w:asciiTheme="majorBidi" w:hAnsiTheme="majorBidi" w:cstheme="majorBidi"/>
          <w:sz w:val="32"/>
          <w:szCs w:val="32"/>
          <w:shd w:val="clear" w:color="auto" w:fill="FFFFFF"/>
        </w:rPr>
        <w:t xml:space="preserve">    and conduct.</w:t>
      </w:r>
      <w:r w:rsidRPr="00C46824">
        <w:rPr>
          <w:rFonts w:asciiTheme="majorBidi" w:hAnsiTheme="majorBidi" w:cstheme="majorBidi"/>
          <w:sz w:val="32"/>
          <w:szCs w:val="32"/>
        </w:rPr>
        <w:br/>
      </w:r>
      <w:r w:rsidRPr="00C46824">
        <w:rPr>
          <w:rFonts w:asciiTheme="majorBidi" w:hAnsiTheme="majorBidi" w:cstheme="majorBidi"/>
          <w:b/>
          <w:bCs/>
          <w:sz w:val="32"/>
          <w:szCs w:val="32"/>
        </w:rPr>
        <w:t xml:space="preserve">2. </w:t>
      </w:r>
      <w:r w:rsidRPr="00C46824">
        <w:rPr>
          <w:rStyle w:val="Strong"/>
          <w:rFonts w:asciiTheme="majorBidi" w:hAnsiTheme="majorBidi" w:cstheme="majorBidi"/>
          <w:b w:val="0"/>
          <w:bCs w:val="0"/>
          <w:sz w:val="32"/>
          <w:szCs w:val="32"/>
        </w:rPr>
        <w:t xml:space="preserve">Comedy of Manners: </w:t>
      </w:r>
      <w:r w:rsidRPr="00C46824">
        <w:rPr>
          <w:rFonts w:asciiTheme="majorBidi" w:hAnsiTheme="majorBidi" w:cstheme="majorBidi"/>
          <w:sz w:val="32"/>
          <w:szCs w:val="32"/>
        </w:rPr>
        <w:t xml:space="preserve">Dramatic comedy that explores the lives and  </w:t>
      </w:r>
    </w:p>
    <w:p w:rsidR="00C171D6" w:rsidRPr="00C46824" w:rsidRDefault="00C171D6" w:rsidP="00C171D6">
      <w:pPr>
        <w:spacing w:after="0" w:line="240" w:lineRule="auto"/>
        <w:ind w:left="142"/>
        <w:jc w:val="both"/>
        <w:rPr>
          <w:rFonts w:asciiTheme="majorBidi" w:hAnsiTheme="majorBidi" w:cstheme="majorBidi"/>
          <w:sz w:val="32"/>
          <w:szCs w:val="32"/>
        </w:rPr>
      </w:pPr>
      <w:r w:rsidRPr="00C46824">
        <w:rPr>
          <w:rFonts w:asciiTheme="majorBidi" w:hAnsiTheme="majorBidi" w:cstheme="majorBidi"/>
          <w:sz w:val="32"/>
          <w:szCs w:val="32"/>
        </w:rPr>
        <w:t xml:space="preserve">   behaviour of the middle and upper class in society, normally </w:t>
      </w:r>
    </w:p>
    <w:p w:rsidR="00C171D6" w:rsidRPr="00C46824" w:rsidRDefault="00C171D6" w:rsidP="00C171D6">
      <w:pPr>
        <w:spacing w:after="0" w:line="240" w:lineRule="auto"/>
        <w:ind w:left="142"/>
        <w:jc w:val="both"/>
        <w:rPr>
          <w:rFonts w:asciiTheme="majorBidi" w:hAnsiTheme="majorBidi" w:cstheme="majorBidi"/>
          <w:sz w:val="32"/>
          <w:szCs w:val="32"/>
        </w:rPr>
      </w:pPr>
      <w:r w:rsidRPr="00C46824">
        <w:rPr>
          <w:rFonts w:asciiTheme="majorBidi" w:hAnsiTheme="majorBidi" w:cstheme="majorBidi"/>
          <w:sz w:val="32"/>
          <w:szCs w:val="32"/>
        </w:rPr>
        <w:t xml:space="preserve">   involving  moral values, and relationships between ladies and </w:t>
      </w:r>
    </w:p>
    <w:p w:rsidR="00C171D6" w:rsidRPr="00C46824" w:rsidRDefault="00C171D6" w:rsidP="00C171D6">
      <w:pPr>
        <w:spacing w:after="0" w:line="240" w:lineRule="auto"/>
        <w:ind w:left="142"/>
        <w:jc w:val="both"/>
        <w:rPr>
          <w:rFonts w:asciiTheme="majorBidi" w:hAnsiTheme="majorBidi" w:cstheme="majorBidi"/>
          <w:sz w:val="32"/>
          <w:szCs w:val="32"/>
        </w:rPr>
      </w:pPr>
      <w:r w:rsidRPr="00C46824">
        <w:rPr>
          <w:rFonts w:asciiTheme="majorBidi" w:hAnsiTheme="majorBidi" w:cstheme="majorBidi"/>
          <w:sz w:val="32"/>
          <w:szCs w:val="32"/>
        </w:rPr>
        <w:t xml:space="preserve">   gentlemen.</w:t>
      </w:r>
    </w:p>
    <w:p w:rsidR="00C171D6" w:rsidRPr="00C46824" w:rsidRDefault="00C171D6" w:rsidP="00C171D6">
      <w:pPr>
        <w:spacing w:after="0"/>
        <w:ind w:left="142"/>
        <w:jc w:val="both"/>
        <w:rPr>
          <w:rStyle w:val="apple-converted-space"/>
          <w:rFonts w:asciiTheme="majorBidi" w:hAnsiTheme="majorBidi" w:cstheme="majorBidi"/>
          <w:sz w:val="32"/>
          <w:szCs w:val="32"/>
        </w:rPr>
      </w:pPr>
    </w:p>
    <w:p w:rsidR="00C171D6" w:rsidRPr="00C46824" w:rsidRDefault="00C171D6" w:rsidP="00C171D6">
      <w:pPr>
        <w:spacing w:after="0"/>
        <w:ind w:left="-284"/>
        <w:jc w:val="both"/>
        <w:rPr>
          <w:rFonts w:asciiTheme="majorBidi" w:hAnsiTheme="majorBidi" w:cstheme="majorBidi"/>
          <w:sz w:val="32"/>
          <w:szCs w:val="32"/>
          <w:shd w:val="clear" w:color="auto" w:fill="FFFFFF"/>
        </w:rPr>
      </w:pPr>
      <w:r w:rsidRPr="00C46824">
        <w:rPr>
          <w:rStyle w:val="Strong"/>
          <w:rFonts w:asciiTheme="majorBidi" w:hAnsiTheme="majorBidi" w:cstheme="majorBidi"/>
          <w:b w:val="0"/>
          <w:bCs w:val="0"/>
          <w:sz w:val="32"/>
          <w:szCs w:val="32"/>
        </w:rPr>
        <w:t xml:space="preserve">     </w:t>
      </w:r>
      <w:r w:rsidRPr="00C46824">
        <w:rPr>
          <w:rStyle w:val="Strong"/>
          <w:rFonts w:asciiTheme="majorBidi" w:hAnsiTheme="majorBidi" w:cstheme="majorBidi"/>
          <w:sz w:val="32"/>
          <w:szCs w:val="32"/>
        </w:rPr>
        <w:t>3. Sentimental Comedy:</w:t>
      </w:r>
      <w:r w:rsidRPr="00C46824">
        <w:rPr>
          <w:rStyle w:val="apple-converted-space"/>
          <w:rFonts w:asciiTheme="majorBidi" w:hAnsiTheme="majorBidi" w:cstheme="majorBidi"/>
          <w:sz w:val="32"/>
          <w:szCs w:val="32"/>
          <w:shd w:val="clear" w:color="auto" w:fill="FFFFFF"/>
        </w:rPr>
        <w:t> </w:t>
      </w:r>
      <w:r w:rsidRPr="00C46824">
        <w:rPr>
          <w:rFonts w:asciiTheme="majorBidi" w:hAnsiTheme="majorBidi" w:cstheme="majorBidi"/>
          <w:sz w:val="32"/>
          <w:szCs w:val="32"/>
          <w:shd w:val="clear" w:color="auto" w:fill="FFFFFF"/>
        </w:rPr>
        <w:t>In Sentimental comedies</w:t>
      </w:r>
      <w:r w:rsidRPr="00C46824">
        <w:rPr>
          <w:rStyle w:val="apple-converted-space"/>
          <w:rFonts w:asciiTheme="majorBidi" w:hAnsiTheme="majorBidi" w:cstheme="majorBidi"/>
          <w:sz w:val="32"/>
          <w:szCs w:val="32"/>
          <w:shd w:val="clear" w:color="auto" w:fill="FFFFFF"/>
        </w:rPr>
        <w:t> </w:t>
      </w:r>
      <w:r w:rsidRPr="00C46824">
        <w:rPr>
          <w:rFonts w:asciiTheme="majorBidi" w:hAnsiTheme="majorBidi" w:cstheme="majorBidi"/>
          <w:sz w:val="32"/>
          <w:szCs w:val="32"/>
          <w:shd w:val="clear" w:color="auto" w:fill="FFFFFF"/>
        </w:rPr>
        <w:t xml:space="preserve">middle-class </w:t>
      </w:r>
    </w:p>
    <w:p w:rsidR="00C171D6" w:rsidRPr="00C46824" w:rsidRDefault="00C171D6" w:rsidP="00C171D6">
      <w:pPr>
        <w:spacing w:after="0"/>
        <w:ind w:left="142"/>
        <w:jc w:val="both"/>
        <w:rPr>
          <w:rStyle w:val="apple-converted-space"/>
          <w:rFonts w:asciiTheme="majorBidi" w:hAnsiTheme="majorBidi" w:cstheme="majorBidi"/>
          <w:sz w:val="32"/>
          <w:szCs w:val="32"/>
        </w:rPr>
      </w:pPr>
      <w:r w:rsidRPr="00C46824">
        <w:rPr>
          <w:rStyle w:val="Strong"/>
          <w:rFonts w:asciiTheme="majorBidi" w:hAnsiTheme="majorBidi" w:cstheme="majorBidi"/>
          <w:sz w:val="32"/>
          <w:szCs w:val="32"/>
        </w:rPr>
        <w:t xml:space="preserve">      </w:t>
      </w:r>
      <w:r w:rsidRPr="00C46824">
        <w:rPr>
          <w:rFonts w:asciiTheme="majorBidi" w:hAnsiTheme="majorBidi" w:cstheme="majorBidi"/>
          <w:sz w:val="32"/>
          <w:szCs w:val="32"/>
          <w:shd w:val="clear" w:color="auto" w:fill="FFFFFF"/>
        </w:rPr>
        <w:t>protagonists triumphantly overcome a series of moral trials.</w:t>
      </w:r>
    </w:p>
    <w:p w:rsidR="00C171D6" w:rsidRPr="00C46824" w:rsidRDefault="00C171D6" w:rsidP="00C171D6">
      <w:pPr>
        <w:spacing w:after="0"/>
        <w:ind w:left="142"/>
        <w:jc w:val="both"/>
        <w:rPr>
          <w:rStyle w:val="Strong"/>
          <w:rFonts w:asciiTheme="majorBidi" w:hAnsiTheme="majorBidi" w:cstheme="majorBidi"/>
          <w:b w:val="0"/>
          <w:bCs w:val="0"/>
          <w:sz w:val="32"/>
          <w:szCs w:val="32"/>
        </w:rPr>
      </w:pPr>
      <w:r w:rsidRPr="00C46824">
        <w:rPr>
          <w:rStyle w:val="Strong"/>
          <w:rFonts w:asciiTheme="majorBidi" w:hAnsiTheme="majorBidi" w:cstheme="majorBidi"/>
          <w:b w:val="0"/>
          <w:bCs w:val="0"/>
          <w:sz w:val="32"/>
          <w:szCs w:val="32"/>
        </w:rPr>
        <w:t xml:space="preserve">     </w:t>
      </w:r>
    </w:p>
    <w:p w:rsidR="00C171D6" w:rsidRPr="00C46824" w:rsidRDefault="00C171D6" w:rsidP="00C171D6">
      <w:pPr>
        <w:spacing w:after="0"/>
        <w:ind w:left="-284"/>
        <w:jc w:val="both"/>
        <w:rPr>
          <w:rFonts w:asciiTheme="majorBidi" w:hAnsiTheme="majorBidi" w:cstheme="majorBidi"/>
          <w:sz w:val="32"/>
          <w:szCs w:val="32"/>
        </w:rPr>
      </w:pPr>
      <w:r w:rsidRPr="00C46824">
        <w:rPr>
          <w:rStyle w:val="Strong"/>
          <w:rFonts w:asciiTheme="majorBidi" w:hAnsiTheme="majorBidi" w:cstheme="majorBidi"/>
          <w:b w:val="0"/>
          <w:bCs w:val="0"/>
          <w:sz w:val="32"/>
          <w:szCs w:val="32"/>
        </w:rPr>
        <w:t xml:space="preserve">     </w:t>
      </w:r>
      <w:r w:rsidRPr="00C46824">
        <w:rPr>
          <w:rStyle w:val="Strong"/>
          <w:rFonts w:asciiTheme="majorBidi" w:hAnsiTheme="majorBidi" w:cstheme="majorBidi"/>
          <w:sz w:val="32"/>
          <w:szCs w:val="32"/>
        </w:rPr>
        <w:t>4. Tragicomedy</w:t>
      </w:r>
      <w:r w:rsidRPr="00C46824">
        <w:rPr>
          <w:rStyle w:val="Strong"/>
          <w:rFonts w:asciiTheme="majorBidi" w:hAnsiTheme="majorBidi" w:cstheme="majorBidi"/>
          <w:b w:val="0"/>
          <w:bCs w:val="0"/>
          <w:sz w:val="32"/>
          <w:szCs w:val="32"/>
        </w:rPr>
        <w:t xml:space="preserve">: </w:t>
      </w:r>
      <w:r w:rsidRPr="00C46824">
        <w:rPr>
          <w:rFonts w:asciiTheme="majorBidi" w:hAnsiTheme="majorBidi" w:cstheme="majorBidi"/>
          <w:sz w:val="32"/>
          <w:szCs w:val="32"/>
        </w:rPr>
        <w:t xml:space="preserve">Plays that combine both elements from Comedy and  </w:t>
      </w:r>
    </w:p>
    <w:p w:rsidR="00C171D6" w:rsidRPr="00C46824" w:rsidRDefault="00C171D6" w:rsidP="00C171D6">
      <w:pPr>
        <w:spacing w:after="0"/>
        <w:ind w:left="-284"/>
        <w:jc w:val="both"/>
        <w:rPr>
          <w:rFonts w:asciiTheme="majorBidi" w:hAnsiTheme="majorBidi" w:cstheme="majorBidi"/>
          <w:sz w:val="32"/>
          <w:szCs w:val="32"/>
        </w:rPr>
      </w:pPr>
      <w:r w:rsidRPr="00C46824">
        <w:rPr>
          <w:rStyle w:val="Strong"/>
          <w:rFonts w:asciiTheme="majorBidi" w:hAnsiTheme="majorBidi" w:cstheme="majorBidi"/>
          <w:sz w:val="32"/>
          <w:szCs w:val="32"/>
        </w:rPr>
        <w:t xml:space="preserve">         </w:t>
      </w:r>
      <w:r w:rsidRPr="00C46824">
        <w:rPr>
          <w:rFonts w:asciiTheme="majorBidi" w:hAnsiTheme="majorBidi" w:cstheme="majorBidi"/>
          <w:sz w:val="32"/>
          <w:szCs w:val="32"/>
        </w:rPr>
        <w:t>Tragedy, usually the events are tragic and the end is happy.</w:t>
      </w:r>
    </w:p>
    <w:p w:rsidR="00C171D6" w:rsidRPr="00C46824" w:rsidRDefault="00C171D6" w:rsidP="00C171D6">
      <w:pPr>
        <w:spacing w:after="0"/>
        <w:ind w:left="142"/>
        <w:jc w:val="both"/>
        <w:rPr>
          <w:rFonts w:asciiTheme="majorBidi" w:hAnsiTheme="majorBidi" w:cstheme="majorBidi"/>
          <w:sz w:val="32"/>
          <w:szCs w:val="32"/>
        </w:rPr>
      </w:pPr>
    </w:p>
    <w:p w:rsidR="00C171D6" w:rsidRPr="00C46824" w:rsidRDefault="00C171D6" w:rsidP="00C171D6">
      <w:pPr>
        <w:spacing w:after="0"/>
        <w:ind w:left="142"/>
        <w:jc w:val="both"/>
        <w:rPr>
          <w:rFonts w:asciiTheme="majorBidi" w:hAnsiTheme="majorBidi" w:cstheme="majorBidi"/>
          <w:sz w:val="32"/>
          <w:szCs w:val="32"/>
        </w:rPr>
      </w:pPr>
      <w:r w:rsidRPr="00C46824">
        <w:rPr>
          <w:rStyle w:val="Strong"/>
          <w:rFonts w:asciiTheme="majorBidi" w:hAnsiTheme="majorBidi" w:cstheme="majorBidi"/>
          <w:sz w:val="32"/>
          <w:szCs w:val="32"/>
        </w:rPr>
        <w:t>5. Romantic Comedy:</w:t>
      </w:r>
      <w:r w:rsidRPr="00C46824">
        <w:rPr>
          <w:rStyle w:val="Strong"/>
          <w:rFonts w:asciiTheme="majorBidi" w:hAnsiTheme="majorBidi" w:cstheme="majorBidi"/>
          <w:b w:val="0"/>
          <w:bCs w:val="0"/>
          <w:sz w:val="32"/>
          <w:szCs w:val="32"/>
        </w:rPr>
        <w:t xml:space="preserve"> a </w:t>
      </w:r>
      <w:r w:rsidRPr="00C46824">
        <w:rPr>
          <w:rFonts w:asciiTheme="majorBidi" w:hAnsiTheme="majorBidi" w:cstheme="majorBidi"/>
          <w:sz w:val="32"/>
          <w:szCs w:val="32"/>
          <w:shd w:val="clear" w:color="auto" w:fill="FFFFFF"/>
        </w:rPr>
        <w:t>play that deals with love in a light, humorous way.</w:t>
      </w:r>
    </w:p>
    <w:sectPr w:rsidR="00C171D6" w:rsidRPr="00C46824" w:rsidSect="00C171D6">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87F" w:rsidRDefault="0086587F" w:rsidP="00C171D6">
      <w:pPr>
        <w:spacing w:after="0" w:line="240" w:lineRule="auto"/>
      </w:pPr>
      <w:r>
        <w:separator/>
      </w:r>
    </w:p>
  </w:endnote>
  <w:endnote w:type="continuationSeparator" w:id="1">
    <w:p w:rsidR="0086587F" w:rsidRDefault="0086587F" w:rsidP="00C17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D6" w:rsidRDefault="00C171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94026"/>
      <w:docPartObj>
        <w:docPartGallery w:val="Page Numbers (Bottom of Page)"/>
        <w:docPartUnique/>
      </w:docPartObj>
    </w:sdtPr>
    <w:sdtContent>
      <w:p w:rsidR="00C171D6" w:rsidRDefault="008523CF">
        <w:pPr>
          <w:pStyle w:val="Footer"/>
          <w:jc w:val="center"/>
        </w:pPr>
        <w:fldSimple w:instr=" PAGE   \* MERGEFORMAT ">
          <w:r w:rsidR="005351B7">
            <w:rPr>
              <w:noProof/>
            </w:rPr>
            <w:t>1</w:t>
          </w:r>
        </w:fldSimple>
      </w:p>
    </w:sdtContent>
  </w:sdt>
  <w:p w:rsidR="00C171D6" w:rsidRDefault="00C171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D6" w:rsidRDefault="00C17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87F" w:rsidRDefault="0086587F" w:rsidP="00C171D6">
      <w:pPr>
        <w:spacing w:after="0" w:line="240" w:lineRule="auto"/>
      </w:pPr>
      <w:r>
        <w:separator/>
      </w:r>
    </w:p>
  </w:footnote>
  <w:footnote w:type="continuationSeparator" w:id="1">
    <w:p w:rsidR="0086587F" w:rsidRDefault="0086587F" w:rsidP="00C171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D6" w:rsidRDefault="00C171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D6" w:rsidRDefault="00C171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D6" w:rsidRDefault="00C171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74BAA"/>
    <w:multiLevelType w:val="hybridMultilevel"/>
    <w:tmpl w:val="ECEC9746"/>
    <w:lvl w:ilvl="0" w:tplc="2818643C">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26C2C"/>
    <w:rsid w:val="000F1F42"/>
    <w:rsid w:val="00336240"/>
    <w:rsid w:val="00374C74"/>
    <w:rsid w:val="00526E39"/>
    <w:rsid w:val="005351B7"/>
    <w:rsid w:val="00542736"/>
    <w:rsid w:val="005A30AF"/>
    <w:rsid w:val="005D687C"/>
    <w:rsid w:val="00613896"/>
    <w:rsid w:val="00826C2C"/>
    <w:rsid w:val="00831968"/>
    <w:rsid w:val="008523CF"/>
    <w:rsid w:val="0086587F"/>
    <w:rsid w:val="00893762"/>
    <w:rsid w:val="009D068D"/>
    <w:rsid w:val="00AC7DB1"/>
    <w:rsid w:val="00B565FE"/>
    <w:rsid w:val="00C171D6"/>
    <w:rsid w:val="00C46824"/>
    <w:rsid w:val="00C86F09"/>
    <w:rsid w:val="00DE737A"/>
    <w:rsid w:val="00E50D88"/>
    <w:rsid w:val="00F97BB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0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rmtext">
    <w:name w:val="termtext"/>
    <w:basedOn w:val="DefaultParagraphFont"/>
    <w:rsid w:val="00AC7DB1"/>
  </w:style>
  <w:style w:type="character" w:styleId="Hyperlink">
    <w:name w:val="Hyperlink"/>
    <w:basedOn w:val="DefaultParagraphFont"/>
    <w:uiPriority w:val="99"/>
    <w:semiHidden/>
    <w:unhideWhenUsed/>
    <w:rsid w:val="009D068D"/>
    <w:rPr>
      <w:color w:val="0000FF"/>
      <w:u w:val="single"/>
    </w:rPr>
  </w:style>
  <w:style w:type="character" w:customStyle="1" w:styleId="apple-converted-space">
    <w:name w:val="apple-converted-space"/>
    <w:basedOn w:val="DefaultParagraphFont"/>
    <w:rsid w:val="00F97BBC"/>
  </w:style>
  <w:style w:type="paragraph" w:styleId="NormalWeb">
    <w:name w:val="Normal (Web)"/>
    <w:basedOn w:val="Normal"/>
    <w:uiPriority w:val="99"/>
    <w:semiHidden/>
    <w:unhideWhenUsed/>
    <w:rsid w:val="00C171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71D6"/>
    <w:rPr>
      <w:b/>
      <w:bCs/>
    </w:rPr>
  </w:style>
  <w:style w:type="paragraph" w:styleId="ListParagraph">
    <w:name w:val="List Paragraph"/>
    <w:basedOn w:val="Normal"/>
    <w:uiPriority w:val="34"/>
    <w:qFormat/>
    <w:rsid w:val="00C171D6"/>
    <w:pPr>
      <w:ind w:left="720"/>
      <w:contextualSpacing/>
    </w:pPr>
  </w:style>
  <w:style w:type="paragraph" w:styleId="Header">
    <w:name w:val="header"/>
    <w:basedOn w:val="Normal"/>
    <w:link w:val="HeaderChar"/>
    <w:uiPriority w:val="99"/>
    <w:semiHidden/>
    <w:unhideWhenUsed/>
    <w:rsid w:val="00C171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71D6"/>
  </w:style>
  <w:style w:type="paragraph" w:styleId="Footer">
    <w:name w:val="footer"/>
    <w:basedOn w:val="Normal"/>
    <w:link w:val="FooterChar"/>
    <w:uiPriority w:val="99"/>
    <w:unhideWhenUsed/>
    <w:rsid w:val="00C17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1D6"/>
  </w:style>
</w:styles>
</file>

<file path=word/webSettings.xml><?xml version="1.0" encoding="utf-8"?>
<w:webSettings xmlns:r="http://schemas.openxmlformats.org/officeDocument/2006/relationships" xmlns:w="http://schemas.openxmlformats.org/wordprocessingml/2006/main">
  <w:divs>
    <w:div w:id="814685335">
      <w:bodyDiv w:val="1"/>
      <w:marLeft w:val="0"/>
      <w:marRight w:val="0"/>
      <w:marTop w:val="0"/>
      <w:marBottom w:val="0"/>
      <w:divBdr>
        <w:top w:val="none" w:sz="0" w:space="0" w:color="auto"/>
        <w:left w:val="none" w:sz="0" w:space="0" w:color="auto"/>
        <w:bottom w:val="none" w:sz="0" w:space="0" w:color="auto"/>
        <w:right w:val="none" w:sz="0" w:space="0" w:color="auto"/>
      </w:divBdr>
      <w:divsChild>
        <w:div w:id="1826966078">
          <w:marLeft w:val="0"/>
          <w:marRight w:val="0"/>
          <w:marTop w:val="0"/>
          <w:marBottom w:val="0"/>
          <w:divBdr>
            <w:top w:val="none" w:sz="0" w:space="0" w:color="auto"/>
            <w:left w:val="none" w:sz="0" w:space="0" w:color="auto"/>
            <w:bottom w:val="none" w:sz="0" w:space="0" w:color="auto"/>
            <w:right w:val="none" w:sz="0" w:space="0" w:color="auto"/>
          </w:divBdr>
        </w:div>
      </w:divsChild>
    </w:div>
    <w:div w:id="955719263">
      <w:bodyDiv w:val="1"/>
      <w:marLeft w:val="0"/>
      <w:marRight w:val="0"/>
      <w:marTop w:val="0"/>
      <w:marBottom w:val="0"/>
      <w:divBdr>
        <w:top w:val="none" w:sz="0" w:space="0" w:color="auto"/>
        <w:left w:val="none" w:sz="0" w:space="0" w:color="auto"/>
        <w:bottom w:val="none" w:sz="0" w:space="0" w:color="auto"/>
        <w:right w:val="none" w:sz="0" w:space="0" w:color="auto"/>
      </w:divBdr>
      <w:divsChild>
        <w:div w:id="1970086489">
          <w:marLeft w:val="0"/>
          <w:marRight w:val="0"/>
          <w:marTop w:val="0"/>
          <w:marBottom w:val="0"/>
          <w:divBdr>
            <w:top w:val="none" w:sz="0" w:space="0" w:color="auto"/>
            <w:left w:val="none" w:sz="0" w:space="0" w:color="auto"/>
            <w:bottom w:val="none" w:sz="0" w:space="0" w:color="auto"/>
            <w:right w:val="none" w:sz="0" w:space="0" w:color="auto"/>
          </w:divBdr>
          <w:divsChild>
            <w:div w:id="2140415852">
              <w:marLeft w:val="0"/>
              <w:marRight w:val="0"/>
              <w:marTop w:val="0"/>
              <w:marBottom w:val="0"/>
              <w:divBdr>
                <w:top w:val="none" w:sz="0" w:space="0" w:color="auto"/>
                <w:left w:val="none" w:sz="0" w:space="0" w:color="auto"/>
                <w:bottom w:val="none" w:sz="0" w:space="0" w:color="auto"/>
                <w:right w:val="none" w:sz="0" w:space="0" w:color="auto"/>
              </w:divBdr>
              <w:divsChild>
                <w:div w:id="2108188439">
                  <w:marLeft w:val="0"/>
                  <w:marRight w:val="0"/>
                  <w:marTop w:val="0"/>
                  <w:marBottom w:val="0"/>
                  <w:divBdr>
                    <w:top w:val="none" w:sz="0" w:space="0" w:color="auto"/>
                    <w:left w:val="none" w:sz="0" w:space="0" w:color="auto"/>
                    <w:bottom w:val="none" w:sz="0" w:space="0" w:color="auto"/>
                    <w:right w:val="none" w:sz="0" w:space="0" w:color="auto"/>
                  </w:divBdr>
                  <w:divsChild>
                    <w:div w:id="101001812">
                      <w:marLeft w:val="0"/>
                      <w:marRight w:val="0"/>
                      <w:marTop w:val="0"/>
                      <w:marBottom w:val="0"/>
                      <w:divBdr>
                        <w:top w:val="none" w:sz="0" w:space="0" w:color="auto"/>
                        <w:left w:val="none" w:sz="0" w:space="0" w:color="auto"/>
                        <w:bottom w:val="none" w:sz="0" w:space="0" w:color="auto"/>
                        <w:right w:val="none" w:sz="0" w:space="0" w:color="auto"/>
                      </w:divBdr>
                      <w:divsChild>
                        <w:div w:id="229927196">
                          <w:marLeft w:val="0"/>
                          <w:marRight w:val="0"/>
                          <w:marTop w:val="0"/>
                          <w:marBottom w:val="0"/>
                          <w:divBdr>
                            <w:top w:val="none" w:sz="0" w:space="0" w:color="auto"/>
                            <w:left w:val="none" w:sz="0" w:space="0" w:color="auto"/>
                            <w:bottom w:val="none" w:sz="0" w:space="0" w:color="auto"/>
                            <w:right w:val="none" w:sz="0" w:space="0" w:color="auto"/>
                          </w:divBdr>
                          <w:divsChild>
                            <w:div w:id="16268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537165">
      <w:bodyDiv w:val="1"/>
      <w:marLeft w:val="0"/>
      <w:marRight w:val="0"/>
      <w:marTop w:val="0"/>
      <w:marBottom w:val="0"/>
      <w:divBdr>
        <w:top w:val="none" w:sz="0" w:space="0" w:color="auto"/>
        <w:left w:val="none" w:sz="0" w:space="0" w:color="auto"/>
        <w:bottom w:val="none" w:sz="0" w:space="0" w:color="auto"/>
        <w:right w:val="none" w:sz="0" w:space="0" w:color="auto"/>
      </w:divBdr>
      <w:divsChild>
        <w:div w:id="1996907671">
          <w:marLeft w:val="0"/>
          <w:marRight w:val="0"/>
          <w:marTop w:val="0"/>
          <w:marBottom w:val="0"/>
          <w:divBdr>
            <w:top w:val="none" w:sz="0" w:space="0" w:color="auto"/>
            <w:left w:val="none" w:sz="0" w:space="0" w:color="auto"/>
            <w:bottom w:val="none" w:sz="0" w:space="0" w:color="auto"/>
            <w:right w:val="none" w:sz="0" w:space="0" w:color="auto"/>
          </w:divBdr>
          <w:divsChild>
            <w:div w:id="2073038111">
              <w:marLeft w:val="0"/>
              <w:marRight w:val="0"/>
              <w:marTop w:val="0"/>
              <w:marBottom w:val="0"/>
              <w:divBdr>
                <w:top w:val="none" w:sz="0" w:space="0" w:color="auto"/>
                <w:left w:val="none" w:sz="0" w:space="0" w:color="auto"/>
                <w:bottom w:val="none" w:sz="0" w:space="0" w:color="auto"/>
                <w:right w:val="none" w:sz="0" w:space="0" w:color="auto"/>
              </w:divBdr>
              <w:divsChild>
                <w:div w:id="139470670">
                  <w:marLeft w:val="0"/>
                  <w:marRight w:val="0"/>
                  <w:marTop w:val="0"/>
                  <w:marBottom w:val="0"/>
                  <w:divBdr>
                    <w:top w:val="none" w:sz="0" w:space="0" w:color="auto"/>
                    <w:left w:val="none" w:sz="0" w:space="0" w:color="auto"/>
                    <w:bottom w:val="none" w:sz="0" w:space="0" w:color="auto"/>
                    <w:right w:val="none" w:sz="0" w:space="0" w:color="auto"/>
                  </w:divBdr>
                  <w:divsChild>
                    <w:div w:id="491265333">
                      <w:marLeft w:val="0"/>
                      <w:marRight w:val="0"/>
                      <w:marTop w:val="0"/>
                      <w:marBottom w:val="0"/>
                      <w:divBdr>
                        <w:top w:val="none" w:sz="0" w:space="0" w:color="auto"/>
                        <w:left w:val="none" w:sz="0" w:space="0" w:color="auto"/>
                        <w:bottom w:val="none" w:sz="0" w:space="0" w:color="auto"/>
                        <w:right w:val="none" w:sz="0" w:space="0" w:color="auto"/>
                      </w:divBdr>
                      <w:divsChild>
                        <w:div w:id="220949699">
                          <w:marLeft w:val="0"/>
                          <w:marRight w:val="0"/>
                          <w:marTop w:val="0"/>
                          <w:marBottom w:val="0"/>
                          <w:divBdr>
                            <w:top w:val="none" w:sz="0" w:space="0" w:color="auto"/>
                            <w:left w:val="none" w:sz="0" w:space="0" w:color="auto"/>
                            <w:bottom w:val="none" w:sz="0" w:space="0" w:color="auto"/>
                            <w:right w:val="none" w:sz="0" w:space="0" w:color="auto"/>
                          </w:divBdr>
                          <w:divsChild>
                            <w:div w:id="4145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4327">
      <w:bodyDiv w:val="1"/>
      <w:marLeft w:val="0"/>
      <w:marRight w:val="0"/>
      <w:marTop w:val="0"/>
      <w:marBottom w:val="0"/>
      <w:divBdr>
        <w:top w:val="none" w:sz="0" w:space="0" w:color="auto"/>
        <w:left w:val="none" w:sz="0" w:space="0" w:color="auto"/>
        <w:bottom w:val="none" w:sz="0" w:space="0" w:color="auto"/>
        <w:right w:val="none" w:sz="0" w:space="0" w:color="auto"/>
      </w:divBdr>
      <w:divsChild>
        <w:div w:id="1348868509">
          <w:marLeft w:val="0"/>
          <w:marRight w:val="0"/>
          <w:marTop w:val="0"/>
          <w:marBottom w:val="0"/>
          <w:divBdr>
            <w:top w:val="none" w:sz="0" w:space="0" w:color="auto"/>
            <w:left w:val="none" w:sz="0" w:space="0" w:color="auto"/>
            <w:bottom w:val="none" w:sz="0" w:space="0" w:color="auto"/>
            <w:right w:val="none" w:sz="0" w:space="0" w:color="auto"/>
          </w:divBdr>
          <w:divsChild>
            <w:div w:id="1025522984">
              <w:marLeft w:val="0"/>
              <w:marRight w:val="0"/>
              <w:marTop w:val="0"/>
              <w:marBottom w:val="0"/>
              <w:divBdr>
                <w:top w:val="none" w:sz="0" w:space="0" w:color="auto"/>
                <w:left w:val="none" w:sz="0" w:space="0" w:color="auto"/>
                <w:bottom w:val="none" w:sz="0" w:space="0" w:color="auto"/>
                <w:right w:val="none" w:sz="0" w:space="0" w:color="auto"/>
              </w:divBdr>
              <w:divsChild>
                <w:div w:id="577711279">
                  <w:marLeft w:val="0"/>
                  <w:marRight w:val="0"/>
                  <w:marTop w:val="0"/>
                  <w:marBottom w:val="0"/>
                  <w:divBdr>
                    <w:top w:val="none" w:sz="0" w:space="0" w:color="auto"/>
                    <w:left w:val="none" w:sz="0" w:space="0" w:color="auto"/>
                    <w:bottom w:val="none" w:sz="0" w:space="0" w:color="auto"/>
                    <w:right w:val="none" w:sz="0" w:space="0" w:color="auto"/>
                  </w:divBdr>
                  <w:divsChild>
                    <w:div w:id="961693672">
                      <w:marLeft w:val="0"/>
                      <w:marRight w:val="0"/>
                      <w:marTop w:val="0"/>
                      <w:marBottom w:val="0"/>
                      <w:divBdr>
                        <w:top w:val="none" w:sz="0" w:space="0" w:color="auto"/>
                        <w:left w:val="none" w:sz="0" w:space="0" w:color="auto"/>
                        <w:bottom w:val="none" w:sz="0" w:space="0" w:color="auto"/>
                        <w:right w:val="none" w:sz="0" w:space="0" w:color="auto"/>
                      </w:divBdr>
                      <w:divsChild>
                        <w:div w:id="498271297">
                          <w:marLeft w:val="0"/>
                          <w:marRight w:val="0"/>
                          <w:marTop w:val="0"/>
                          <w:marBottom w:val="0"/>
                          <w:divBdr>
                            <w:top w:val="none" w:sz="0" w:space="0" w:color="auto"/>
                            <w:left w:val="none" w:sz="0" w:space="0" w:color="auto"/>
                            <w:bottom w:val="none" w:sz="0" w:space="0" w:color="auto"/>
                            <w:right w:val="none" w:sz="0" w:space="0" w:color="auto"/>
                          </w:divBdr>
                          <w:divsChild>
                            <w:div w:id="10903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12900">
      <w:bodyDiv w:val="1"/>
      <w:marLeft w:val="0"/>
      <w:marRight w:val="0"/>
      <w:marTop w:val="0"/>
      <w:marBottom w:val="0"/>
      <w:divBdr>
        <w:top w:val="none" w:sz="0" w:space="0" w:color="auto"/>
        <w:left w:val="none" w:sz="0" w:space="0" w:color="auto"/>
        <w:bottom w:val="none" w:sz="0" w:space="0" w:color="auto"/>
        <w:right w:val="none" w:sz="0" w:space="0" w:color="auto"/>
      </w:divBdr>
      <w:divsChild>
        <w:div w:id="1880699857">
          <w:marLeft w:val="0"/>
          <w:marRight w:val="0"/>
          <w:marTop w:val="0"/>
          <w:marBottom w:val="0"/>
          <w:divBdr>
            <w:top w:val="none" w:sz="0" w:space="0" w:color="auto"/>
            <w:left w:val="none" w:sz="0" w:space="0" w:color="auto"/>
            <w:bottom w:val="none" w:sz="0" w:space="0" w:color="auto"/>
            <w:right w:val="none" w:sz="0" w:space="0" w:color="auto"/>
          </w:divBdr>
          <w:divsChild>
            <w:div w:id="982538222">
              <w:marLeft w:val="0"/>
              <w:marRight w:val="0"/>
              <w:marTop w:val="0"/>
              <w:marBottom w:val="0"/>
              <w:divBdr>
                <w:top w:val="none" w:sz="0" w:space="0" w:color="auto"/>
                <w:left w:val="none" w:sz="0" w:space="0" w:color="auto"/>
                <w:bottom w:val="none" w:sz="0" w:space="0" w:color="auto"/>
                <w:right w:val="none" w:sz="0" w:space="0" w:color="auto"/>
              </w:divBdr>
              <w:divsChild>
                <w:div w:id="160505366">
                  <w:marLeft w:val="0"/>
                  <w:marRight w:val="0"/>
                  <w:marTop w:val="0"/>
                  <w:marBottom w:val="0"/>
                  <w:divBdr>
                    <w:top w:val="none" w:sz="0" w:space="0" w:color="auto"/>
                    <w:left w:val="none" w:sz="0" w:space="0" w:color="auto"/>
                    <w:bottom w:val="none" w:sz="0" w:space="0" w:color="auto"/>
                    <w:right w:val="none" w:sz="0" w:space="0" w:color="auto"/>
                  </w:divBdr>
                  <w:divsChild>
                    <w:div w:id="247689881">
                      <w:marLeft w:val="0"/>
                      <w:marRight w:val="0"/>
                      <w:marTop w:val="0"/>
                      <w:marBottom w:val="0"/>
                      <w:divBdr>
                        <w:top w:val="none" w:sz="0" w:space="0" w:color="auto"/>
                        <w:left w:val="none" w:sz="0" w:space="0" w:color="auto"/>
                        <w:bottom w:val="none" w:sz="0" w:space="0" w:color="auto"/>
                        <w:right w:val="none" w:sz="0" w:space="0" w:color="auto"/>
                      </w:divBdr>
                      <w:divsChild>
                        <w:div w:id="1600794154">
                          <w:marLeft w:val="0"/>
                          <w:marRight w:val="0"/>
                          <w:marTop w:val="0"/>
                          <w:marBottom w:val="0"/>
                          <w:divBdr>
                            <w:top w:val="none" w:sz="0" w:space="0" w:color="auto"/>
                            <w:left w:val="none" w:sz="0" w:space="0" w:color="auto"/>
                            <w:bottom w:val="none" w:sz="0" w:space="0" w:color="auto"/>
                            <w:right w:val="none" w:sz="0" w:space="0" w:color="auto"/>
                          </w:divBdr>
                          <w:divsChild>
                            <w:div w:id="2564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part" TargetMode="External"/><Relationship Id="rId13" Type="http://schemas.openxmlformats.org/officeDocument/2006/relationships/hyperlink" Target="https://dictionary.cambridge.org/dictionary/english/poem" TargetMode="External"/><Relationship Id="rId18" Type="http://schemas.openxmlformats.org/officeDocument/2006/relationships/hyperlink" Target="https://dictionary.cambridge.org/dictionary/english/play"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ictionary.cambridge.org/dictionary/english/begin" TargetMode="External"/><Relationship Id="rId7" Type="http://schemas.openxmlformats.org/officeDocument/2006/relationships/hyperlink" Target="https://en.wikipedia.org/wiki/Ancient_Greek" TargetMode="External"/><Relationship Id="rId12" Type="http://schemas.openxmlformats.org/officeDocument/2006/relationships/hyperlink" Target="https://dictionary.cambridge.org/dictionary/english/long" TargetMode="External"/><Relationship Id="rId17" Type="http://schemas.openxmlformats.org/officeDocument/2006/relationships/hyperlink" Target="https://dictionary.cambridge.org/dictionary/english/tim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ictionary.cambridge.org/dictionary/english/happen" TargetMode="External"/><Relationship Id="rId20" Type="http://schemas.openxmlformats.org/officeDocument/2006/relationships/hyperlink" Target="https://dictionary.cambridge.org/dictionary/english/poe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tionary.cambridge.org/dictionary/english/story"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ictionary.cambridge.org/dictionary/english/ev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ictionary.cambridge.org/dictionary/english/play" TargetMode="External"/><Relationship Id="rId19" Type="http://schemas.openxmlformats.org/officeDocument/2006/relationships/hyperlink" Target="https://dictionary.cambridge.org/dictionary/english/story" TargetMode="External"/><Relationship Id="rId4" Type="http://schemas.openxmlformats.org/officeDocument/2006/relationships/webSettings" Target="webSettings.xml"/><Relationship Id="rId9" Type="http://schemas.openxmlformats.org/officeDocument/2006/relationships/hyperlink" Target="https://dictionary.cambridge.org/dictionary/english/beginning" TargetMode="External"/><Relationship Id="rId14" Type="http://schemas.openxmlformats.org/officeDocument/2006/relationships/hyperlink" Target="https://dictionary.cambridge.org/dictionary/english/information" TargetMode="External"/><Relationship Id="rId22" Type="http://schemas.openxmlformats.org/officeDocument/2006/relationships/hyperlink" Target="https://www.merriam-webster.com/dictionary/scene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8</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16</cp:revision>
  <dcterms:created xsi:type="dcterms:W3CDTF">2018-10-24T09:40:00Z</dcterms:created>
  <dcterms:modified xsi:type="dcterms:W3CDTF">2018-10-24T20:40:00Z</dcterms:modified>
</cp:coreProperties>
</file>