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D15" w:rsidRPr="005C7D15" w:rsidRDefault="005C7D15" w:rsidP="005C7D15">
      <w:pPr>
        <w:shd w:val="clear" w:color="auto" w:fill="FFFFFF"/>
        <w:spacing w:before="100" w:beforeAutospacing="1" w:after="100" w:afterAutospacing="1" w:line="240" w:lineRule="auto"/>
        <w:jc w:val="center"/>
        <w:outlineLvl w:val="1"/>
        <w:rPr>
          <w:rFonts w:ascii="Times New Roman" w:eastAsia="Times New Roman" w:hAnsi="Times New Roman" w:cs="Times New Roman"/>
          <w:color w:val="222222"/>
          <w:sz w:val="40"/>
          <w:szCs w:val="40"/>
        </w:rPr>
      </w:pPr>
      <w:r w:rsidRPr="005C7D15">
        <w:rPr>
          <w:rFonts w:ascii="Times New Roman" w:eastAsia="Times New Roman" w:hAnsi="Times New Roman" w:cs="Times New Roman"/>
          <w:color w:val="222222"/>
          <w:sz w:val="40"/>
          <w:szCs w:val="40"/>
        </w:rPr>
        <w:t>Dr. Faustus</w:t>
      </w:r>
    </w:p>
    <w:p w:rsidR="005C7D15" w:rsidRPr="005C7D15" w:rsidRDefault="005C7D15" w:rsidP="005C7D15">
      <w:pPr>
        <w:shd w:val="clear" w:color="auto" w:fill="FFFFFF"/>
        <w:spacing w:before="100" w:beforeAutospacing="1" w:after="100" w:afterAutospacing="1" w:line="240" w:lineRule="auto"/>
        <w:jc w:val="center"/>
        <w:outlineLvl w:val="1"/>
        <w:rPr>
          <w:rFonts w:ascii="Times New Roman" w:eastAsia="Times New Roman" w:hAnsi="Times New Roman" w:cs="Times New Roman"/>
          <w:color w:val="222222"/>
          <w:sz w:val="40"/>
          <w:szCs w:val="40"/>
        </w:rPr>
      </w:pPr>
      <w:r w:rsidRPr="005C7D15">
        <w:rPr>
          <w:rFonts w:ascii="Times New Roman" w:eastAsia="Times New Roman" w:hAnsi="Times New Roman" w:cs="Times New Roman"/>
          <w:color w:val="222222"/>
          <w:sz w:val="40"/>
          <w:szCs w:val="40"/>
        </w:rPr>
        <w:t>Summary and Analysis Scene 1</w:t>
      </w:r>
    </w:p>
    <w:p w:rsidR="005C7D15" w:rsidRPr="005C7D15" w:rsidRDefault="005C7D15" w:rsidP="005C7D15">
      <w:pPr>
        <w:pStyle w:val="litnotetextheading"/>
        <w:shd w:val="clear" w:color="auto" w:fill="FFFFFF"/>
        <w:jc w:val="both"/>
        <w:rPr>
          <w:color w:val="000000"/>
          <w:sz w:val="32"/>
          <w:szCs w:val="32"/>
        </w:rPr>
      </w:pPr>
      <w:r w:rsidRPr="005C7D15">
        <w:rPr>
          <w:color w:val="000000"/>
          <w:sz w:val="32"/>
          <w:szCs w:val="32"/>
        </w:rPr>
        <w:t>Summary</w:t>
      </w:r>
    </w:p>
    <w:p w:rsidR="005C7D15" w:rsidRPr="005C7D15" w:rsidRDefault="005C7D15" w:rsidP="005C7D15">
      <w:pPr>
        <w:pStyle w:val="litnotetext"/>
        <w:shd w:val="clear" w:color="auto" w:fill="FFFFFF"/>
        <w:jc w:val="both"/>
        <w:rPr>
          <w:color w:val="000000"/>
          <w:sz w:val="32"/>
          <w:szCs w:val="32"/>
        </w:rPr>
      </w:pPr>
      <w:r w:rsidRPr="005C7D15">
        <w:rPr>
          <w:color w:val="000000"/>
          <w:sz w:val="32"/>
          <w:szCs w:val="32"/>
        </w:rPr>
        <w:t xml:space="preserve">Faustus is alone in his study reviewing his achievements. He concludes that he has attained preeminence in all fields of intellectual endeavor. He disputes superbly and has mastered all treatises of logic. He is such a skilled physician that he has saved whole cities from the plague. He knows all the petty cavils of law but he finds them drudgery. In theology, he takes two </w:t>
      </w:r>
      <w:proofErr w:type="spellStart"/>
      <w:r w:rsidRPr="005C7D15">
        <w:rPr>
          <w:color w:val="000000"/>
          <w:sz w:val="32"/>
          <w:szCs w:val="32"/>
        </w:rPr>
        <w:t>scriptual</w:t>
      </w:r>
      <w:proofErr w:type="spellEnd"/>
      <w:r w:rsidRPr="005C7D15">
        <w:rPr>
          <w:color w:val="000000"/>
          <w:sz w:val="32"/>
          <w:szCs w:val="32"/>
        </w:rPr>
        <w:t xml:space="preserve"> passages which indicate that all men must eventually die and dismisses them. After reviewing his achievements, he decides that necromancy is the only world of profit, delight, power, honor, and omnipotence. He then has Wagner summon Valdes and Cornelius, who will help him conjure up spirits.</w:t>
      </w:r>
    </w:p>
    <w:p w:rsidR="005C7D15" w:rsidRPr="005C7D15" w:rsidRDefault="005C7D15" w:rsidP="005C7D15">
      <w:pPr>
        <w:pStyle w:val="litnotetext"/>
        <w:shd w:val="clear" w:color="auto" w:fill="FFFFFF"/>
        <w:jc w:val="both"/>
        <w:rPr>
          <w:color w:val="000000"/>
          <w:sz w:val="32"/>
          <w:szCs w:val="32"/>
        </w:rPr>
      </w:pPr>
      <w:r w:rsidRPr="005C7D15">
        <w:rPr>
          <w:color w:val="000000"/>
          <w:sz w:val="32"/>
          <w:szCs w:val="32"/>
        </w:rPr>
        <w:t>While Faustus is waiting for the two German scholars, the Good Angel and the Evil Angel appear. The Good Angel advises him to lay aside the "damned book" of magic and read the scriptures. The Evil Angel appeals to Faustus' ambitions. Faustus becomes absorbed in a vision of what he will be able to do by the power of magic.</w:t>
      </w:r>
    </w:p>
    <w:p w:rsidR="005C7D15" w:rsidRPr="005C7D15" w:rsidRDefault="005C7D15" w:rsidP="005C7D15">
      <w:pPr>
        <w:pStyle w:val="litnotetext"/>
        <w:shd w:val="clear" w:color="auto" w:fill="FFFFFF"/>
        <w:jc w:val="both"/>
        <w:rPr>
          <w:color w:val="000000"/>
          <w:sz w:val="32"/>
          <w:szCs w:val="32"/>
        </w:rPr>
      </w:pPr>
      <w:r w:rsidRPr="005C7D15">
        <w:rPr>
          <w:color w:val="000000"/>
          <w:sz w:val="32"/>
          <w:szCs w:val="32"/>
        </w:rPr>
        <w:t>When Valdes and Cornelius appear, Faustus welcomes them and tells them that he has decided to practice magic because he has found philosophy, law, medicine, and divinity to be unsatisfactory. Valdes assures Faustus that if they work together the whole world will soon be at their feet. Faustus agrees and tells the two men that he plans to conjure that very night.</w:t>
      </w:r>
    </w:p>
    <w:p w:rsidR="005C7D15" w:rsidRPr="005C7D15" w:rsidRDefault="005C7D15" w:rsidP="005C7D15">
      <w:pPr>
        <w:pStyle w:val="litnotetextheading"/>
        <w:shd w:val="clear" w:color="auto" w:fill="FFFFFF"/>
        <w:jc w:val="both"/>
        <w:rPr>
          <w:color w:val="000000"/>
          <w:sz w:val="32"/>
          <w:szCs w:val="32"/>
        </w:rPr>
      </w:pPr>
      <w:r w:rsidRPr="005C7D15">
        <w:rPr>
          <w:color w:val="000000"/>
          <w:sz w:val="32"/>
          <w:szCs w:val="32"/>
        </w:rPr>
        <w:t>Analysis</w:t>
      </w:r>
    </w:p>
    <w:p w:rsidR="005C7D15" w:rsidRPr="005C7D15" w:rsidRDefault="005C7D15" w:rsidP="005C7D15">
      <w:pPr>
        <w:pStyle w:val="litnotetext"/>
        <w:shd w:val="clear" w:color="auto" w:fill="FFFFFF"/>
        <w:jc w:val="both"/>
        <w:rPr>
          <w:color w:val="000000"/>
          <w:sz w:val="32"/>
          <w:szCs w:val="32"/>
        </w:rPr>
      </w:pPr>
      <w:r w:rsidRPr="005C7D15">
        <w:rPr>
          <w:color w:val="000000"/>
          <w:sz w:val="32"/>
          <w:szCs w:val="32"/>
        </w:rPr>
        <w:t xml:space="preserve">The first question to be faced in connection with the entire drama is the reason for Faustus' yielding to the practicing of magic. In the opening of the scene, Faustus reviews the most important intellectual fields of endeavor and feels that he has mastered these areas so completely that </w:t>
      </w:r>
      <w:r w:rsidRPr="005C7D15">
        <w:rPr>
          <w:color w:val="000000"/>
          <w:sz w:val="32"/>
          <w:szCs w:val="32"/>
        </w:rPr>
        <w:lastRenderedPageBreak/>
        <w:t>there is nothing left for him. Not only is he learned in philosophy, but his medical skill is the best that can be attained by human knowledge. His mastery of law only serves to show him the drudgery involved in the practice. Finally, theology has not provided him with any final or satisfactory answers.</w:t>
      </w:r>
    </w:p>
    <w:p w:rsidR="005C7D15" w:rsidRPr="005C7D15" w:rsidRDefault="005C7D15" w:rsidP="005C7D15">
      <w:pPr>
        <w:pStyle w:val="litnotetext"/>
        <w:shd w:val="clear" w:color="auto" w:fill="FFFFFF"/>
        <w:jc w:val="both"/>
        <w:rPr>
          <w:color w:val="000000"/>
          <w:sz w:val="32"/>
          <w:szCs w:val="32"/>
        </w:rPr>
      </w:pPr>
      <w:r w:rsidRPr="005C7D15">
        <w:rPr>
          <w:color w:val="000000"/>
          <w:sz w:val="32"/>
          <w:szCs w:val="32"/>
        </w:rPr>
        <w:t>Faustus reads from the Bible that the reward of sin is death and then reads that if people think they are not sinners, they are deceived. For Faustus, this appears to doom humans from the beginning. Disgusted with the hopelessness of theological study, he turns to the practice of magic. But Faustus' reasoning is very ironic, for he has read both passages out of context. Although he is a learned man in divinity, he overlooks the obvious meaning of the passage. For instance, Faustus ignores the second part of the passage; he reads "the wages of sin is death" but does not finish it with "but the gift of God is eternal life."</w:t>
      </w:r>
    </w:p>
    <w:p w:rsidR="005C7D15" w:rsidRPr="005C7D15" w:rsidRDefault="005C7D15" w:rsidP="005C7D15">
      <w:pPr>
        <w:pStyle w:val="litnotetext"/>
        <w:shd w:val="clear" w:color="auto" w:fill="FFFFFF"/>
        <w:jc w:val="both"/>
        <w:rPr>
          <w:color w:val="000000"/>
          <w:sz w:val="32"/>
          <w:szCs w:val="32"/>
        </w:rPr>
      </w:pPr>
      <w:r w:rsidRPr="005C7D15">
        <w:rPr>
          <w:color w:val="000000"/>
          <w:sz w:val="32"/>
          <w:szCs w:val="32"/>
        </w:rPr>
        <w:t>Since Faustus thinks that he has achieved the end of all the various studies of the university, he is dissatisfied with the powers that he has gained from them. Although Faustus is a most learned man, he finds himself confined by mere human knowledge. In other words, he feels the limitations of human knowledge and decides to turn to magic to discover greater powers.</w:t>
      </w:r>
    </w:p>
    <w:p w:rsidR="005C7D15" w:rsidRPr="005C7D15" w:rsidRDefault="005C7D15" w:rsidP="005C7D15">
      <w:pPr>
        <w:pStyle w:val="litnotetext"/>
        <w:shd w:val="clear" w:color="auto" w:fill="FFFFFF"/>
        <w:jc w:val="both"/>
        <w:rPr>
          <w:color w:val="000000"/>
          <w:sz w:val="32"/>
          <w:szCs w:val="32"/>
        </w:rPr>
      </w:pPr>
      <w:r w:rsidRPr="005C7D15">
        <w:rPr>
          <w:color w:val="000000"/>
          <w:sz w:val="32"/>
          <w:szCs w:val="32"/>
        </w:rPr>
        <w:t>According to traditional Christian cosmology, the universe is viewed as a hierarchy which descends from God, through the angels, then humans, the animals, and finally to inanimate nature. Everything has been put in its proper place by God and each should be content to remain there. According to this view, it is dangerous for a person to attempt to rise above the station assigned to human beings and it is also forbidden to descend to the animal level. Ambition to go beyond one's natural place in the hierarchy is considered a sin of pride. Consequently, Faustus' desire to rise above his position as a man by resorting to supernatural powers places his soul in dire jeopardy.</w:t>
      </w:r>
    </w:p>
    <w:p w:rsidR="005C7D15" w:rsidRPr="005C7D15" w:rsidRDefault="005C7D15" w:rsidP="005C7D15">
      <w:pPr>
        <w:pStyle w:val="litnotetext"/>
        <w:shd w:val="clear" w:color="auto" w:fill="FFFFFF"/>
        <w:jc w:val="both"/>
        <w:rPr>
          <w:color w:val="000000"/>
          <w:sz w:val="32"/>
          <w:szCs w:val="32"/>
        </w:rPr>
      </w:pPr>
      <w:r w:rsidRPr="005C7D15">
        <w:rPr>
          <w:color w:val="000000"/>
          <w:sz w:val="32"/>
          <w:szCs w:val="32"/>
        </w:rPr>
        <w:t xml:space="preserve">Marlowe indicates this risk in the line "Here, Faustus, try thy brains to gain a deity." Consequently, the first scene sets up the conflict between </w:t>
      </w:r>
      <w:r w:rsidRPr="005C7D15">
        <w:rPr>
          <w:color w:val="000000"/>
          <w:sz w:val="32"/>
          <w:szCs w:val="32"/>
        </w:rPr>
        <w:lastRenderedPageBreak/>
        <w:t>the limitation of human knowledge and the desire to go beyond their position in the universe.</w:t>
      </w:r>
    </w:p>
    <w:p w:rsidR="005C7D15" w:rsidRPr="005C7D15" w:rsidRDefault="005C7D15" w:rsidP="005C7D15">
      <w:pPr>
        <w:pStyle w:val="litnotetext"/>
        <w:shd w:val="clear" w:color="auto" w:fill="FFFFFF"/>
        <w:jc w:val="both"/>
        <w:rPr>
          <w:color w:val="000000"/>
          <w:sz w:val="32"/>
          <w:szCs w:val="32"/>
        </w:rPr>
      </w:pPr>
      <w:r w:rsidRPr="005C7D15">
        <w:rPr>
          <w:color w:val="000000"/>
          <w:sz w:val="32"/>
          <w:szCs w:val="32"/>
        </w:rPr>
        <w:t>The biblical quotations Faustus mentions refer to the concept of sin and death. The entire drama deals with the problems of sin and death and immortality. One of the things Faustus is trying to escape is the limitation of death. On the one hand, he alleges that he does not believe in death, but at the same time he spends all his time finding ways to escape it, especially by resorting to necromancy. At the end of the scene, he makes the statement that "this night I'll conjure though I die therefore." What he does not realize is that by resorting to necromancy, he will die a spiritual death also.</w:t>
      </w:r>
    </w:p>
    <w:p w:rsidR="005C7D15" w:rsidRPr="005C7D15" w:rsidRDefault="005C7D15" w:rsidP="005C7D15">
      <w:pPr>
        <w:pStyle w:val="litnotetext"/>
        <w:shd w:val="clear" w:color="auto" w:fill="FFFFFF"/>
        <w:jc w:val="both"/>
        <w:rPr>
          <w:color w:val="000000"/>
          <w:sz w:val="32"/>
          <w:szCs w:val="32"/>
        </w:rPr>
      </w:pPr>
      <w:r w:rsidRPr="005C7D15">
        <w:rPr>
          <w:color w:val="000000"/>
          <w:sz w:val="32"/>
          <w:szCs w:val="32"/>
        </w:rPr>
        <w:t>The appearance of the Good Angel and the Evil Angel is a holdover from the earlier morality plays. The medieval plays often use abstractions as main characters. The appearance of these allegorical abstractions functions to externalize the internal conflict that Faustus is undergoing; they symbolize the two forces struggling for the soul of Faustus. Throughout the play, these angels appear at the moments when Faustus critically examines the decision that he has made.</w:t>
      </w:r>
    </w:p>
    <w:p w:rsidR="005C7D15" w:rsidRPr="005C7D15" w:rsidRDefault="005C7D15" w:rsidP="005C7D15">
      <w:pPr>
        <w:pStyle w:val="litnotetext"/>
        <w:shd w:val="clear" w:color="auto" w:fill="FFFFFF"/>
        <w:jc w:val="both"/>
        <w:rPr>
          <w:color w:val="000000"/>
          <w:sz w:val="32"/>
          <w:szCs w:val="32"/>
        </w:rPr>
      </w:pPr>
      <w:r w:rsidRPr="005C7D15">
        <w:rPr>
          <w:color w:val="000000"/>
          <w:sz w:val="32"/>
          <w:szCs w:val="32"/>
        </w:rPr>
        <w:t xml:space="preserve">After the departure of the Good Angel and the Evil Angel, Faustus has a vision of what he will accomplish with his new magical powers. Some of his dreams demonstrate his desire for greater insight into the workings of the universe, and others suggest the noble ends for which he will use his power. Those desires should later be contrasted with what Faustus actually does accomplish. After receiving his powers </w:t>
      </w:r>
      <w:r w:rsidR="00080D4C">
        <w:rPr>
          <w:color w:val="000000"/>
          <w:sz w:val="32"/>
          <w:szCs w:val="32"/>
        </w:rPr>
        <w:t xml:space="preserve">from </w:t>
      </w:r>
      <w:proofErr w:type="spellStart"/>
      <w:r w:rsidR="00080D4C">
        <w:rPr>
          <w:color w:val="000000"/>
          <w:sz w:val="32"/>
          <w:szCs w:val="32"/>
        </w:rPr>
        <w:t>Mepha</w:t>
      </w:r>
      <w:r w:rsidRPr="005C7D15">
        <w:rPr>
          <w:color w:val="000000"/>
          <w:sz w:val="32"/>
          <w:szCs w:val="32"/>
        </w:rPr>
        <w:t>stophilis</w:t>
      </w:r>
      <w:proofErr w:type="spellEnd"/>
      <w:r w:rsidRPr="005C7D15">
        <w:rPr>
          <w:color w:val="000000"/>
          <w:sz w:val="32"/>
          <w:szCs w:val="32"/>
        </w:rPr>
        <w:t>, Faustus never does anything but trivial and insignificant acts; he resorts to petty tricks and never accomplishes any of the more powerful or noble deeds.</w:t>
      </w:r>
    </w:p>
    <w:p w:rsidR="005C7D15" w:rsidRPr="005C7D15" w:rsidRDefault="005C7D15" w:rsidP="005C7D15">
      <w:pPr>
        <w:pStyle w:val="litnotetext"/>
        <w:shd w:val="clear" w:color="auto" w:fill="FFFFFF"/>
        <w:jc w:val="both"/>
        <w:rPr>
          <w:color w:val="000000"/>
          <w:sz w:val="32"/>
          <w:szCs w:val="32"/>
        </w:rPr>
      </w:pPr>
      <w:r w:rsidRPr="005C7D15">
        <w:rPr>
          <w:color w:val="000000"/>
          <w:sz w:val="32"/>
          <w:szCs w:val="32"/>
        </w:rPr>
        <w:t xml:space="preserve">This first scene is filled with ironies. Basically, Faustus is so confident that his new powers will bring about his </w:t>
      </w:r>
      <w:proofErr w:type="gramStart"/>
      <w:r w:rsidRPr="005C7D15">
        <w:rPr>
          <w:color w:val="000000"/>
          <w:sz w:val="32"/>
          <w:szCs w:val="32"/>
        </w:rPr>
        <w:t>salvation,</w:t>
      </w:r>
      <w:proofErr w:type="gramEnd"/>
      <w:r w:rsidRPr="005C7D15">
        <w:rPr>
          <w:color w:val="000000"/>
          <w:sz w:val="32"/>
          <w:szCs w:val="32"/>
        </w:rPr>
        <w:t xml:space="preserve"> he never realizes that, quite to the contrary, they will bring about his damnation. He even refers to the books of necromancy as being "heavenly," whereas in reality they are satanic. He asks Valdes and Cornelius to make him "blest" with their </w:t>
      </w:r>
      <w:r w:rsidRPr="005C7D15">
        <w:rPr>
          <w:color w:val="000000"/>
          <w:sz w:val="32"/>
          <w:szCs w:val="32"/>
        </w:rPr>
        <w:lastRenderedPageBreak/>
        <w:t>knowledge. Throughout the scene, Faustus uses religious imagery and language to apply to matters which will finally bring about his own damnation.</w:t>
      </w:r>
    </w:p>
    <w:p w:rsidR="00AF32A8" w:rsidRPr="005C7D15" w:rsidRDefault="00AF32A8" w:rsidP="005C7D15">
      <w:pPr>
        <w:jc w:val="both"/>
        <w:rPr>
          <w:rFonts w:ascii="Times New Roman" w:hAnsi="Times New Roman" w:cs="Times New Roman"/>
          <w:sz w:val="32"/>
          <w:szCs w:val="32"/>
        </w:rPr>
      </w:pPr>
    </w:p>
    <w:sectPr w:rsidR="00AF32A8" w:rsidRPr="005C7D15" w:rsidSect="00AF32A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C7D15"/>
    <w:rsid w:val="00080D4C"/>
    <w:rsid w:val="005C7D15"/>
    <w:rsid w:val="00AF32A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2A8"/>
  </w:style>
  <w:style w:type="paragraph" w:styleId="Heading2">
    <w:name w:val="heading 2"/>
    <w:basedOn w:val="Normal"/>
    <w:link w:val="Heading2Char"/>
    <w:uiPriority w:val="9"/>
    <w:qFormat/>
    <w:rsid w:val="005C7D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7D15"/>
    <w:rPr>
      <w:rFonts w:ascii="Times New Roman" w:eastAsia="Times New Roman" w:hAnsi="Times New Roman" w:cs="Times New Roman"/>
      <w:b/>
      <w:bCs/>
      <w:sz w:val="36"/>
      <w:szCs w:val="36"/>
    </w:rPr>
  </w:style>
  <w:style w:type="paragraph" w:customStyle="1" w:styleId="litnotetextheading">
    <w:name w:val="litnotetextheading"/>
    <w:basedOn w:val="Normal"/>
    <w:rsid w:val="005C7D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tnotetext">
    <w:name w:val="litnotetext"/>
    <w:basedOn w:val="Normal"/>
    <w:rsid w:val="005C7D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93534613">
      <w:bodyDiv w:val="1"/>
      <w:marLeft w:val="0"/>
      <w:marRight w:val="0"/>
      <w:marTop w:val="0"/>
      <w:marBottom w:val="0"/>
      <w:divBdr>
        <w:top w:val="none" w:sz="0" w:space="0" w:color="auto"/>
        <w:left w:val="none" w:sz="0" w:space="0" w:color="auto"/>
        <w:bottom w:val="none" w:sz="0" w:space="0" w:color="auto"/>
        <w:right w:val="none" w:sz="0" w:space="0" w:color="auto"/>
      </w:divBdr>
    </w:div>
    <w:div w:id="156429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913</Words>
  <Characters>5208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EARTHLINK</dc:creator>
  <cp:lastModifiedBy>EARTHLINK</cp:lastModifiedBy>
  <cp:revision>1</cp:revision>
  <dcterms:created xsi:type="dcterms:W3CDTF">2018-01-19T17:55:00Z</dcterms:created>
  <dcterms:modified xsi:type="dcterms:W3CDTF">2018-01-19T18:16:00Z</dcterms:modified>
</cp:coreProperties>
</file>