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FA" w:rsidRDefault="001871FA"/>
    <w:p w:rsidR="00E30256" w:rsidRDefault="00E30256" w:rsidP="00E30256">
      <w:pPr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امكان</w:t>
      </w:r>
      <w:r w:rsidR="00CF3C5C">
        <w:rPr>
          <w:rFonts w:ascii="Times New Roman" w:hAnsi="Times New Roman" w:cs="Times New Roman" w:hint="cs"/>
          <w:b/>
          <w:bCs/>
          <w:sz w:val="32"/>
          <w:szCs w:val="32"/>
          <w:rtl/>
        </w:rPr>
        <w:t>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ت </w:t>
      </w:r>
      <w:r w:rsidRPr="00E30256">
        <w:rPr>
          <w:rFonts w:ascii="Times New Roman" w:hAnsi="Times New Roman" w:cs="Times New Roman"/>
          <w:b/>
          <w:bCs/>
          <w:sz w:val="32"/>
          <w:szCs w:val="32"/>
          <w:rtl/>
        </w:rPr>
        <w:t>التكنولوجيا: الفرص والمخاطر</w:t>
      </w:r>
    </w:p>
    <w:p w:rsidR="00E30256" w:rsidRDefault="00E30256" w:rsidP="00AC048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E30256">
        <w:rPr>
          <w:rFonts w:ascii="Times New Roman" w:hAnsi="Times New Roman" w:cs="Times New Roman"/>
          <w:sz w:val="28"/>
          <w:szCs w:val="28"/>
          <w:rtl/>
          <w:lang w:bidi="ar-IQ"/>
        </w:rPr>
        <w:t>خلال القرن الماضي ، حدثت العديد من التحولات التكنولوجية والاقتصادية والاجتماعية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واسعة النطاق</w:t>
      </w:r>
      <w:r w:rsidRPr="00E30256">
        <w:rPr>
          <w:rFonts w:ascii="Times New Roman" w:hAnsi="Times New Roman" w:cs="Times New Roman"/>
          <w:sz w:val="28"/>
          <w:szCs w:val="28"/>
          <w:rtl/>
          <w:lang w:bidi="ar-IQ"/>
        </w:rPr>
        <w:t>. في بلدان منظمة التعاون الاقتصادي والتنمية</w:t>
      </w:r>
      <w:r w:rsidRPr="00E3025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E3025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،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رافق</w:t>
      </w:r>
      <w:r w:rsidRPr="00E3025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التطور الكامل و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انتشار</w:t>
      </w:r>
      <w:r w:rsidRPr="00E3025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الابتكارات مثل الكهرباء والهواتف والسيارات ظهور الإنتاج ال</w:t>
      </w:r>
      <w:r w:rsidR="006B2B1A">
        <w:rPr>
          <w:rFonts w:ascii="Times New Roman" w:hAnsi="Times New Roman" w:cs="Times New Roman" w:hint="cs"/>
          <w:sz w:val="28"/>
          <w:szCs w:val="28"/>
          <w:rtl/>
          <w:lang w:bidi="ar-IQ"/>
        </w:rPr>
        <w:t>شامل</w:t>
      </w:r>
      <w:r w:rsidRPr="00E3025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والاستهلاك الشامل والحكومة الجماعية.</w:t>
      </w:r>
    </w:p>
    <w:p w:rsidR="00AC048D" w:rsidRDefault="00AC048D" w:rsidP="00AC048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E30256" w:rsidRDefault="00AC048D" w:rsidP="00AC048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وثمة</w:t>
      </w:r>
      <w:r w:rsidR="006B2B1A" w:rsidRPr="006B2B1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الكثير ممن يتساءلون </w:t>
      </w:r>
      <w:r w:rsidR="006B2B1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وهم على اعتاب القرن المقبل </w:t>
      </w:r>
      <w:r w:rsidR="006B2B1A" w:rsidRPr="006B2B1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عما إذا كان من الممكن و / أو المرغوب فيه الاستمرار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في مسار</w:t>
      </w:r>
      <w:r w:rsidR="006B2B1A" w:rsidRPr="006B2B1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هذا التغيير ال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مذهل / الضخم / الاستثنائي</w:t>
      </w:r>
      <w:r w:rsidR="006B2B1A" w:rsidRPr="006B2B1A">
        <w:rPr>
          <w:rFonts w:ascii="Times New Roman" w:hAnsi="Times New Roman" w:cs="Times New Roman"/>
          <w:sz w:val="28"/>
          <w:szCs w:val="28"/>
          <w:rtl/>
          <w:lang w:bidi="ar-IQ"/>
        </w:rPr>
        <w:t>. ويقلق البعض من القدرة ، سواء التكنولوجية أو الاجتماعية  على مواصلة تطوير وابتكار أدوات جديدة ومنتجات جديدة وطرق جديدة لتنظيم العمل اليومي والحياة المنزلية.</w:t>
      </w:r>
    </w:p>
    <w:p w:rsidR="00D47290" w:rsidRDefault="00D47290" w:rsidP="00D4729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797DEE" w:rsidRDefault="00797DEE" w:rsidP="00797DEE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>ويشعر آخرون بالقلق من أن تكاليف الانتقال المستمرة قد تكون باهظة للغاية ، أو أن المخاطر التي تهدد التقاليد العزيزة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المحببة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أو التهديدات على الاستدامة البيئية ستكون ، منفردة أو مجتمعة ، أكبر من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قدرتهم على التحمل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. </w:t>
      </w:r>
      <w:r w:rsidR="00F14650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ويذكر ان 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>ا</w:t>
      </w:r>
      <w:r w:rsidR="00F14650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لحفاظ على تلك </w:t>
      </w:r>
      <w:r w:rsidR="00332BF8">
        <w:rPr>
          <w:rFonts w:ascii="Times New Roman" w:hAnsi="Times New Roman" w:cs="Times New Roman" w:hint="cs"/>
          <w:sz w:val="28"/>
          <w:szCs w:val="28"/>
          <w:rtl/>
          <w:lang w:bidi="ar-IQ"/>
        </w:rPr>
        <w:t>التقاليد يقابلها التجديد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</w:t>
      </w:r>
      <w:r w:rsidR="00332BF8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مفهوم 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>التدر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ي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جية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يقابله مفهوم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الراديكالية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الاصولية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،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هذه هي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الاطراف المتناقضة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D57A29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المتنافرة 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التي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تسيطر و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على نحو غير مفاجئ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على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العديد من المناقشات التي تدور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حول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نهاية القرن ، </w:t>
      </w:r>
      <w:r w:rsidR="00F218A3">
        <w:rPr>
          <w:rFonts w:ascii="Times New Roman" w:hAnsi="Times New Roman" w:cs="Times New Roman" w:hint="cs"/>
          <w:sz w:val="28"/>
          <w:szCs w:val="28"/>
          <w:rtl/>
          <w:lang w:bidi="ar-IQ"/>
        </w:rPr>
        <w:t>ومستقبل</w:t>
      </w:r>
      <w:r w:rsidRPr="00797DE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الألفية.</w:t>
      </w:r>
    </w:p>
    <w:p w:rsidR="00D47290" w:rsidRDefault="00D47290" w:rsidP="00D4729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E30256" w:rsidRDefault="00354E37" w:rsidP="00E30256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54E37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ويتطلب تخيل التطبيقات الممكنة للتكنولوجيا بعد عقدين أو ثلاثة عقود من الآن فهماً أفضل للطرق التي تتفاعل بها </w:t>
      </w:r>
      <w:r w:rsidR="00615CF1">
        <w:rPr>
          <w:rFonts w:ascii="Times New Roman" w:hAnsi="Times New Roman" w:cs="Times New Roman" w:hint="cs"/>
          <w:sz w:val="28"/>
          <w:szCs w:val="28"/>
          <w:rtl/>
          <w:lang w:bidi="ar-IQ"/>
        </w:rPr>
        <w:t>توجهات</w:t>
      </w:r>
      <w:r w:rsidRPr="00354E37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الأداء مع استعداد</w:t>
      </w:r>
      <w:r w:rsidR="00615CF1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تأهب</w:t>
      </w:r>
      <w:r w:rsidRPr="00354E37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المجتمعات لاحتضان</w:t>
      </w:r>
      <w:r w:rsidR="00615CF1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لاستيعاب</w:t>
      </w:r>
      <w:r w:rsidRPr="00354E37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التغيير الاقتصادي والاجتماعي والتقني.</w:t>
      </w:r>
    </w:p>
    <w:p w:rsidR="00E30256" w:rsidRDefault="00586F5D" w:rsidP="00E30256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يتحتم علينا</w:t>
      </w:r>
      <w:r w:rsidR="007A5753" w:rsidRPr="007A5753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ألا نفكر في الكيفية التي تؤدي بها الت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طورات</w:t>
      </w:r>
      <w:r w:rsidR="007A5753" w:rsidRPr="007A5753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التقنية إلى استبدال جيل جديد من الأدوات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لتلك الادوات</w:t>
      </w:r>
      <w:r w:rsidR="007A5753" w:rsidRPr="007A5753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الموجودة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فعليا</w:t>
      </w:r>
      <w:r w:rsidR="007A5753" w:rsidRPr="007A5753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فحسب</w:t>
      </w:r>
      <w:r w:rsidR="007A5753" w:rsidRPr="007A5753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،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بل علينا ان نفكر باحتمالية ظهور</w:t>
      </w:r>
      <w:r w:rsidR="007A5753" w:rsidRPr="007A5753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استخدامات جديدة تمامًا ، واحتياجات جديدة بالفعل.</w:t>
      </w:r>
    </w:p>
    <w:p w:rsidR="007A5753" w:rsidRDefault="0085060E" w:rsidP="007A5753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تحتوي </w:t>
      </w:r>
      <w:r w:rsidR="00CF3C5C">
        <w:rPr>
          <w:rFonts w:ascii="Times New Roman" w:hAnsi="Times New Roman" w:cs="Times New Roman" w:hint="cs"/>
          <w:sz w:val="28"/>
          <w:szCs w:val="28"/>
          <w:rtl/>
          <w:lang w:bidi="ar-IQ"/>
        </w:rPr>
        <w:t>تكنلوجيات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الغد على إمكانات مدمرة </w:t>
      </w:r>
      <w:r w:rsidR="006A6659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>س</w:t>
      </w:r>
      <w:r w:rsidR="006A6659">
        <w:rPr>
          <w:rFonts w:ascii="Times New Roman" w:hAnsi="Times New Roman" w:cs="Times New Roman" w:hint="cs"/>
          <w:sz w:val="28"/>
          <w:szCs w:val="28"/>
          <w:rtl/>
          <w:lang w:bidi="ar-IQ"/>
        </w:rPr>
        <w:t>ت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كون </w:t>
      </w:r>
      <w:r w:rsidR="006A6659">
        <w:rPr>
          <w:rFonts w:ascii="Times New Roman" w:hAnsi="Times New Roman" w:cs="Times New Roman" w:hint="cs"/>
          <w:sz w:val="28"/>
          <w:szCs w:val="28"/>
          <w:rtl/>
          <w:lang w:bidi="ar-IQ"/>
        </w:rPr>
        <w:t>فعالة ويصعب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التحكم فيها. </w:t>
      </w:r>
      <w:r w:rsidR="00226B86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يمكن أن تشكل تهديدات للبيئة الطبيعية والبشرية. </w:t>
      </w:r>
      <w:r w:rsidR="00226B86">
        <w:rPr>
          <w:rFonts w:ascii="Times New Roman" w:hAnsi="Times New Roman" w:cs="Times New Roman" w:hint="cs"/>
          <w:sz w:val="28"/>
          <w:szCs w:val="28"/>
          <w:rtl/>
          <w:lang w:bidi="ar-IQ"/>
        </w:rPr>
        <w:t>وسواءا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عن طريق الصدفة أو عن طريق الحقد</w:t>
      </w:r>
      <w:r w:rsidR="00226B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الضغينة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فإن </w:t>
      </w:r>
      <w:r w:rsidR="00226B86">
        <w:rPr>
          <w:rFonts w:ascii="Times New Roman" w:hAnsi="Times New Roman" w:cs="Times New Roman" w:hint="cs"/>
          <w:sz w:val="28"/>
          <w:szCs w:val="28"/>
          <w:rtl/>
          <w:lang w:bidi="ar-IQ"/>
        </w:rPr>
        <w:t>تطور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الهندسة الوراثية </w:t>
      </w:r>
      <w:r w:rsidR="00226B86" w:rsidRPr="00226B86">
        <w:rPr>
          <w:rFonts w:ascii="Times New Roman" w:hAnsi="Times New Roman" w:cs="Times New Roman"/>
          <w:sz w:val="28"/>
          <w:szCs w:val="28"/>
          <w:rtl/>
          <w:lang w:bidi="ar-IQ"/>
        </w:rPr>
        <w:t>وانتشار</w:t>
      </w:r>
      <w:r w:rsidR="00226B86">
        <w:rPr>
          <w:rFonts w:ascii="Times New Roman" w:hAnsi="Times New Roman" w:cs="Times New Roman" w:hint="cs"/>
          <w:sz w:val="28"/>
          <w:szCs w:val="28"/>
          <w:rtl/>
          <w:lang w:bidi="ar-IQ"/>
        </w:rPr>
        <w:t>ها</w:t>
      </w:r>
      <w:r w:rsidR="00226B86" w:rsidRPr="00226B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يمكن أن يؤدي إلى </w:t>
      </w:r>
      <w:r w:rsidR="00226B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ظهور 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أمراض غير مقصودة وغير متوقعة ، ومواطن ضعف </w:t>
      </w:r>
      <w:r w:rsidR="00226B86">
        <w:rPr>
          <w:rFonts w:ascii="Times New Roman" w:hAnsi="Times New Roman" w:cs="Times New Roman" w:hint="cs"/>
          <w:sz w:val="28"/>
          <w:szCs w:val="28"/>
          <w:rtl/>
          <w:lang w:bidi="ar-IQ"/>
        </w:rPr>
        <w:t>بيئية</w:t>
      </w:r>
      <w:r w:rsidRPr="008506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وأسلحة دمار شامل.</w:t>
      </w:r>
    </w:p>
    <w:p w:rsidR="007A5753" w:rsidRDefault="00735A55" w:rsidP="007A5753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35A55">
        <w:rPr>
          <w:rFonts w:ascii="Times New Roman" w:hAnsi="Times New Roman" w:cs="Times New Roman"/>
          <w:sz w:val="28"/>
          <w:szCs w:val="28"/>
          <w:rtl/>
          <w:lang w:bidi="ar-IQ"/>
        </w:rPr>
        <w:t>ستنشأ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ستبرز</w:t>
      </w:r>
      <w:r w:rsidRPr="00735A5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الصناعات والدوافع الاقتصادية للقرن الحادي والعشرين من الجهود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المشتركة</w:t>
      </w:r>
      <w:r w:rsidRPr="00735A5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المتزايدة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بين علم الاحياء</w:t>
      </w:r>
      <w:r w:rsidRPr="00735A5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والهندسة.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وسيساعد</w:t>
      </w:r>
      <w:r w:rsidRPr="00735A5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هذا التقارب في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تقديم</w:t>
      </w:r>
      <w:r w:rsidRPr="00735A5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الحلول التكنولوجية اللازمة لتوفير ما يكفي من الطاقة النظيفة والغذاء والماء ،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فضلا عن</w:t>
      </w:r>
      <w:r w:rsidRPr="00735A5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تحسين الصحة ، من أجل الحفاظ على حياة تسعة مليار شخص في العالم في عام 2050.</w:t>
      </w:r>
    </w:p>
    <w:p w:rsidR="00735A55" w:rsidRPr="0085060E" w:rsidRDefault="00735A55" w:rsidP="00735A55">
      <w:pPr>
        <w:bidi/>
        <w:rPr>
          <w:rFonts w:ascii="Times New Roman" w:hAnsi="Times New Roman" w:cs="Times New Roman" w:hint="cs"/>
          <w:sz w:val="28"/>
          <w:szCs w:val="28"/>
          <w:lang w:bidi="ar-IQ"/>
        </w:rPr>
      </w:pPr>
      <w:bookmarkStart w:id="0" w:name="_GoBack"/>
      <w:bookmarkEnd w:id="0"/>
    </w:p>
    <w:sectPr w:rsidR="00735A55" w:rsidRPr="0085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56"/>
    <w:rsid w:val="001871FA"/>
    <w:rsid w:val="00226B86"/>
    <w:rsid w:val="00332BF8"/>
    <w:rsid w:val="00354E37"/>
    <w:rsid w:val="00586F5D"/>
    <w:rsid w:val="00615CF1"/>
    <w:rsid w:val="006A6659"/>
    <w:rsid w:val="006B2B1A"/>
    <w:rsid w:val="00735A55"/>
    <w:rsid w:val="00797DEE"/>
    <w:rsid w:val="007A5753"/>
    <w:rsid w:val="0085060E"/>
    <w:rsid w:val="00AC048D"/>
    <w:rsid w:val="00AE0A97"/>
    <w:rsid w:val="00CF3C5C"/>
    <w:rsid w:val="00D47290"/>
    <w:rsid w:val="00D57A29"/>
    <w:rsid w:val="00E04401"/>
    <w:rsid w:val="00E30256"/>
    <w:rsid w:val="00F14650"/>
    <w:rsid w:val="00F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624F"/>
  <w15:chartTrackingRefBased/>
  <w15:docId w15:val="{FFA1403E-4961-40F6-9827-DAD84D3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17</cp:revision>
  <dcterms:created xsi:type="dcterms:W3CDTF">2018-12-19T15:28:00Z</dcterms:created>
  <dcterms:modified xsi:type="dcterms:W3CDTF">2018-12-19T16:40:00Z</dcterms:modified>
</cp:coreProperties>
</file>