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E97" w:rsidRPr="0064312C" w:rsidRDefault="00982E97" w:rsidP="00253E00">
      <w:pPr>
        <w:bidi w:val="0"/>
        <w:jc w:val="center"/>
        <w:rPr>
          <w:rFonts w:ascii="Arial" w:hAnsi="Arial" w:hint="cs"/>
          <w:b/>
          <w:bCs/>
          <w:sz w:val="32"/>
          <w:szCs w:val="32"/>
          <w:rtl/>
          <w:lang w:bidi="ar-IQ"/>
        </w:rPr>
      </w:pPr>
      <w:r w:rsidRPr="0064312C">
        <w:rPr>
          <w:rFonts w:ascii="Arial" w:hAnsi="Arial"/>
          <w:b/>
          <w:bCs/>
          <w:sz w:val="32"/>
          <w:szCs w:val="32"/>
        </w:rPr>
        <w:t>Mustansiriyah University</w:t>
      </w:r>
    </w:p>
    <w:p w:rsidR="00982E97" w:rsidRPr="0064312C" w:rsidRDefault="00982E97" w:rsidP="00253E00">
      <w:pPr>
        <w:bidi w:val="0"/>
        <w:jc w:val="center"/>
        <w:rPr>
          <w:rFonts w:ascii="Arial" w:hAnsi="Arial"/>
          <w:b/>
          <w:bCs/>
          <w:sz w:val="32"/>
          <w:szCs w:val="32"/>
        </w:rPr>
      </w:pPr>
      <w:r w:rsidRPr="0064312C">
        <w:rPr>
          <w:rFonts w:ascii="Arial" w:hAnsi="Arial"/>
          <w:b/>
          <w:bCs/>
          <w:sz w:val="32"/>
          <w:szCs w:val="32"/>
        </w:rPr>
        <w:t>College of Arts</w:t>
      </w:r>
    </w:p>
    <w:p w:rsidR="00982E97" w:rsidRPr="0064312C" w:rsidRDefault="00982E97" w:rsidP="00253E00">
      <w:pPr>
        <w:bidi w:val="0"/>
        <w:jc w:val="center"/>
        <w:rPr>
          <w:rFonts w:ascii="Arial" w:hAnsi="Arial"/>
          <w:b/>
          <w:bCs/>
          <w:sz w:val="32"/>
          <w:szCs w:val="32"/>
        </w:rPr>
      </w:pPr>
      <w:r w:rsidRPr="0064312C">
        <w:rPr>
          <w:rFonts w:ascii="Arial" w:hAnsi="Arial"/>
          <w:b/>
          <w:bCs/>
          <w:sz w:val="32"/>
          <w:szCs w:val="32"/>
        </w:rPr>
        <w:t>Translation Department</w:t>
      </w:r>
    </w:p>
    <w:p w:rsidR="00982E97" w:rsidRPr="0064312C" w:rsidRDefault="00982E97" w:rsidP="00253E00">
      <w:pPr>
        <w:bidi w:val="0"/>
        <w:jc w:val="center"/>
        <w:rPr>
          <w:rFonts w:ascii="Arial" w:hAnsi="Arial"/>
          <w:b/>
          <w:bCs/>
          <w:sz w:val="32"/>
          <w:szCs w:val="32"/>
        </w:rPr>
      </w:pPr>
    </w:p>
    <w:p w:rsidR="00982E97" w:rsidRPr="0064312C" w:rsidRDefault="00982E97" w:rsidP="00253E00">
      <w:pPr>
        <w:bidi w:val="0"/>
        <w:jc w:val="center"/>
        <w:rPr>
          <w:rFonts w:ascii="Arial" w:hAnsi="Arial"/>
          <w:b/>
          <w:bCs/>
          <w:sz w:val="32"/>
          <w:szCs w:val="32"/>
        </w:rPr>
      </w:pPr>
      <w:r w:rsidRPr="0064312C">
        <w:rPr>
          <w:rFonts w:ascii="Arial" w:hAnsi="Arial"/>
          <w:b/>
          <w:bCs/>
          <w:sz w:val="32"/>
          <w:szCs w:val="32"/>
        </w:rPr>
        <w:t>Prof. Ahmed Qadoury Abed, Ph D</w:t>
      </w:r>
    </w:p>
    <w:p w:rsidR="00982E97" w:rsidRDefault="00982E97" w:rsidP="00253E00">
      <w:pPr>
        <w:bidi w:val="0"/>
        <w:jc w:val="center"/>
        <w:rPr>
          <w:rFonts w:ascii="Arial" w:hAnsi="Arial"/>
          <w:b/>
          <w:bCs/>
          <w:sz w:val="32"/>
          <w:szCs w:val="32"/>
        </w:rPr>
      </w:pPr>
    </w:p>
    <w:p w:rsidR="00982E97" w:rsidRPr="0064312C" w:rsidRDefault="00982E97" w:rsidP="00253E00">
      <w:pPr>
        <w:bidi w:val="0"/>
        <w:jc w:val="center"/>
        <w:rPr>
          <w:rFonts w:ascii="Arial" w:hAnsi="Arial"/>
          <w:b/>
          <w:bCs/>
          <w:sz w:val="32"/>
          <w:szCs w:val="32"/>
        </w:rPr>
      </w:pPr>
      <w:r>
        <w:rPr>
          <w:rFonts w:ascii="Arial" w:hAnsi="Arial"/>
          <w:b/>
          <w:bCs/>
          <w:sz w:val="32"/>
          <w:szCs w:val="32"/>
        </w:rPr>
        <w:t xml:space="preserve">FUNDAMENTALS </w:t>
      </w:r>
      <w:r w:rsidRPr="005205F2">
        <w:rPr>
          <w:rFonts w:ascii="Arial" w:hAnsi="Arial"/>
          <w:b/>
          <w:bCs/>
          <w:sz w:val="32"/>
          <w:szCs w:val="32"/>
        </w:rPr>
        <w:t>OF</w:t>
      </w:r>
      <w:r>
        <w:rPr>
          <w:rFonts w:ascii="Arial" w:hAnsi="Arial"/>
          <w:b/>
          <w:bCs/>
          <w:sz w:val="32"/>
          <w:szCs w:val="32"/>
        </w:rPr>
        <w:t xml:space="preserve"> ENGLISH GRAMMAR</w:t>
      </w:r>
    </w:p>
    <w:p w:rsidR="00982E97" w:rsidRPr="0064312C" w:rsidRDefault="00982E97" w:rsidP="00253E00">
      <w:pPr>
        <w:bidi w:val="0"/>
        <w:jc w:val="center"/>
        <w:rPr>
          <w:rFonts w:ascii="Arial" w:hAnsi="Arial"/>
          <w:b/>
          <w:bCs/>
          <w:sz w:val="32"/>
          <w:szCs w:val="32"/>
        </w:rPr>
      </w:pPr>
      <w:r>
        <w:rPr>
          <w:rFonts w:ascii="Arial" w:hAnsi="Arial"/>
          <w:b/>
          <w:bCs/>
          <w:sz w:val="32"/>
          <w:szCs w:val="32"/>
        </w:rPr>
        <w:t xml:space="preserve">First Year/ Morning </w:t>
      </w:r>
      <w:r w:rsidRPr="0064312C">
        <w:rPr>
          <w:rFonts w:ascii="Arial" w:hAnsi="Arial"/>
          <w:b/>
          <w:bCs/>
          <w:sz w:val="32"/>
          <w:szCs w:val="32"/>
        </w:rPr>
        <w:t>Classes</w:t>
      </w:r>
    </w:p>
    <w:p w:rsidR="00982E97" w:rsidRPr="0064312C" w:rsidRDefault="00982E97" w:rsidP="00253E00">
      <w:pPr>
        <w:bidi w:val="0"/>
        <w:jc w:val="center"/>
        <w:rPr>
          <w:rFonts w:ascii="Arial" w:hAnsi="Arial"/>
          <w:b/>
          <w:bCs/>
          <w:sz w:val="32"/>
          <w:szCs w:val="32"/>
          <w:lang w:bidi="ar-IQ"/>
        </w:rPr>
      </w:pPr>
    </w:p>
    <w:p w:rsidR="00982E97" w:rsidRPr="0064312C" w:rsidRDefault="00982E97" w:rsidP="00253E00">
      <w:pPr>
        <w:bidi w:val="0"/>
        <w:jc w:val="center"/>
        <w:rPr>
          <w:rFonts w:ascii="Arial" w:hAnsi="Arial"/>
          <w:b/>
          <w:bCs/>
          <w:sz w:val="32"/>
          <w:szCs w:val="32"/>
        </w:rPr>
      </w:pPr>
      <w:r>
        <w:rPr>
          <w:rFonts w:ascii="Arial" w:hAnsi="Arial"/>
          <w:b/>
          <w:bCs/>
          <w:sz w:val="32"/>
          <w:szCs w:val="32"/>
        </w:rPr>
        <w:t>Lecture  # 6</w:t>
      </w:r>
    </w:p>
    <w:p w:rsidR="00982E97" w:rsidRPr="0064312C" w:rsidRDefault="00982E97" w:rsidP="00253E00">
      <w:pPr>
        <w:bidi w:val="0"/>
        <w:jc w:val="center"/>
        <w:rPr>
          <w:rFonts w:ascii="Arial" w:hAnsi="Arial"/>
          <w:b/>
          <w:bCs/>
          <w:sz w:val="32"/>
          <w:szCs w:val="32"/>
        </w:rPr>
      </w:pPr>
      <w:r>
        <w:rPr>
          <w:rFonts w:ascii="Arial" w:hAnsi="Arial"/>
          <w:b/>
          <w:bCs/>
          <w:sz w:val="32"/>
          <w:szCs w:val="32"/>
        </w:rPr>
        <w:t>The Uses of Tenses</w:t>
      </w:r>
    </w:p>
    <w:p w:rsidR="00982E97" w:rsidRDefault="00982E97" w:rsidP="00253E00">
      <w:pPr>
        <w:bidi w:val="0"/>
        <w:jc w:val="center"/>
        <w:rPr>
          <w:rFonts w:ascii="Arial" w:hAnsi="Arial"/>
          <w:b/>
          <w:bCs/>
          <w:sz w:val="24"/>
          <w:szCs w:val="24"/>
          <w:rtl/>
          <w:lang w:bidi="ar-IQ"/>
        </w:rPr>
      </w:pPr>
    </w:p>
    <w:p w:rsidR="00982E97" w:rsidRDefault="00982E97" w:rsidP="00253E00">
      <w:pPr>
        <w:bidi w:val="0"/>
        <w:jc w:val="center"/>
        <w:rPr>
          <w:rFonts w:ascii="Arial" w:hAnsi="Arial"/>
          <w:b/>
          <w:bCs/>
          <w:sz w:val="24"/>
          <w:szCs w:val="24"/>
          <w:rtl/>
          <w:lang w:bidi="ar-IQ"/>
        </w:rPr>
      </w:pPr>
    </w:p>
    <w:p w:rsidR="00982E97" w:rsidRDefault="00982E97" w:rsidP="00253E00">
      <w:pPr>
        <w:bidi w:val="0"/>
        <w:jc w:val="center"/>
        <w:rPr>
          <w:rFonts w:ascii="Arial" w:hAnsi="Arial"/>
          <w:b/>
          <w:bCs/>
          <w:sz w:val="24"/>
          <w:szCs w:val="24"/>
          <w:lang w:bidi="ar-IQ"/>
        </w:rPr>
      </w:pPr>
      <w:r>
        <w:rPr>
          <w:rFonts w:ascii="Arial" w:hAnsi="Arial"/>
          <w:b/>
          <w:bCs/>
          <w:sz w:val="24"/>
          <w:szCs w:val="24"/>
          <w:lang w:bidi="ar-IQ"/>
        </w:rPr>
        <w:t>ENGLISH GRAMMAR IN USE</w:t>
      </w:r>
    </w:p>
    <w:p w:rsidR="00982E97" w:rsidRDefault="00982E97" w:rsidP="00253E00">
      <w:pPr>
        <w:bidi w:val="0"/>
        <w:jc w:val="center"/>
        <w:rPr>
          <w:rFonts w:ascii="Arial" w:hAnsi="Arial"/>
          <w:b/>
          <w:bCs/>
          <w:sz w:val="24"/>
          <w:szCs w:val="24"/>
          <w:lang w:bidi="ar-IQ"/>
        </w:rPr>
      </w:pPr>
      <w:r>
        <w:rPr>
          <w:rFonts w:ascii="Arial" w:hAnsi="Arial"/>
          <w:b/>
          <w:bCs/>
          <w:sz w:val="24"/>
          <w:szCs w:val="24"/>
          <w:lang w:bidi="ar-IQ"/>
        </w:rPr>
        <w:t>R. MURPHY</w:t>
      </w:r>
    </w:p>
    <w:p w:rsidR="00CE42C6" w:rsidRPr="00CD1F94" w:rsidRDefault="00CE42C6" w:rsidP="00253E00">
      <w:pPr>
        <w:tabs>
          <w:tab w:val="left" w:pos="2520"/>
          <w:tab w:val="left" w:pos="4680"/>
          <w:tab w:val="left" w:pos="6840"/>
        </w:tabs>
        <w:bidi w:val="0"/>
        <w:spacing w:line="360" w:lineRule="auto"/>
        <w:jc w:val="both"/>
        <w:rPr>
          <w:sz w:val="28"/>
          <w:szCs w:val="28"/>
          <w:lang w:bidi="ar-IQ"/>
        </w:rPr>
      </w:pPr>
    </w:p>
    <w:p w:rsidR="00982E97" w:rsidRDefault="00982E97" w:rsidP="00253E00">
      <w:pPr>
        <w:pStyle w:val="Style8"/>
        <w:ind w:left="0"/>
        <w:jc w:val="both"/>
        <w:rPr>
          <w:b/>
          <w:bCs/>
          <w:sz w:val="28"/>
          <w:szCs w:val="28"/>
        </w:rPr>
      </w:pPr>
    </w:p>
    <w:p w:rsidR="00982E97" w:rsidRDefault="00982E97" w:rsidP="00253E00">
      <w:pPr>
        <w:pStyle w:val="Style8"/>
        <w:ind w:left="0"/>
        <w:jc w:val="both"/>
        <w:rPr>
          <w:b/>
          <w:bCs/>
          <w:sz w:val="28"/>
          <w:szCs w:val="28"/>
        </w:rPr>
      </w:pPr>
    </w:p>
    <w:p w:rsidR="00982E97" w:rsidRDefault="00982E97" w:rsidP="00253E00">
      <w:pPr>
        <w:pStyle w:val="Style8"/>
        <w:ind w:left="0"/>
        <w:jc w:val="both"/>
        <w:rPr>
          <w:b/>
          <w:bCs/>
          <w:sz w:val="28"/>
          <w:szCs w:val="28"/>
        </w:rPr>
      </w:pPr>
    </w:p>
    <w:p w:rsidR="00982E97" w:rsidRDefault="00982E97" w:rsidP="00253E00">
      <w:pPr>
        <w:pStyle w:val="Style8"/>
        <w:ind w:left="0"/>
        <w:jc w:val="both"/>
        <w:rPr>
          <w:b/>
          <w:bCs/>
          <w:sz w:val="28"/>
          <w:szCs w:val="28"/>
        </w:rPr>
      </w:pPr>
    </w:p>
    <w:p w:rsidR="00982E97" w:rsidRDefault="00982E97" w:rsidP="00253E00">
      <w:pPr>
        <w:pStyle w:val="Style8"/>
        <w:ind w:left="0"/>
        <w:jc w:val="both"/>
        <w:rPr>
          <w:b/>
          <w:bCs/>
          <w:sz w:val="28"/>
          <w:szCs w:val="28"/>
        </w:rPr>
      </w:pPr>
    </w:p>
    <w:p w:rsidR="00982E97" w:rsidRDefault="00982E97" w:rsidP="00253E00">
      <w:pPr>
        <w:pStyle w:val="Style8"/>
        <w:ind w:left="0"/>
        <w:jc w:val="both"/>
        <w:rPr>
          <w:b/>
          <w:bCs/>
          <w:sz w:val="28"/>
          <w:szCs w:val="28"/>
        </w:rPr>
      </w:pPr>
    </w:p>
    <w:p w:rsidR="00982E97" w:rsidRDefault="00982E97" w:rsidP="00253E00">
      <w:pPr>
        <w:pStyle w:val="Style8"/>
        <w:ind w:left="0"/>
        <w:jc w:val="both"/>
        <w:rPr>
          <w:b/>
          <w:bCs/>
          <w:sz w:val="28"/>
          <w:szCs w:val="28"/>
        </w:rPr>
      </w:pPr>
    </w:p>
    <w:p w:rsidR="00982E97" w:rsidRDefault="00982E97" w:rsidP="00253E00">
      <w:pPr>
        <w:pStyle w:val="Style8"/>
        <w:ind w:left="0"/>
        <w:jc w:val="both"/>
        <w:rPr>
          <w:b/>
          <w:bCs/>
          <w:sz w:val="28"/>
          <w:szCs w:val="28"/>
        </w:rPr>
      </w:pPr>
    </w:p>
    <w:p w:rsidR="00982E97" w:rsidRDefault="00982E97" w:rsidP="00253E00">
      <w:pPr>
        <w:pStyle w:val="Style8"/>
        <w:ind w:left="0"/>
        <w:jc w:val="both"/>
        <w:rPr>
          <w:b/>
          <w:bCs/>
          <w:sz w:val="28"/>
          <w:szCs w:val="28"/>
        </w:rPr>
      </w:pPr>
    </w:p>
    <w:p w:rsidR="00CE42C6" w:rsidRDefault="00CE42C6" w:rsidP="00253E00">
      <w:pPr>
        <w:pStyle w:val="Style8"/>
        <w:ind w:left="0"/>
        <w:jc w:val="both"/>
        <w:rPr>
          <w:b/>
          <w:bCs/>
          <w:sz w:val="28"/>
          <w:szCs w:val="28"/>
        </w:rPr>
      </w:pPr>
      <w:r w:rsidRPr="005C282B">
        <w:rPr>
          <w:b/>
          <w:bCs/>
          <w:sz w:val="28"/>
          <w:szCs w:val="28"/>
        </w:rPr>
        <w:lastRenderedPageBreak/>
        <w:t>The uses of the Tenses</w:t>
      </w:r>
    </w:p>
    <w:p w:rsidR="00CE42C6" w:rsidRPr="005C282B" w:rsidRDefault="00CE42C6" w:rsidP="00253E00">
      <w:pPr>
        <w:pStyle w:val="Style8"/>
        <w:ind w:left="0"/>
        <w:jc w:val="both"/>
        <w:rPr>
          <w:b/>
          <w:bCs/>
          <w:sz w:val="28"/>
          <w:szCs w:val="28"/>
        </w:rPr>
      </w:pPr>
    </w:p>
    <w:p w:rsidR="00CE42C6" w:rsidRPr="002B248E" w:rsidRDefault="00CE42C6" w:rsidP="00253E00">
      <w:pPr>
        <w:pStyle w:val="Style8"/>
        <w:ind w:left="0"/>
        <w:jc w:val="both"/>
        <w:rPr>
          <w:rFonts w:asciiTheme="majorBidi" w:hAnsiTheme="majorBidi" w:cstheme="majorBidi"/>
          <w:sz w:val="28"/>
          <w:szCs w:val="28"/>
        </w:rPr>
      </w:pPr>
      <w:r w:rsidRPr="002B248E">
        <w:rPr>
          <w:rFonts w:asciiTheme="majorBidi" w:hAnsiTheme="majorBidi" w:cstheme="majorBidi"/>
          <w:sz w:val="28"/>
          <w:szCs w:val="28"/>
        </w:rPr>
        <w:t>The simple present is used:</w:t>
      </w:r>
    </w:p>
    <w:p w:rsidR="00CE42C6" w:rsidRPr="002B248E" w:rsidRDefault="00CE42C6" w:rsidP="00253E00">
      <w:pPr>
        <w:pStyle w:val="Style8"/>
        <w:ind w:left="0"/>
        <w:jc w:val="both"/>
        <w:rPr>
          <w:rFonts w:asciiTheme="majorBidi" w:hAnsiTheme="majorBidi" w:cstheme="majorBidi"/>
          <w:sz w:val="28"/>
          <w:szCs w:val="28"/>
        </w:rPr>
      </w:pPr>
      <w:r w:rsidRPr="002B248E">
        <w:rPr>
          <w:rFonts w:asciiTheme="majorBidi" w:hAnsiTheme="majorBidi" w:cstheme="majorBidi"/>
          <w:sz w:val="28"/>
          <w:szCs w:val="28"/>
        </w:rPr>
        <w:t>For a general truth, e.g. Actions speak louder than words.</w:t>
      </w:r>
    </w:p>
    <w:p w:rsidR="00CE42C6" w:rsidRPr="002B248E" w:rsidRDefault="00CE42C6" w:rsidP="00253E00">
      <w:pPr>
        <w:widowControl w:val="0"/>
        <w:numPr>
          <w:ilvl w:val="0"/>
          <w:numId w:val="1"/>
        </w:numPr>
        <w:autoSpaceDE w:val="0"/>
        <w:autoSpaceDN w:val="0"/>
        <w:bidi w:val="0"/>
        <w:spacing w:after="0" w:line="360" w:lineRule="auto"/>
        <w:ind w:left="284" w:hanging="284"/>
        <w:jc w:val="both"/>
        <w:rPr>
          <w:rFonts w:asciiTheme="majorBidi" w:hAnsiTheme="majorBidi" w:cstheme="majorBidi"/>
          <w:sz w:val="28"/>
          <w:szCs w:val="28"/>
        </w:rPr>
      </w:pPr>
      <w:r w:rsidRPr="002B248E">
        <w:rPr>
          <w:rFonts w:asciiTheme="majorBidi" w:hAnsiTheme="majorBidi" w:cstheme="majorBidi"/>
          <w:sz w:val="28"/>
          <w:szCs w:val="28"/>
        </w:rPr>
        <w:t>For an habitual or repeated action, e.g. I speak to my students every day.</w:t>
      </w:r>
    </w:p>
    <w:p w:rsidR="00CE42C6" w:rsidRPr="002B248E" w:rsidRDefault="00CE42C6" w:rsidP="00253E00">
      <w:pPr>
        <w:widowControl w:val="0"/>
        <w:numPr>
          <w:ilvl w:val="0"/>
          <w:numId w:val="1"/>
        </w:numPr>
        <w:autoSpaceDE w:val="0"/>
        <w:autoSpaceDN w:val="0"/>
        <w:bidi w:val="0"/>
        <w:spacing w:after="0" w:line="360" w:lineRule="auto"/>
        <w:ind w:left="284" w:hanging="284"/>
        <w:jc w:val="both"/>
        <w:rPr>
          <w:rFonts w:asciiTheme="majorBidi" w:hAnsiTheme="majorBidi" w:cstheme="majorBidi"/>
          <w:sz w:val="28"/>
          <w:szCs w:val="28"/>
        </w:rPr>
      </w:pPr>
      <w:r w:rsidRPr="002B248E">
        <w:rPr>
          <w:rFonts w:asciiTheme="majorBidi" w:hAnsiTheme="majorBidi" w:cstheme="majorBidi"/>
          <w:sz w:val="28"/>
          <w:szCs w:val="28"/>
        </w:rPr>
        <w:t>To Introduce a quotation, e.g. Shakespeare says: "Neither a borrow nor a lender be".</w:t>
      </w:r>
    </w:p>
    <w:p w:rsidR="00CE42C6" w:rsidRPr="002B248E" w:rsidRDefault="00CE42C6" w:rsidP="00253E00">
      <w:pPr>
        <w:bidi w:val="0"/>
        <w:spacing w:line="360" w:lineRule="auto"/>
        <w:jc w:val="both"/>
        <w:rPr>
          <w:rFonts w:asciiTheme="majorBidi" w:hAnsiTheme="majorBidi" w:cstheme="majorBidi"/>
          <w:sz w:val="28"/>
          <w:szCs w:val="28"/>
          <w:lang w:bidi="ar-IQ"/>
        </w:rPr>
      </w:pPr>
    </w:p>
    <w:p w:rsidR="00CE42C6" w:rsidRPr="002B248E" w:rsidRDefault="00CE42C6" w:rsidP="00253E00">
      <w:pPr>
        <w:pStyle w:val="Style8"/>
        <w:ind w:left="0"/>
        <w:jc w:val="both"/>
        <w:rPr>
          <w:rFonts w:asciiTheme="majorBidi" w:hAnsiTheme="majorBidi" w:cstheme="majorBidi"/>
          <w:sz w:val="28"/>
          <w:szCs w:val="28"/>
        </w:rPr>
      </w:pPr>
      <w:r w:rsidRPr="002B248E">
        <w:rPr>
          <w:rFonts w:asciiTheme="majorBidi" w:hAnsiTheme="majorBidi" w:cstheme="majorBidi"/>
          <w:sz w:val="28"/>
          <w:szCs w:val="28"/>
        </w:rPr>
        <w:t>The continuous tenses are used:</w:t>
      </w:r>
    </w:p>
    <w:p w:rsidR="00CE42C6" w:rsidRPr="002B248E" w:rsidRDefault="00CE42C6" w:rsidP="00253E00">
      <w:pPr>
        <w:widowControl w:val="0"/>
        <w:numPr>
          <w:ilvl w:val="0"/>
          <w:numId w:val="2"/>
        </w:numPr>
        <w:autoSpaceDE w:val="0"/>
        <w:autoSpaceDN w:val="0"/>
        <w:bidi w:val="0"/>
        <w:spacing w:after="0" w:line="360" w:lineRule="auto"/>
        <w:ind w:left="284" w:firstLine="0"/>
        <w:jc w:val="both"/>
        <w:rPr>
          <w:rFonts w:asciiTheme="majorBidi" w:hAnsiTheme="majorBidi" w:cstheme="majorBidi"/>
          <w:sz w:val="28"/>
          <w:szCs w:val="28"/>
        </w:rPr>
      </w:pPr>
      <w:r w:rsidRPr="002B248E">
        <w:rPr>
          <w:rFonts w:asciiTheme="majorBidi" w:hAnsiTheme="majorBidi" w:cstheme="majorBidi"/>
          <w:sz w:val="28"/>
          <w:szCs w:val="28"/>
        </w:rPr>
        <w:t>To express an action which is not yet complete, e.g. I am listing to him.</w:t>
      </w:r>
    </w:p>
    <w:p w:rsidR="00CE42C6" w:rsidRPr="002B248E" w:rsidRDefault="00CE42C6" w:rsidP="00253E00">
      <w:pPr>
        <w:widowControl w:val="0"/>
        <w:numPr>
          <w:ilvl w:val="0"/>
          <w:numId w:val="2"/>
        </w:numPr>
        <w:autoSpaceDE w:val="0"/>
        <w:autoSpaceDN w:val="0"/>
        <w:bidi w:val="0"/>
        <w:spacing w:after="0" w:line="360" w:lineRule="auto"/>
        <w:ind w:left="284" w:firstLine="0"/>
        <w:jc w:val="both"/>
        <w:rPr>
          <w:rFonts w:asciiTheme="majorBidi" w:hAnsiTheme="majorBidi" w:cstheme="majorBidi"/>
          <w:sz w:val="28"/>
          <w:szCs w:val="28"/>
        </w:rPr>
      </w:pPr>
      <w:r w:rsidRPr="002B248E">
        <w:rPr>
          <w:rFonts w:asciiTheme="majorBidi" w:hAnsiTheme="majorBidi" w:cstheme="majorBidi"/>
          <w:sz w:val="28"/>
          <w:szCs w:val="28"/>
        </w:rPr>
        <w:t>To denote an action in the future, e.g. I am going to England next week.</w:t>
      </w:r>
    </w:p>
    <w:p w:rsidR="00CE42C6" w:rsidRPr="002B248E" w:rsidRDefault="00CE42C6" w:rsidP="00253E00">
      <w:pPr>
        <w:pStyle w:val="Style8"/>
        <w:ind w:left="0"/>
        <w:jc w:val="both"/>
        <w:rPr>
          <w:rFonts w:asciiTheme="majorBidi" w:hAnsiTheme="majorBidi" w:cstheme="majorBidi"/>
          <w:sz w:val="28"/>
          <w:szCs w:val="28"/>
        </w:rPr>
      </w:pPr>
    </w:p>
    <w:p w:rsidR="00CE42C6" w:rsidRPr="002B248E" w:rsidRDefault="00CE42C6" w:rsidP="00253E00">
      <w:pPr>
        <w:pStyle w:val="Style8"/>
        <w:ind w:left="0"/>
        <w:jc w:val="both"/>
        <w:rPr>
          <w:rFonts w:asciiTheme="majorBidi" w:hAnsiTheme="majorBidi" w:cstheme="majorBidi"/>
          <w:sz w:val="28"/>
          <w:szCs w:val="28"/>
        </w:rPr>
      </w:pPr>
      <w:r w:rsidRPr="002B248E">
        <w:rPr>
          <w:rFonts w:asciiTheme="majorBidi" w:hAnsiTheme="majorBidi" w:cstheme="majorBidi"/>
          <w:sz w:val="28"/>
          <w:szCs w:val="28"/>
        </w:rPr>
        <w:t>The present perfect is used:</w:t>
      </w:r>
    </w:p>
    <w:p w:rsidR="00CE42C6" w:rsidRPr="002B248E" w:rsidRDefault="00CE42C6" w:rsidP="00253E00">
      <w:pPr>
        <w:widowControl w:val="0"/>
        <w:numPr>
          <w:ilvl w:val="0"/>
          <w:numId w:val="3"/>
        </w:numPr>
        <w:autoSpaceDE w:val="0"/>
        <w:autoSpaceDN w:val="0"/>
        <w:bidi w:val="0"/>
        <w:spacing w:after="0" w:line="360" w:lineRule="auto"/>
        <w:ind w:left="284" w:hanging="284"/>
        <w:jc w:val="both"/>
        <w:rPr>
          <w:rFonts w:asciiTheme="majorBidi" w:hAnsiTheme="majorBidi" w:cstheme="majorBidi"/>
          <w:sz w:val="28"/>
          <w:szCs w:val="28"/>
        </w:rPr>
      </w:pPr>
      <w:r w:rsidRPr="002B248E">
        <w:rPr>
          <w:rFonts w:asciiTheme="majorBidi" w:hAnsiTheme="majorBidi" w:cstheme="majorBidi"/>
          <w:sz w:val="28"/>
          <w:szCs w:val="28"/>
        </w:rPr>
        <w:t>For an action which has just concluded, e.g. A minute ago I was working, but now I have finished.</w:t>
      </w:r>
    </w:p>
    <w:p w:rsidR="00CE42C6" w:rsidRPr="002B248E" w:rsidRDefault="00CE42C6" w:rsidP="00253E00">
      <w:pPr>
        <w:pStyle w:val="Style8"/>
        <w:numPr>
          <w:ilvl w:val="0"/>
          <w:numId w:val="3"/>
        </w:numPr>
        <w:ind w:left="0" w:firstLine="0"/>
        <w:jc w:val="both"/>
        <w:rPr>
          <w:rFonts w:asciiTheme="majorBidi" w:hAnsiTheme="majorBidi" w:cstheme="majorBidi"/>
          <w:sz w:val="28"/>
          <w:szCs w:val="28"/>
        </w:rPr>
      </w:pPr>
      <w:r w:rsidRPr="002B248E">
        <w:rPr>
          <w:rFonts w:asciiTheme="majorBidi" w:hAnsiTheme="majorBidi" w:cstheme="majorBidi"/>
          <w:sz w:val="28"/>
          <w:szCs w:val="28"/>
        </w:rPr>
        <w:t>For an action in the past continuing into the present, e.g. I have taught</w:t>
      </w:r>
    </w:p>
    <w:p w:rsidR="00CE42C6" w:rsidRPr="002B248E" w:rsidRDefault="00CE42C6" w:rsidP="00253E00">
      <w:pPr>
        <w:pStyle w:val="Style8"/>
        <w:ind w:left="284"/>
        <w:jc w:val="both"/>
        <w:rPr>
          <w:rFonts w:asciiTheme="majorBidi" w:hAnsiTheme="majorBidi" w:cstheme="majorBidi"/>
          <w:sz w:val="28"/>
          <w:szCs w:val="28"/>
        </w:rPr>
      </w:pPr>
      <w:r w:rsidRPr="002B248E">
        <w:rPr>
          <w:rFonts w:asciiTheme="majorBidi" w:hAnsiTheme="majorBidi" w:cstheme="majorBidi"/>
          <w:sz w:val="28"/>
          <w:szCs w:val="28"/>
        </w:rPr>
        <w:t>this class for ten years and I am still teaching it. Compare this with: "I taught that class ten years ago, but I am not teaching it now".</w:t>
      </w:r>
    </w:p>
    <w:p w:rsidR="00CE42C6" w:rsidRPr="002B248E" w:rsidRDefault="00CE42C6" w:rsidP="00253E00">
      <w:pPr>
        <w:pStyle w:val="Style8"/>
        <w:numPr>
          <w:ilvl w:val="0"/>
          <w:numId w:val="3"/>
        </w:numPr>
        <w:ind w:left="0" w:firstLine="0"/>
        <w:jc w:val="both"/>
        <w:rPr>
          <w:rFonts w:asciiTheme="majorBidi" w:hAnsiTheme="majorBidi" w:cstheme="majorBidi"/>
          <w:sz w:val="28"/>
          <w:szCs w:val="28"/>
        </w:rPr>
      </w:pPr>
      <w:r w:rsidRPr="002B248E">
        <w:rPr>
          <w:rFonts w:asciiTheme="majorBidi" w:hAnsiTheme="majorBidi" w:cstheme="majorBidi"/>
          <w:sz w:val="28"/>
          <w:szCs w:val="28"/>
        </w:rPr>
        <w:t>When the time is indefinite, e.g. I have seen the Queen. Compare it with " I saw the Queen two years age".</w:t>
      </w:r>
    </w:p>
    <w:p w:rsidR="00CE42C6" w:rsidRPr="002B248E" w:rsidRDefault="00CE42C6" w:rsidP="00253E00">
      <w:pPr>
        <w:bidi w:val="0"/>
        <w:spacing w:line="360" w:lineRule="auto"/>
        <w:ind w:firstLine="567"/>
        <w:jc w:val="both"/>
        <w:rPr>
          <w:rFonts w:asciiTheme="majorBidi" w:hAnsiTheme="majorBidi" w:cstheme="majorBidi"/>
          <w:sz w:val="28"/>
          <w:szCs w:val="28"/>
          <w:rtl/>
          <w:lang w:bidi="ar-IQ"/>
        </w:rPr>
      </w:pPr>
      <w:r w:rsidRPr="002B248E">
        <w:rPr>
          <w:rFonts w:asciiTheme="majorBidi" w:hAnsiTheme="majorBidi" w:cstheme="majorBidi"/>
          <w:sz w:val="28"/>
          <w:szCs w:val="28"/>
        </w:rPr>
        <w:t>The simple past, as can be seen from the above examples, is used to express an action wholly completed in the past.</w:t>
      </w:r>
    </w:p>
    <w:p w:rsidR="00CE42C6" w:rsidRPr="002B248E" w:rsidRDefault="00CE42C6" w:rsidP="00253E00">
      <w:pPr>
        <w:pStyle w:val="Style8"/>
        <w:ind w:left="0" w:firstLine="567"/>
        <w:jc w:val="both"/>
        <w:rPr>
          <w:rFonts w:asciiTheme="majorBidi" w:hAnsiTheme="majorBidi" w:cstheme="majorBidi"/>
          <w:sz w:val="28"/>
          <w:szCs w:val="28"/>
        </w:rPr>
      </w:pPr>
      <w:r w:rsidRPr="002B248E">
        <w:rPr>
          <w:rFonts w:asciiTheme="majorBidi" w:hAnsiTheme="majorBidi" w:cstheme="majorBidi"/>
          <w:sz w:val="28"/>
          <w:szCs w:val="28"/>
        </w:rPr>
        <w:t>The past perfect is used for an action which was completed before another, expressed in the past tense, began, e.g. I had studied English before I left Iraq.</w:t>
      </w:r>
    </w:p>
    <w:p w:rsidR="00CE42C6" w:rsidRPr="002B248E" w:rsidRDefault="00CE42C6" w:rsidP="00253E00">
      <w:pPr>
        <w:pStyle w:val="Style8"/>
        <w:ind w:left="0"/>
        <w:jc w:val="both"/>
        <w:rPr>
          <w:rFonts w:asciiTheme="majorBidi" w:hAnsiTheme="majorBidi" w:cstheme="majorBidi"/>
          <w:sz w:val="28"/>
          <w:szCs w:val="28"/>
        </w:rPr>
      </w:pPr>
      <w:r w:rsidRPr="002B248E">
        <w:rPr>
          <w:rFonts w:asciiTheme="majorBidi" w:hAnsiTheme="majorBidi" w:cstheme="majorBidi"/>
          <w:sz w:val="28"/>
          <w:szCs w:val="28"/>
        </w:rPr>
        <w:t xml:space="preserve">     For future tenses two auxiliaries are used, viz, (shall) and (will). There are two forms:</w:t>
      </w:r>
    </w:p>
    <w:p w:rsidR="00CE42C6" w:rsidRPr="002B248E" w:rsidRDefault="00CE42C6" w:rsidP="00253E00">
      <w:pPr>
        <w:pStyle w:val="Style8"/>
        <w:numPr>
          <w:ilvl w:val="0"/>
          <w:numId w:val="4"/>
        </w:numPr>
        <w:ind w:left="0"/>
        <w:jc w:val="both"/>
        <w:rPr>
          <w:rFonts w:asciiTheme="majorBidi" w:hAnsiTheme="majorBidi" w:cstheme="majorBidi"/>
          <w:sz w:val="28"/>
          <w:szCs w:val="28"/>
        </w:rPr>
      </w:pPr>
      <w:r w:rsidRPr="002B248E">
        <w:rPr>
          <w:rFonts w:asciiTheme="majorBidi" w:hAnsiTheme="majorBidi" w:cstheme="majorBidi"/>
          <w:sz w:val="28"/>
          <w:szCs w:val="28"/>
        </w:rPr>
        <w:t>Which expresses mere futurity.</w:t>
      </w:r>
    </w:p>
    <w:p w:rsidR="00CE42C6" w:rsidRPr="002B248E" w:rsidRDefault="00CE42C6" w:rsidP="00253E00">
      <w:pPr>
        <w:widowControl w:val="0"/>
        <w:numPr>
          <w:ilvl w:val="0"/>
          <w:numId w:val="4"/>
        </w:numPr>
        <w:autoSpaceDE w:val="0"/>
        <w:autoSpaceDN w:val="0"/>
        <w:bidi w:val="0"/>
        <w:spacing w:after="0" w:line="360" w:lineRule="auto"/>
        <w:jc w:val="both"/>
        <w:rPr>
          <w:rFonts w:asciiTheme="majorBidi" w:hAnsiTheme="majorBidi" w:cstheme="majorBidi"/>
          <w:sz w:val="28"/>
          <w:szCs w:val="28"/>
        </w:rPr>
      </w:pPr>
      <w:r w:rsidRPr="002B248E">
        <w:rPr>
          <w:rFonts w:asciiTheme="majorBidi" w:hAnsiTheme="majorBidi" w:cstheme="majorBidi"/>
          <w:sz w:val="28"/>
          <w:szCs w:val="28"/>
        </w:rPr>
        <w:lastRenderedPageBreak/>
        <w:t>Which expresses in addition to futurity, a feeling of determination, command or promise in the mind of the speaker. So in the sentence:</w:t>
      </w:r>
    </w:p>
    <w:p w:rsidR="00CE42C6" w:rsidRPr="002B248E" w:rsidRDefault="00CE42C6" w:rsidP="00253E00">
      <w:pPr>
        <w:bidi w:val="0"/>
        <w:spacing w:line="360" w:lineRule="auto"/>
        <w:jc w:val="both"/>
        <w:rPr>
          <w:rFonts w:asciiTheme="majorBidi" w:hAnsiTheme="majorBidi" w:cstheme="majorBidi"/>
          <w:sz w:val="28"/>
          <w:szCs w:val="28"/>
          <w:rtl/>
          <w:lang w:bidi="ar-IQ"/>
        </w:rPr>
      </w:pPr>
      <w:r w:rsidRPr="002B248E">
        <w:rPr>
          <w:rFonts w:asciiTheme="majorBidi" w:hAnsiTheme="majorBidi" w:cstheme="majorBidi"/>
          <w:sz w:val="28"/>
          <w:szCs w:val="28"/>
        </w:rPr>
        <w:t>will read your letter and then I shall understand what you want me to do", the (will) denotes promise or intention, while the (shall) expresses merely future time.</w:t>
      </w:r>
    </w:p>
    <w:p w:rsidR="00CE42C6" w:rsidRPr="002B248E" w:rsidRDefault="00CE42C6" w:rsidP="00253E00">
      <w:pPr>
        <w:bidi w:val="0"/>
        <w:spacing w:line="360" w:lineRule="auto"/>
        <w:jc w:val="both"/>
        <w:rPr>
          <w:rFonts w:asciiTheme="majorBidi" w:hAnsiTheme="majorBidi" w:cstheme="majorBidi"/>
          <w:sz w:val="28"/>
          <w:szCs w:val="28"/>
        </w:rPr>
      </w:pPr>
    </w:p>
    <w:p w:rsidR="00CE42C6" w:rsidRPr="002B248E" w:rsidRDefault="00CE42C6" w:rsidP="00253E00">
      <w:pPr>
        <w:bidi w:val="0"/>
        <w:spacing w:line="360" w:lineRule="auto"/>
        <w:jc w:val="both"/>
        <w:rPr>
          <w:rFonts w:asciiTheme="majorBidi" w:hAnsiTheme="majorBidi" w:cstheme="majorBidi"/>
          <w:sz w:val="28"/>
          <w:szCs w:val="28"/>
          <w:rtl/>
          <w:lang w:bidi="ar-IQ"/>
        </w:rPr>
      </w:pPr>
      <w:r w:rsidRPr="002B248E">
        <w:rPr>
          <w:rFonts w:asciiTheme="majorBidi" w:hAnsiTheme="majorBidi" w:cstheme="majorBidi"/>
          <w:sz w:val="28"/>
          <w:szCs w:val="28"/>
        </w:rPr>
        <w:t>The Emphatic Form</w:t>
      </w:r>
    </w:p>
    <w:p w:rsidR="00CE42C6" w:rsidRPr="002B248E" w:rsidRDefault="00CE42C6" w:rsidP="00253E00">
      <w:pPr>
        <w:bidi w:val="0"/>
        <w:spacing w:line="360" w:lineRule="auto"/>
        <w:ind w:firstLine="567"/>
        <w:jc w:val="both"/>
        <w:rPr>
          <w:rFonts w:asciiTheme="majorBidi" w:hAnsiTheme="majorBidi" w:cstheme="majorBidi"/>
          <w:sz w:val="28"/>
          <w:szCs w:val="28"/>
          <w:rtl/>
          <w:lang w:bidi="ar-IQ"/>
        </w:rPr>
      </w:pPr>
      <w:r w:rsidRPr="002B248E">
        <w:rPr>
          <w:rFonts w:asciiTheme="majorBidi" w:hAnsiTheme="majorBidi" w:cstheme="majorBidi"/>
          <w:sz w:val="28"/>
          <w:szCs w:val="28"/>
        </w:rPr>
        <w:t>The emphatic form of the verb is conjugated with (do), e.g. Present: I do speak. He does speak.</w:t>
      </w:r>
    </w:p>
    <w:p w:rsidR="00CE42C6" w:rsidRPr="002B248E" w:rsidRDefault="00CE42C6" w:rsidP="00253E00">
      <w:pPr>
        <w:pStyle w:val="Style8"/>
        <w:ind w:left="0"/>
        <w:jc w:val="both"/>
        <w:rPr>
          <w:rFonts w:asciiTheme="majorBidi" w:hAnsiTheme="majorBidi" w:cstheme="majorBidi"/>
          <w:sz w:val="28"/>
          <w:szCs w:val="28"/>
        </w:rPr>
      </w:pPr>
      <w:r w:rsidRPr="002B248E">
        <w:rPr>
          <w:rFonts w:asciiTheme="majorBidi" w:hAnsiTheme="majorBidi" w:cstheme="majorBidi"/>
          <w:sz w:val="28"/>
          <w:szCs w:val="28"/>
        </w:rPr>
        <w:t>Past: I did speak. We did speak.</w:t>
      </w:r>
    </w:p>
    <w:p w:rsidR="00CE42C6" w:rsidRPr="002B248E" w:rsidRDefault="00CE42C6" w:rsidP="00253E00">
      <w:pPr>
        <w:pStyle w:val="Style8"/>
        <w:ind w:left="0"/>
        <w:jc w:val="both"/>
        <w:rPr>
          <w:rFonts w:asciiTheme="majorBidi" w:hAnsiTheme="majorBidi" w:cstheme="majorBidi"/>
          <w:sz w:val="28"/>
          <w:szCs w:val="28"/>
        </w:rPr>
      </w:pPr>
      <w:r w:rsidRPr="002B248E">
        <w:rPr>
          <w:rFonts w:asciiTheme="majorBidi" w:hAnsiTheme="majorBidi" w:cstheme="majorBidi"/>
          <w:sz w:val="28"/>
          <w:szCs w:val="28"/>
        </w:rPr>
        <w:t>Imperative: Do speak.</w:t>
      </w:r>
    </w:p>
    <w:p w:rsidR="002B248E" w:rsidRPr="002B248E" w:rsidRDefault="00CE42C6" w:rsidP="00253E00">
      <w:pPr>
        <w:bidi w:val="0"/>
        <w:spacing w:line="360" w:lineRule="auto"/>
        <w:ind w:firstLine="567"/>
        <w:jc w:val="both"/>
        <w:rPr>
          <w:rFonts w:asciiTheme="majorBidi" w:hAnsiTheme="majorBidi" w:cstheme="majorBidi"/>
          <w:sz w:val="28"/>
          <w:szCs w:val="28"/>
          <w:rtl/>
          <w:lang w:bidi="ar-IQ"/>
        </w:rPr>
      </w:pPr>
      <w:r w:rsidRPr="002B248E">
        <w:rPr>
          <w:rFonts w:asciiTheme="majorBidi" w:hAnsiTheme="majorBidi" w:cstheme="majorBidi"/>
          <w:sz w:val="28"/>
          <w:szCs w:val="28"/>
        </w:rPr>
        <w:t>These are the only parts of the verb in which this form is used and it is indicated in spee</w:t>
      </w:r>
      <w:r w:rsidR="00253E00" w:rsidRPr="002B248E">
        <w:rPr>
          <w:rFonts w:asciiTheme="majorBidi" w:hAnsiTheme="majorBidi" w:cstheme="majorBidi"/>
          <w:sz w:val="28"/>
          <w:szCs w:val="28"/>
        </w:rPr>
        <w:t>ch by a stress on the auxiliary</w:t>
      </w:r>
    </w:p>
    <w:p w:rsidR="002B248E" w:rsidRPr="002B248E" w:rsidRDefault="002B248E" w:rsidP="002B248E">
      <w:pPr>
        <w:bidi w:val="0"/>
        <w:rPr>
          <w:rFonts w:asciiTheme="majorBidi" w:hAnsiTheme="majorBidi" w:cstheme="majorBidi"/>
          <w:sz w:val="28"/>
          <w:szCs w:val="28"/>
          <w:rtl/>
          <w:lang w:bidi="ar-IQ"/>
        </w:rPr>
      </w:pPr>
    </w:p>
    <w:p w:rsidR="002B248E" w:rsidRPr="002B248E" w:rsidRDefault="002B248E" w:rsidP="002B248E">
      <w:pPr>
        <w:bidi w:val="0"/>
        <w:rPr>
          <w:rFonts w:asciiTheme="majorBidi" w:hAnsiTheme="majorBidi" w:cstheme="majorBidi"/>
          <w:sz w:val="28"/>
          <w:szCs w:val="28"/>
          <w:lang w:bidi="ar-IQ"/>
        </w:rPr>
      </w:pPr>
      <w:r w:rsidRPr="002B248E">
        <w:rPr>
          <w:rFonts w:asciiTheme="majorBidi" w:hAnsiTheme="majorBidi" w:cstheme="majorBidi"/>
          <w:sz w:val="28"/>
          <w:szCs w:val="28"/>
          <w:lang w:bidi="ar-IQ"/>
        </w:rPr>
        <w:t>How To Choose the Right Tense!</w:t>
      </w:r>
    </w:p>
    <w:p w:rsidR="002B248E" w:rsidRPr="002B248E" w:rsidRDefault="002B248E" w:rsidP="002B248E">
      <w:pPr>
        <w:bidi w:val="0"/>
        <w:rPr>
          <w:rFonts w:asciiTheme="majorBidi" w:hAnsiTheme="majorBidi" w:cstheme="majorBidi"/>
          <w:sz w:val="28"/>
          <w:szCs w:val="28"/>
          <w:rtl/>
          <w:lang w:bidi="ar-IQ"/>
        </w:rPr>
      </w:pPr>
    </w:p>
    <w:p w:rsidR="002B248E" w:rsidRPr="002B248E" w:rsidRDefault="002B248E" w:rsidP="002B248E">
      <w:pPr>
        <w:bidi w:val="0"/>
        <w:rPr>
          <w:rFonts w:asciiTheme="majorBidi" w:hAnsiTheme="majorBidi" w:cstheme="majorBidi"/>
          <w:sz w:val="28"/>
          <w:szCs w:val="28"/>
          <w:lang w:bidi="ar-IQ"/>
        </w:rPr>
      </w:pPr>
      <w:r w:rsidRPr="002B248E">
        <w:rPr>
          <w:rFonts w:asciiTheme="majorBidi" w:hAnsiTheme="majorBidi" w:cstheme="majorBidi"/>
          <w:sz w:val="28"/>
          <w:szCs w:val="28"/>
          <w:lang w:bidi="ar-IQ"/>
        </w:rPr>
        <w:t>When there are lots of different tenses to learn, it can seem a little mind-boggling to decide which one you need to use – and when!</w:t>
      </w:r>
    </w:p>
    <w:p w:rsidR="002B248E" w:rsidRPr="002B248E" w:rsidRDefault="002B248E" w:rsidP="002B248E">
      <w:pPr>
        <w:bidi w:val="0"/>
        <w:rPr>
          <w:rFonts w:asciiTheme="majorBidi" w:hAnsiTheme="majorBidi" w:cstheme="majorBidi"/>
          <w:sz w:val="28"/>
          <w:szCs w:val="28"/>
          <w:lang w:bidi="ar-IQ"/>
        </w:rPr>
      </w:pPr>
      <w:r w:rsidRPr="002B248E">
        <w:rPr>
          <w:rFonts w:asciiTheme="majorBidi" w:hAnsiTheme="majorBidi" w:cstheme="majorBidi"/>
          <w:sz w:val="28"/>
          <w:szCs w:val="28"/>
          <w:lang w:bidi="ar-IQ"/>
        </w:rPr>
        <w:t>So to help you learn to choose the correct one for each situation, read on for some simple pointers on each tense.</w:t>
      </w:r>
    </w:p>
    <w:p w:rsidR="002B248E" w:rsidRPr="002B248E" w:rsidRDefault="002B248E" w:rsidP="002B248E">
      <w:pPr>
        <w:bidi w:val="0"/>
        <w:rPr>
          <w:rFonts w:asciiTheme="majorBidi" w:hAnsiTheme="majorBidi" w:cstheme="majorBidi"/>
          <w:sz w:val="28"/>
          <w:szCs w:val="28"/>
          <w:lang w:bidi="ar-IQ"/>
        </w:rPr>
      </w:pPr>
      <w:r w:rsidRPr="002B248E">
        <w:rPr>
          <w:rFonts w:asciiTheme="majorBidi" w:hAnsiTheme="majorBidi" w:cstheme="majorBidi"/>
          <w:sz w:val="28"/>
          <w:szCs w:val="28"/>
          <w:lang w:bidi="ar-IQ"/>
        </w:rPr>
        <w:t>Using the present simple tense</w:t>
      </w:r>
    </w:p>
    <w:p w:rsidR="002B248E" w:rsidRPr="002B248E" w:rsidRDefault="002B248E" w:rsidP="002B248E">
      <w:pPr>
        <w:bidi w:val="0"/>
        <w:rPr>
          <w:rFonts w:asciiTheme="majorBidi" w:hAnsiTheme="majorBidi" w:cstheme="majorBidi"/>
          <w:sz w:val="28"/>
          <w:szCs w:val="28"/>
          <w:lang w:bidi="ar-IQ"/>
        </w:rPr>
      </w:pPr>
      <w:r w:rsidRPr="002B248E">
        <w:rPr>
          <w:rFonts w:asciiTheme="majorBidi" w:hAnsiTheme="majorBidi" w:cstheme="majorBidi"/>
          <w:sz w:val="28"/>
          <w:szCs w:val="28"/>
          <w:lang w:bidi="ar-IQ"/>
        </w:rPr>
        <w:t>The present simple tense is the one you’ll use the most often. It’s used when you’re talking about something that is happening right in the moment that you are describing the action – not before, or after.</w:t>
      </w:r>
    </w:p>
    <w:p w:rsidR="002B248E" w:rsidRPr="002B248E" w:rsidRDefault="002B248E" w:rsidP="002B248E">
      <w:pPr>
        <w:bidi w:val="0"/>
        <w:rPr>
          <w:rFonts w:asciiTheme="majorBidi" w:hAnsiTheme="majorBidi" w:cstheme="majorBidi"/>
          <w:sz w:val="28"/>
          <w:szCs w:val="28"/>
          <w:lang w:bidi="ar-IQ"/>
        </w:rPr>
      </w:pPr>
      <w:r w:rsidRPr="002B248E">
        <w:rPr>
          <w:rFonts w:asciiTheme="majorBidi" w:hAnsiTheme="majorBidi" w:cstheme="majorBidi"/>
          <w:sz w:val="28"/>
          <w:szCs w:val="28"/>
          <w:lang w:bidi="ar-IQ"/>
        </w:rPr>
        <w:t>For example:</w:t>
      </w:r>
    </w:p>
    <w:p w:rsidR="002B248E" w:rsidRPr="002B248E" w:rsidRDefault="002B248E" w:rsidP="002B248E">
      <w:pPr>
        <w:bidi w:val="0"/>
        <w:rPr>
          <w:rFonts w:asciiTheme="majorBidi" w:hAnsiTheme="majorBidi" w:cstheme="majorBidi"/>
          <w:sz w:val="28"/>
          <w:szCs w:val="28"/>
          <w:lang w:bidi="ar-IQ"/>
        </w:rPr>
      </w:pPr>
      <w:r w:rsidRPr="002B248E">
        <w:rPr>
          <w:rFonts w:asciiTheme="majorBidi" w:hAnsiTheme="majorBidi" w:cstheme="majorBidi"/>
          <w:sz w:val="28"/>
          <w:szCs w:val="28"/>
          <w:lang w:bidi="ar-IQ"/>
        </w:rPr>
        <w:t>“She cooks in her kitchen.”</w:t>
      </w:r>
    </w:p>
    <w:p w:rsidR="002B248E" w:rsidRPr="002B248E" w:rsidRDefault="002B248E" w:rsidP="002B248E">
      <w:pPr>
        <w:bidi w:val="0"/>
        <w:rPr>
          <w:rFonts w:asciiTheme="majorBidi" w:hAnsiTheme="majorBidi" w:cstheme="majorBidi"/>
          <w:sz w:val="28"/>
          <w:szCs w:val="28"/>
          <w:lang w:bidi="ar-IQ"/>
        </w:rPr>
      </w:pPr>
      <w:r w:rsidRPr="002B248E">
        <w:rPr>
          <w:rFonts w:asciiTheme="majorBidi" w:hAnsiTheme="majorBidi" w:cstheme="majorBidi"/>
          <w:sz w:val="28"/>
          <w:szCs w:val="28"/>
          <w:lang w:bidi="ar-IQ"/>
        </w:rPr>
        <w:lastRenderedPageBreak/>
        <w:t>You can also use the present simple tense to describe something that takes place regularly.</w:t>
      </w:r>
    </w:p>
    <w:p w:rsidR="002B248E" w:rsidRPr="002B248E" w:rsidRDefault="002B248E" w:rsidP="002B248E">
      <w:pPr>
        <w:bidi w:val="0"/>
        <w:rPr>
          <w:rFonts w:asciiTheme="majorBidi" w:hAnsiTheme="majorBidi" w:cstheme="majorBidi"/>
          <w:sz w:val="28"/>
          <w:szCs w:val="28"/>
          <w:lang w:bidi="ar-IQ"/>
        </w:rPr>
      </w:pPr>
      <w:r w:rsidRPr="002B248E">
        <w:rPr>
          <w:rFonts w:asciiTheme="majorBidi" w:hAnsiTheme="majorBidi" w:cstheme="majorBidi"/>
          <w:sz w:val="28"/>
          <w:szCs w:val="28"/>
          <w:lang w:bidi="ar-IQ"/>
        </w:rPr>
        <w:t>For example:</w:t>
      </w:r>
    </w:p>
    <w:p w:rsidR="002B248E" w:rsidRPr="002B248E" w:rsidRDefault="002B248E" w:rsidP="002B248E">
      <w:pPr>
        <w:bidi w:val="0"/>
        <w:rPr>
          <w:rFonts w:asciiTheme="majorBidi" w:hAnsiTheme="majorBidi" w:cstheme="majorBidi"/>
          <w:sz w:val="28"/>
          <w:szCs w:val="28"/>
          <w:lang w:bidi="ar-IQ"/>
        </w:rPr>
      </w:pPr>
      <w:r w:rsidRPr="002B248E">
        <w:rPr>
          <w:rFonts w:asciiTheme="majorBidi" w:hAnsiTheme="majorBidi" w:cstheme="majorBidi"/>
          <w:sz w:val="28"/>
          <w:szCs w:val="28"/>
          <w:lang w:bidi="ar-IQ"/>
        </w:rPr>
        <w:t>“The train takes a detour every Thursday.”</w:t>
      </w:r>
    </w:p>
    <w:p w:rsidR="002B248E" w:rsidRPr="002B248E" w:rsidRDefault="002B248E" w:rsidP="002B248E">
      <w:pPr>
        <w:bidi w:val="0"/>
        <w:rPr>
          <w:rFonts w:asciiTheme="majorBidi" w:hAnsiTheme="majorBidi" w:cstheme="majorBidi"/>
          <w:sz w:val="28"/>
          <w:szCs w:val="28"/>
          <w:lang w:bidi="ar-IQ"/>
        </w:rPr>
      </w:pPr>
      <w:r w:rsidRPr="002B248E">
        <w:rPr>
          <w:rFonts w:asciiTheme="majorBidi" w:hAnsiTheme="majorBidi" w:cstheme="majorBidi"/>
          <w:sz w:val="28"/>
          <w:szCs w:val="28"/>
          <w:lang w:bidi="ar-IQ"/>
        </w:rPr>
        <w:t>Using the present continuous tense</w:t>
      </w:r>
    </w:p>
    <w:p w:rsidR="002B248E" w:rsidRPr="002B248E" w:rsidRDefault="002B248E" w:rsidP="002B248E">
      <w:pPr>
        <w:bidi w:val="0"/>
        <w:rPr>
          <w:rFonts w:asciiTheme="majorBidi" w:hAnsiTheme="majorBidi" w:cstheme="majorBidi"/>
          <w:sz w:val="28"/>
          <w:szCs w:val="28"/>
          <w:lang w:bidi="ar-IQ"/>
        </w:rPr>
      </w:pPr>
      <w:r w:rsidRPr="002B248E">
        <w:rPr>
          <w:rFonts w:asciiTheme="majorBidi" w:hAnsiTheme="majorBidi" w:cstheme="majorBidi"/>
          <w:sz w:val="28"/>
          <w:szCs w:val="28"/>
          <w:lang w:bidi="ar-IQ"/>
        </w:rPr>
        <w:t>The present continuous tense is used when you’re talking about something that is happening in the present moment – but will also be continuing afterwards.</w:t>
      </w:r>
    </w:p>
    <w:p w:rsidR="002B248E" w:rsidRPr="002B248E" w:rsidRDefault="002B248E" w:rsidP="002B248E">
      <w:pPr>
        <w:bidi w:val="0"/>
        <w:rPr>
          <w:rFonts w:asciiTheme="majorBidi" w:hAnsiTheme="majorBidi" w:cstheme="majorBidi"/>
          <w:sz w:val="28"/>
          <w:szCs w:val="28"/>
          <w:lang w:bidi="ar-IQ"/>
        </w:rPr>
      </w:pPr>
      <w:r w:rsidRPr="002B248E">
        <w:rPr>
          <w:rFonts w:asciiTheme="majorBidi" w:hAnsiTheme="majorBidi" w:cstheme="majorBidi"/>
          <w:sz w:val="28"/>
          <w:szCs w:val="28"/>
          <w:lang w:bidi="ar-IQ"/>
        </w:rPr>
        <w:t>Instead of using the present simple tense, you use the present form of “to be”, followed by the verb, with the suffix “–ing” at the end.</w:t>
      </w:r>
    </w:p>
    <w:p w:rsidR="002B248E" w:rsidRPr="002B248E" w:rsidRDefault="002B248E" w:rsidP="002B248E">
      <w:pPr>
        <w:bidi w:val="0"/>
        <w:rPr>
          <w:rFonts w:asciiTheme="majorBidi" w:hAnsiTheme="majorBidi" w:cstheme="majorBidi"/>
          <w:sz w:val="28"/>
          <w:szCs w:val="28"/>
          <w:lang w:bidi="ar-IQ"/>
        </w:rPr>
      </w:pPr>
      <w:r w:rsidRPr="002B248E">
        <w:rPr>
          <w:rFonts w:asciiTheme="majorBidi" w:hAnsiTheme="majorBidi" w:cstheme="majorBidi"/>
          <w:sz w:val="28"/>
          <w:szCs w:val="28"/>
          <w:lang w:bidi="ar-IQ"/>
        </w:rPr>
        <w:t>For example:</w:t>
      </w:r>
    </w:p>
    <w:p w:rsidR="002B248E" w:rsidRPr="002B248E" w:rsidRDefault="002B248E" w:rsidP="002B248E">
      <w:pPr>
        <w:bidi w:val="0"/>
        <w:rPr>
          <w:rFonts w:asciiTheme="majorBidi" w:hAnsiTheme="majorBidi" w:cstheme="majorBidi"/>
          <w:sz w:val="28"/>
          <w:szCs w:val="28"/>
          <w:lang w:bidi="ar-IQ"/>
        </w:rPr>
      </w:pPr>
      <w:r w:rsidRPr="002B248E">
        <w:rPr>
          <w:rFonts w:asciiTheme="majorBidi" w:hAnsiTheme="majorBidi" w:cstheme="majorBidi"/>
          <w:sz w:val="28"/>
          <w:szCs w:val="28"/>
          <w:lang w:bidi="ar-IQ"/>
        </w:rPr>
        <w:t>“I am driving to work.”</w:t>
      </w:r>
    </w:p>
    <w:p w:rsidR="002B248E" w:rsidRPr="002B248E" w:rsidRDefault="002B248E" w:rsidP="002B248E">
      <w:pPr>
        <w:bidi w:val="0"/>
        <w:rPr>
          <w:rFonts w:asciiTheme="majorBidi" w:hAnsiTheme="majorBidi" w:cstheme="majorBidi"/>
          <w:sz w:val="28"/>
          <w:szCs w:val="28"/>
          <w:lang w:bidi="ar-IQ"/>
        </w:rPr>
      </w:pPr>
      <w:r w:rsidRPr="002B248E">
        <w:rPr>
          <w:rFonts w:asciiTheme="majorBidi" w:hAnsiTheme="majorBidi" w:cstheme="majorBidi"/>
          <w:sz w:val="28"/>
          <w:szCs w:val="28"/>
          <w:lang w:bidi="ar-IQ"/>
        </w:rPr>
        <w:t>You can also use the present continuous to talk about an activity you have planned in the near future.</w:t>
      </w:r>
    </w:p>
    <w:p w:rsidR="002B248E" w:rsidRPr="002B248E" w:rsidRDefault="002B248E" w:rsidP="002B248E">
      <w:pPr>
        <w:bidi w:val="0"/>
        <w:rPr>
          <w:rFonts w:asciiTheme="majorBidi" w:hAnsiTheme="majorBidi" w:cstheme="majorBidi"/>
          <w:sz w:val="28"/>
          <w:szCs w:val="28"/>
          <w:lang w:bidi="ar-IQ"/>
        </w:rPr>
      </w:pPr>
      <w:r w:rsidRPr="002B248E">
        <w:rPr>
          <w:rFonts w:asciiTheme="majorBidi" w:hAnsiTheme="majorBidi" w:cstheme="majorBidi"/>
          <w:sz w:val="28"/>
          <w:szCs w:val="28"/>
          <w:lang w:bidi="ar-IQ"/>
        </w:rPr>
        <w:t>For example:</w:t>
      </w:r>
    </w:p>
    <w:p w:rsidR="002B248E" w:rsidRPr="002B248E" w:rsidRDefault="002B248E" w:rsidP="002B248E">
      <w:pPr>
        <w:bidi w:val="0"/>
        <w:rPr>
          <w:rFonts w:asciiTheme="majorBidi" w:hAnsiTheme="majorBidi" w:cstheme="majorBidi"/>
          <w:sz w:val="28"/>
          <w:szCs w:val="28"/>
          <w:lang w:bidi="ar-IQ"/>
        </w:rPr>
      </w:pPr>
      <w:r w:rsidRPr="002B248E">
        <w:rPr>
          <w:rFonts w:asciiTheme="majorBidi" w:hAnsiTheme="majorBidi" w:cstheme="majorBidi"/>
          <w:sz w:val="28"/>
          <w:szCs w:val="28"/>
          <w:lang w:bidi="ar-IQ"/>
        </w:rPr>
        <w:t>“They’re flying in tomorrow evening.”</w:t>
      </w:r>
    </w:p>
    <w:p w:rsidR="002B248E" w:rsidRPr="002B248E" w:rsidRDefault="002B248E" w:rsidP="002B248E">
      <w:pPr>
        <w:bidi w:val="0"/>
        <w:rPr>
          <w:rFonts w:asciiTheme="majorBidi" w:hAnsiTheme="majorBidi" w:cstheme="majorBidi"/>
          <w:sz w:val="28"/>
          <w:szCs w:val="28"/>
          <w:lang w:bidi="ar-IQ"/>
        </w:rPr>
      </w:pPr>
      <w:r w:rsidRPr="002B248E">
        <w:rPr>
          <w:rFonts w:asciiTheme="majorBidi" w:hAnsiTheme="majorBidi" w:cstheme="majorBidi"/>
          <w:sz w:val="28"/>
          <w:szCs w:val="28"/>
          <w:lang w:bidi="ar-IQ"/>
        </w:rPr>
        <w:t>Using the past simple tense</w:t>
      </w:r>
    </w:p>
    <w:p w:rsidR="002B248E" w:rsidRPr="002B248E" w:rsidRDefault="002B248E" w:rsidP="002B248E">
      <w:pPr>
        <w:bidi w:val="0"/>
        <w:rPr>
          <w:rFonts w:asciiTheme="majorBidi" w:hAnsiTheme="majorBidi" w:cstheme="majorBidi"/>
          <w:sz w:val="28"/>
          <w:szCs w:val="28"/>
          <w:lang w:bidi="ar-IQ"/>
        </w:rPr>
      </w:pPr>
      <w:r w:rsidRPr="002B248E">
        <w:rPr>
          <w:rFonts w:asciiTheme="majorBidi" w:hAnsiTheme="majorBidi" w:cstheme="majorBidi"/>
          <w:sz w:val="28"/>
          <w:szCs w:val="28"/>
          <w:lang w:bidi="ar-IQ"/>
        </w:rPr>
        <w:t>If you’re talking about something that happened in the past, then this is the tense you’re most likely to use. It’s used when something took place in the past and stopped at a clear point.</w:t>
      </w:r>
    </w:p>
    <w:p w:rsidR="002B248E" w:rsidRPr="002B248E" w:rsidRDefault="002B248E" w:rsidP="002B248E">
      <w:pPr>
        <w:bidi w:val="0"/>
        <w:rPr>
          <w:rFonts w:asciiTheme="majorBidi" w:hAnsiTheme="majorBidi" w:cstheme="majorBidi"/>
          <w:sz w:val="28"/>
          <w:szCs w:val="28"/>
          <w:lang w:bidi="ar-IQ"/>
        </w:rPr>
      </w:pPr>
      <w:r w:rsidRPr="002B248E">
        <w:rPr>
          <w:rFonts w:asciiTheme="majorBidi" w:hAnsiTheme="majorBidi" w:cstheme="majorBidi"/>
          <w:sz w:val="28"/>
          <w:szCs w:val="28"/>
          <w:lang w:bidi="ar-IQ"/>
        </w:rPr>
        <w:t>For example:</w:t>
      </w:r>
    </w:p>
    <w:p w:rsidR="002B248E" w:rsidRPr="002B248E" w:rsidRDefault="002B248E" w:rsidP="002B248E">
      <w:pPr>
        <w:bidi w:val="0"/>
        <w:rPr>
          <w:rFonts w:asciiTheme="majorBidi" w:hAnsiTheme="majorBidi" w:cstheme="majorBidi"/>
          <w:sz w:val="28"/>
          <w:szCs w:val="28"/>
          <w:lang w:bidi="ar-IQ"/>
        </w:rPr>
      </w:pPr>
      <w:r w:rsidRPr="002B248E">
        <w:rPr>
          <w:rFonts w:asciiTheme="majorBidi" w:hAnsiTheme="majorBidi" w:cstheme="majorBidi"/>
          <w:sz w:val="28"/>
          <w:szCs w:val="28"/>
          <w:lang w:bidi="ar-IQ"/>
        </w:rPr>
        <w:t>“The car broke down after they crossed the bridge.”</w:t>
      </w:r>
    </w:p>
    <w:p w:rsidR="002B248E" w:rsidRPr="002B248E" w:rsidRDefault="002B248E" w:rsidP="002B248E">
      <w:pPr>
        <w:bidi w:val="0"/>
        <w:rPr>
          <w:rFonts w:asciiTheme="majorBidi" w:hAnsiTheme="majorBidi" w:cstheme="majorBidi"/>
          <w:sz w:val="28"/>
          <w:szCs w:val="28"/>
          <w:lang w:bidi="ar-IQ"/>
        </w:rPr>
      </w:pPr>
      <w:r w:rsidRPr="002B248E">
        <w:rPr>
          <w:rFonts w:asciiTheme="majorBidi" w:hAnsiTheme="majorBidi" w:cstheme="majorBidi"/>
          <w:sz w:val="28"/>
          <w:szCs w:val="28"/>
          <w:lang w:bidi="ar-IQ"/>
        </w:rPr>
        <w:t>Using the past perfect tense</w:t>
      </w:r>
    </w:p>
    <w:p w:rsidR="002B248E" w:rsidRPr="002B248E" w:rsidRDefault="002B248E" w:rsidP="002B248E">
      <w:pPr>
        <w:bidi w:val="0"/>
        <w:rPr>
          <w:rFonts w:asciiTheme="majorBidi" w:hAnsiTheme="majorBidi" w:cstheme="majorBidi"/>
          <w:sz w:val="28"/>
          <w:szCs w:val="28"/>
          <w:lang w:bidi="ar-IQ"/>
        </w:rPr>
      </w:pPr>
      <w:r w:rsidRPr="002B248E">
        <w:rPr>
          <w:rFonts w:asciiTheme="majorBidi" w:hAnsiTheme="majorBidi" w:cstheme="majorBidi"/>
          <w:sz w:val="28"/>
          <w:szCs w:val="28"/>
          <w:lang w:bidi="ar-IQ"/>
        </w:rPr>
        <w:t>This is another way of talking about the past – but unlike the past simple tense, this is used to describe something that happened before another action, which also took place in the past.</w:t>
      </w:r>
    </w:p>
    <w:p w:rsidR="002B248E" w:rsidRPr="002B248E" w:rsidRDefault="002B248E" w:rsidP="002B248E">
      <w:pPr>
        <w:bidi w:val="0"/>
        <w:rPr>
          <w:rFonts w:asciiTheme="majorBidi" w:hAnsiTheme="majorBidi" w:cstheme="majorBidi"/>
          <w:sz w:val="28"/>
          <w:szCs w:val="28"/>
          <w:lang w:bidi="ar-IQ"/>
        </w:rPr>
      </w:pPr>
      <w:r w:rsidRPr="002B248E">
        <w:rPr>
          <w:rFonts w:asciiTheme="majorBidi" w:hAnsiTheme="majorBidi" w:cstheme="majorBidi"/>
          <w:sz w:val="28"/>
          <w:szCs w:val="28"/>
          <w:lang w:bidi="ar-IQ"/>
        </w:rPr>
        <w:t>You put it together by using “had” followed by the past participle of the verb.</w:t>
      </w:r>
    </w:p>
    <w:p w:rsidR="002B248E" w:rsidRPr="002B248E" w:rsidRDefault="002B248E" w:rsidP="002B248E">
      <w:pPr>
        <w:bidi w:val="0"/>
        <w:rPr>
          <w:rFonts w:asciiTheme="majorBidi" w:hAnsiTheme="majorBidi" w:cstheme="majorBidi"/>
          <w:sz w:val="28"/>
          <w:szCs w:val="28"/>
          <w:lang w:bidi="ar-IQ"/>
        </w:rPr>
      </w:pPr>
      <w:r w:rsidRPr="002B248E">
        <w:rPr>
          <w:rFonts w:asciiTheme="majorBidi" w:hAnsiTheme="majorBidi" w:cstheme="majorBidi"/>
          <w:sz w:val="28"/>
          <w:szCs w:val="28"/>
          <w:lang w:bidi="ar-IQ"/>
        </w:rPr>
        <w:t>For example:</w:t>
      </w:r>
    </w:p>
    <w:p w:rsidR="002B248E" w:rsidRPr="002B248E" w:rsidRDefault="002B248E" w:rsidP="002B248E">
      <w:pPr>
        <w:bidi w:val="0"/>
        <w:rPr>
          <w:rFonts w:asciiTheme="majorBidi" w:hAnsiTheme="majorBidi" w:cstheme="majorBidi"/>
          <w:sz w:val="28"/>
          <w:szCs w:val="28"/>
          <w:lang w:bidi="ar-IQ"/>
        </w:rPr>
      </w:pPr>
      <w:r w:rsidRPr="002B248E">
        <w:rPr>
          <w:rFonts w:asciiTheme="majorBidi" w:hAnsiTheme="majorBidi" w:cstheme="majorBidi"/>
          <w:sz w:val="28"/>
          <w:szCs w:val="28"/>
          <w:lang w:bidi="ar-IQ"/>
        </w:rPr>
        <w:lastRenderedPageBreak/>
        <w:t>“He had never studied art before he came to college.”</w:t>
      </w:r>
    </w:p>
    <w:p w:rsidR="002B248E" w:rsidRPr="002B248E" w:rsidRDefault="002B248E" w:rsidP="002B248E">
      <w:pPr>
        <w:bidi w:val="0"/>
        <w:rPr>
          <w:rFonts w:asciiTheme="majorBidi" w:hAnsiTheme="majorBidi" w:cstheme="majorBidi"/>
          <w:sz w:val="28"/>
          <w:szCs w:val="28"/>
          <w:lang w:bidi="ar-IQ"/>
        </w:rPr>
      </w:pPr>
      <w:r w:rsidRPr="002B248E">
        <w:rPr>
          <w:rFonts w:asciiTheme="majorBidi" w:hAnsiTheme="majorBidi" w:cstheme="majorBidi"/>
          <w:sz w:val="28"/>
          <w:szCs w:val="28"/>
          <w:lang w:bidi="ar-IQ"/>
        </w:rPr>
        <w:t>Past perfect continuous</w:t>
      </w:r>
    </w:p>
    <w:p w:rsidR="002B248E" w:rsidRPr="002B248E" w:rsidRDefault="002B248E" w:rsidP="002B248E">
      <w:pPr>
        <w:bidi w:val="0"/>
        <w:rPr>
          <w:rFonts w:asciiTheme="majorBidi" w:hAnsiTheme="majorBidi" w:cstheme="majorBidi"/>
          <w:sz w:val="28"/>
          <w:szCs w:val="28"/>
          <w:lang w:bidi="ar-IQ"/>
        </w:rPr>
      </w:pPr>
      <w:r w:rsidRPr="002B248E">
        <w:rPr>
          <w:rFonts w:asciiTheme="majorBidi" w:hAnsiTheme="majorBidi" w:cstheme="majorBidi"/>
          <w:sz w:val="28"/>
          <w:szCs w:val="28"/>
          <w:lang w:bidi="ar-IQ"/>
        </w:rPr>
        <w:t>Like the present continuous, this tense is used to describe something that started in the past and continued happening for some period of time.</w:t>
      </w:r>
    </w:p>
    <w:p w:rsidR="002B248E" w:rsidRPr="002B248E" w:rsidRDefault="002B248E" w:rsidP="002B248E">
      <w:pPr>
        <w:bidi w:val="0"/>
        <w:rPr>
          <w:rFonts w:asciiTheme="majorBidi" w:hAnsiTheme="majorBidi" w:cstheme="majorBidi"/>
          <w:sz w:val="28"/>
          <w:szCs w:val="28"/>
          <w:lang w:bidi="ar-IQ"/>
        </w:rPr>
      </w:pPr>
      <w:r w:rsidRPr="002B248E">
        <w:rPr>
          <w:rFonts w:asciiTheme="majorBidi" w:hAnsiTheme="majorBidi" w:cstheme="majorBidi"/>
          <w:sz w:val="28"/>
          <w:szCs w:val="28"/>
          <w:lang w:bidi="ar-IQ"/>
        </w:rPr>
        <w:t>It doesn’t matter how long the duration was for – whether it was for a few minutes or several years, you would still use this tense.</w:t>
      </w:r>
    </w:p>
    <w:p w:rsidR="002B248E" w:rsidRPr="002B248E" w:rsidRDefault="002B248E" w:rsidP="002B248E">
      <w:pPr>
        <w:bidi w:val="0"/>
        <w:rPr>
          <w:rFonts w:asciiTheme="majorBidi" w:hAnsiTheme="majorBidi" w:cstheme="majorBidi"/>
          <w:sz w:val="28"/>
          <w:szCs w:val="28"/>
          <w:lang w:bidi="ar-IQ"/>
        </w:rPr>
      </w:pPr>
      <w:r w:rsidRPr="002B248E">
        <w:rPr>
          <w:rFonts w:asciiTheme="majorBidi" w:hAnsiTheme="majorBidi" w:cstheme="majorBidi"/>
          <w:sz w:val="28"/>
          <w:szCs w:val="28"/>
          <w:lang w:bidi="ar-IQ"/>
        </w:rPr>
        <w:t>The important thing to remember is that the activity being described must have already stopped, before the present moment.</w:t>
      </w:r>
    </w:p>
    <w:p w:rsidR="002B248E" w:rsidRPr="002B248E" w:rsidRDefault="002B248E" w:rsidP="002B248E">
      <w:pPr>
        <w:bidi w:val="0"/>
        <w:rPr>
          <w:rFonts w:asciiTheme="majorBidi" w:hAnsiTheme="majorBidi" w:cstheme="majorBidi"/>
          <w:sz w:val="28"/>
          <w:szCs w:val="28"/>
          <w:lang w:bidi="ar-IQ"/>
        </w:rPr>
      </w:pPr>
      <w:r w:rsidRPr="002B248E">
        <w:rPr>
          <w:rFonts w:asciiTheme="majorBidi" w:hAnsiTheme="majorBidi" w:cstheme="majorBidi"/>
          <w:sz w:val="28"/>
          <w:szCs w:val="28"/>
          <w:lang w:bidi="ar-IQ"/>
        </w:rPr>
        <w:t>To use it, you use “had been” followed by the present participle of the verb.</w:t>
      </w:r>
    </w:p>
    <w:p w:rsidR="002B248E" w:rsidRPr="002B248E" w:rsidRDefault="002B248E" w:rsidP="002B248E">
      <w:pPr>
        <w:bidi w:val="0"/>
        <w:rPr>
          <w:rFonts w:asciiTheme="majorBidi" w:hAnsiTheme="majorBidi" w:cstheme="majorBidi"/>
          <w:sz w:val="28"/>
          <w:szCs w:val="28"/>
          <w:lang w:bidi="ar-IQ"/>
        </w:rPr>
      </w:pPr>
      <w:r w:rsidRPr="002B248E">
        <w:rPr>
          <w:rFonts w:asciiTheme="majorBidi" w:hAnsiTheme="majorBidi" w:cstheme="majorBidi"/>
          <w:sz w:val="28"/>
          <w:szCs w:val="28"/>
          <w:lang w:bidi="ar-IQ"/>
        </w:rPr>
        <w:t>For example:</w:t>
      </w:r>
    </w:p>
    <w:p w:rsidR="002B248E" w:rsidRPr="002B248E" w:rsidRDefault="002B248E" w:rsidP="002B248E">
      <w:pPr>
        <w:bidi w:val="0"/>
        <w:rPr>
          <w:rFonts w:asciiTheme="majorBidi" w:hAnsiTheme="majorBidi" w:cstheme="majorBidi"/>
          <w:sz w:val="28"/>
          <w:szCs w:val="28"/>
          <w:lang w:bidi="ar-IQ"/>
        </w:rPr>
      </w:pPr>
      <w:r w:rsidRPr="002B248E">
        <w:rPr>
          <w:rFonts w:asciiTheme="majorBidi" w:hAnsiTheme="majorBidi" w:cstheme="majorBidi"/>
          <w:sz w:val="28"/>
          <w:szCs w:val="28"/>
          <w:lang w:bidi="ar-IQ"/>
        </w:rPr>
        <w:t>“We had been walking for over 2 hours before we finally found help.”</w:t>
      </w:r>
    </w:p>
    <w:p w:rsidR="002B248E" w:rsidRPr="002B248E" w:rsidRDefault="002B248E" w:rsidP="002B248E">
      <w:pPr>
        <w:bidi w:val="0"/>
        <w:rPr>
          <w:rFonts w:asciiTheme="majorBidi" w:hAnsiTheme="majorBidi" w:cstheme="majorBidi"/>
          <w:sz w:val="28"/>
          <w:szCs w:val="28"/>
          <w:lang w:bidi="ar-IQ"/>
        </w:rPr>
      </w:pPr>
      <w:r w:rsidRPr="002B248E">
        <w:rPr>
          <w:rFonts w:asciiTheme="majorBidi" w:hAnsiTheme="majorBidi" w:cstheme="majorBidi"/>
          <w:sz w:val="28"/>
          <w:szCs w:val="28"/>
          <w:lang w:bidi="ar-IQ"/>
        </w:rPr>
        <w:t>Simple future</w:t>
      </w:r>
    </w:p>
    <w:p w:rsidR="002B248E" w:rsidRPr="002B248E" w:rsidRDefault="002B248E" w:rsidP="002B248E">
      <w:pPr>
        <w:bidi w:val="0"/>
        <w:rPr>
          <w:rFonts w:asciiTheme="majorBidi" w:hAnsiTheme="majorBidi" w:cstheme="majorBidi"/>
          <w:sz w:val="28"/>
          <w:szCs w:val="28"/>
          <w:lang w:bidi="ar-IQ"/>
        </w:rPr>
      </w:pPr>
      <w:r w:rsidRPr="002B248E">
        <w:rPr>
          <w:rFonts w:asciiTheme="majorBidi" w:hAnsiTheme="majorBidi" w:cstheme="majorBidi"/>
          <w:sz w:val="28"/>
          <w:szCs w:val="28"/>
          <w:lang w:bidi="ar-IQ"/>
        </w:rPr>
        <w:t>Unlike the past and present simple tenses, the simple future is a little more complicated!</w:t>
      </w:r>
    </w:p>
    <w:p w:rsidR="002B248E" w:rsidRPr="002B248E" w:rsidRDefault="002B248E" w:rsidP="002B248E">
      <w:pPr>
        <w:bidi w:val="0"/>
        <w:rPr>
          <w:rFonts w:asciiTheme="majorBidi" w:hAnsiTheme="majorBidi" w:cstheme="majorBidi"/>
          <w:sz w:val="28"/>
          <w:szCs w:val="28"/>
          <w:lang w:bidi="ar-IQ"/>
        </w:rPr>
      </w:pPr>
      <w:r w:rsidRPr="002B248E">
        <w:rPr>
          <w:rFonts w:asciiTheme="majorBidi" w:hAnsiTheme="majorBidi" w:cstheme="majorBidi"/>
          <w:sz w:val="28"/>
          <w:szCs w:val="28"/>
          <w:lang w:bidi="ar-IQ"/>
        </w:rPr>
        <w:t>There are two different ways of expressing this tense: using “will” or “be going to”. While both are used to talk about something that will happen in the future, they each have a different meaning.</w:t>
      </w:r>
    </w:p>
    <w:p w:rsidR="002B248E" w:rsidRPr="002B248E" w:rsidRDefault="002B248E" w:rsidP="002B248E">
      <w:pPr>
        <w:bidi w:val="0"/>
        <w:rPr>
          <w:rFonts w:asciiTheme="majorBidi" w:hAnsiTheme="majorBidi" w:cstheme="majorBidi"/>
          <w:sz w:val="28"/>
          <w:szCs w:val="28"/>
          <w:lang w:bidi="ar-IQ"/>
        </w:rPr>
      </w:pPr>
      <w:r w:rsidRPr="002B248E">
        <w:rPr>
          <w:rFonts w:asciiTheme="majorBidi" w:hAnsiTheme="majorBidi" w:cstheme="majorBidi"/>
          <w:sz w:val="28"/>
          <w:szCs w:val="28"/>
          <w:lang w:bidi="ar-IQ"/>
        </w:rPr>
        <w:t>“Will” is usually used to show that you have voluntarily chosen to carry out an action, or to express a promise.</w:t>
      </w:r>
    </w:p>
    <w:p w:rsidR="002B248E" w:rsidRPr="002B248E" w:rsidRDefault="002B248E" w:rsidP="002B248E">
      <w:pPr>
        <w:bidi w:val="0"/>
        <w:rPr>
          <w:rFonts w:asciiTheme="majorBidi" w:hAnsiTheme="majorBidi" w:cstheme="majorBidi"/>
          <w:sz w:val="28"/>
          <w:szCs w:val="28"/>
          <w:lang w:bidi="ar-IQ"/>
        </w:rPr>
      </w:pPr>
      <w:r w:rsidRPr="002B248E">
        <w:rPr>
          <w:rFonts w:asciiTheme="majorBidi" w:hAnsiTheme="majorBidi" w:cstheme="majorBidi"/>
          <w:sz w:val="28"/>
          <w:szCs w:val="28"/>
          <w:lang w:bidi="ar-IQ"/>
        </w:rPr>
        <w:t>For example:</w:t>
      </w:r>
    </w:p>
    <w:p w:rsidR="002B248E" w:rsidRPr="002B248E" w:rsidRDefault="002B248E" w:rsidP="002B248E">
      <w:pPr>
        <w:bidi w:val="0"/>
        <w:rPr>
          <w:rFonts w:asciiTheme="majorBidi" w:hAnsiTheme="majorBidi" w:cstheme="majorBidi"/>
          <w:sz w:val="28"/>
          <w:szCs w:val="28"/>
          <w:lang w:bidi="ar-IQ"/>
        </w:rPr>
      </w:pPr>
      <w:r w:rsidRPr="002B248E">
        <w:rPr>
          <w:rFonts w:asciiTheme="majorBidi" w:hAnsiTheme="majorBidi" w:cstheme="majorBidi"/>
          <w:sz w:val="28"/>
          <w:szCs w:val="28"/>
          <w:lang w:bidi="ar-IQ"/>
        </w:rPr>
        <w:t>“I will buy you the biggest cake in the store for your birthday.”</w:t>
      </w:r>
    </w:p>
    <w:p w:rsidR="002B248E" w:rsidRPr="002B248E" w:rsidRDefault="002B248E" w:rsidP="002B248E">
      <w:pPr>
        <w:bidi w:val="0"/>
        <w:rPr>
          <w:rFonts w:asciiTheme="majorBidi" w:hAnsiTheme="majorBidi" w:cstheme="majorBidi"/>
          <w:sz w:val="28"/>
          <w:szCs w:val="28"/>
          <w:lang w:bidi="ar-IQ"/>
        </w:rPr>
      </w:pPr>
      <w:r w:rsidRPr="002B248E">
        <w:rPr>
          <w:rFonts w:asciiTheme="majorBidi" w:hAnsiTheme="majorBidi" w:cstheme="majorBidi"/>
          <w:sz w:val="28"/>
          <w:szCs w:val="28"/>
          <w:lang w:bidi="ar-IQ"/>
        </w:rPr>
        <w:t>“Be going to” meanwhile, is used to indicate a plan for the future.</w:t>
      </w:r>
    </w:p>
    <w:p w:rsidR="002B248E" w:rsidRPr="002B248E" w:rsidRDefault="002B248E" w:rsidP="002B248E">
      <w:pPr>
        <w:bidi w:val="0"/>
        <w:rPr>
          <w:rFonts w:asciiTheme="majorBidi" w:hAnsiTheme="majorBidi" w:cstheme="majorBidi"/>
          <w:sz w:val="28"/>
          <w:szCs w:val="28"/>
          <w:lang w:bidi="ar-IQ"/>
        </w:rPr>
      </w:pPr>
      <w:r w:rsidRPr="002B248E">
        <w:rPr>
          <w:rFonts w:asciiTheme="majorBidi" w:hAnsiTheme="majorBidi" w:cstheme="majorBidi"/>
          <w:sz w:val="28"/>
          <w:szCs w:val="28"/>
          <w:lang w:bidi="ar-IQ"/>
        </w:rPr>
        <w:t>For example:</w:t>
      </w:r>
    </w:p>
    <w:p w:rsidR="002B248E" w:rsidRPr="002B248E" w:rsidRDefault="002B248E" w:rsidP="002B248E">
      <w:pPr>
        <w:bidi w:val="0"/>
        <w:rPr>
          <w:rFonts w:asciiTheme="majorBidi" w:hAnsiTheme="majorBidi" w:cstheme="majorBidi"/>
          <w:sz w:val="28"/>
          <w:szCs w:val="28"/>
          <w:lang w:bidi="ar-IQ"/>
        </w:rPr>
      </w:pPr>
      <w:r w:rsidRPr="002B248E">
        <w:rPr>
          <w:rFonts w:asciiTheme="majorBidi" w:hAnsiTheme="majorBidi" w:cstheme="majorBidi"/>
          <w:sz w:val="28"/>
          <w:szCs w:val="28"/>
          <w:lang w:bidi="ar-IQ"/>
        </w:rPr>
        <w:t>“They are going to take a cruise next summer.”</w:t>
      </w:r>
    </w:p>
    <w:p w:rsidR="002B248E" w:rsidRPr="002B248E" w:rsidRDefault="002B248E" w:rsidP="002B248E">
      <w:pPr>
        <w:bidi w:val="0"/>
        <w:rPr>
          <w:rFonts w:asciiTheme="majorBidi" w:hAnsiTheme="majorBidi" w:cstheme="majorBidi"/>
          <w:sz w:val="28"/>
          <w:szCs w:val="28"/>
          <w:lang w:bidi="ar-IQ"/>
        </w:rPr>
      </w:pPr>
      <w:r w:rsidRPr="002B248E">
        <w:rPr>
          <w:rFonts w:asciiTheme="majorBidi" w:hAnsiTheme="majorBidi" w:cstheme="majorBidi"/>
          <w:sz w:val="28"/>
          <w:szCs w:val="28"/>
          <w:lang w:bidi="ar-IQ"/>
        </w:rPr>
        <w:t>You can also use both these forms to describe predictions for the future, and neither will change the meaning.</w:t>
      </w:r>
    </w:p>
    <w:p w:rsidR="002B248E" w:rsidRPr="002B248E" w:rsidRDefault="002B248E" w:rsidP="002B248E">
      <w:pPr>
        <w:bidi w:val="0"/>
        <w:rPr>
          <w:rFonts w:asciiTheme="majorBidi" w:hAnsiTheme="majorBidi" w:cstheme="majorBidi"/>
          <w:sz w:val="28"/>
          <w:szCs w:val="28"/>
          <w:lang w:bidi="ar-IQ"/>
        </w:rPr>
      </w:pPr>
      <w:r w:rsidRPr="002B248E">
        <w:rPr>
          <w:rFonts w:asciiTheme="majorBidi" w:hAnsiTheme="majorBidi" w:cstheme="majorBidi"/>
          <w:sz w:val="28"/>
          <w:szCs w:val="28"/>
          <w:lang w:bidi="ar-IQ"/>
        </w:rPr>
        <w:t>For example, you could say “next year will be amazing” or equally, “next year is going to be amazing.”</w:t>
      </w:r>
    </w:p>
    <w:p w:rsidR="002B248E" w:rsidRPr="002B248E" w:rsidRDefault="002B248E" w:rsidP="002B248E">
      <w:pPr>
        <w:bidi w:val="0"/>
        <w:rPr>
          <w:rFonts w:asciiTheme="majorBidi" w:hAnsiTheme="majorBidi" w:cstheme="majorBidi"/>
          <w:sz w:val="28"/>
          <w:szCs w:val="28"/>
          <w:lang w:bidi="ar-IQ"/>
        </w:rPr>
      </w:pPr>
      <w:r w:rsidRPr="002B248E">
        <w:rPr>
          <w:rFonts w:asciiTheme="majorBidi" w:hAnsiTheme="majorBidi" w:cstheme="majorBidi"/>
          <w:sz w:val="28"/>
          <w:szCs w:val="28"/>
          <w:lang w:bidi="ar-IQ"/>
        </w:rPr>
        <w:lastRenderedPageBreak/>
        <w:t>The best way to get familiar with the different tenses in English is to practice – so take every chance you get to use each of the tenses, in different situations! Why not try writing one sentence in each tense, by describing a similar action in the past, present and future?</w:t>
      </w:r>
    </w:p>
    <w:p w:rsidR="002B248E" w:rsidRPr="002B248E" w:rsidRDefault="002B248E" w:rsidP="002B248E">
      <w:pPr>
        <w:bidi w:val="0"/>
        <w:rPr>
          <w:rFonts w:asciiTheme="majorBidi" w:hAnsiTheme="majorBidi" w:cstheme="majorBidi"/>
          <w:sz w:val="28"/>
          <w:szCs w:val="28"/>
          <w:lang w:bidi="ar-IQ"/>
        </w:rPr>
      </w:pPr>
    </w:p>
    <w:sectPr w:rsidR="002B248E" w:rsidRPr="002B248E" w:rsidSect="002B248E">
      <w:pgSz w:w="11907" w:h="16839" w:code="9"/>
      <w:pgMar w:top="1418" w:right="1701" w:bottom="1418" w:left="141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7540" w:rsidRDefault="004C7540" w:rsidP="007B50E5">
      <w:pPr>
        <w:spacing w:after="0" w:line="240" w:lineRule="auto"/>
      </w:pPr>
      <w:r>
        <w:separator/>
      </w:r>
    </w:p>
  </w:endnote>
  <w:endnote w:type="continuationSeparator" w:id="0">
    <w:p w:rsidR="004C7540" w:rsidRDefault="004C7540" w:rsidP="007B50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7540" w:rsidRDefault="004C7540" w:rsidP="007B50E5">
      <w:pPr>
        <w:spacing w:after="0" w:line="240" w:lineRule="auto"/>
      </w:pPr>
      <w:r>
        <w:separator/>
      </w:r>
    </w:p>
  </w:footnote>
  <w:footnote w:type="continuationSeparator" w:id="0">
    <w:p w:rsidR="004C7540" w:rsidRDefault="004C7540" w:rsidP="007B50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A0C59D"/>
    <w:multiLevelType w:val="singleLevel"/>
    <w:tmpl w:val="32DA20B8"/>
    <w:lvl w:ilvl="0">
      <w:start w:val="1"/>
      <w:numFmt w:val="lowerLetter"/>
      <w:suff w:val="space"/>
      <w:lvlText w:val="%1)"/>
      <w:lvlJc w:val="left"/>
      <w:pPr>
        <w:ind w:left="648" w:hanging="360"/>
      </w:pPr>
      <w:rPr>
        <w:rFonts w:hint="default"/>
        <w:color w:val="000000"/>
      </w:rPr>
    </w:lvl>
  </w:abstractNum>
  <w:abstractNum w:abstractNumId="1">
    <w:nsid w:val="3F00811C"/>
    <w:multiLevelType w:val="singleLevel"/>
    <w:tmpl w:val="0D884C64"/>
    <w:lvl w:ilvl="0">
      <w:start w:val="1"/>
      <w:numFmt w:val="upperLetter"/>
      <w:lvlText w:val="%1)"/>
      <w:lvlJc w:val="left"/>
      <w:pPr>
        <w:tabs>
          <w:tab w:val="num" w:pos="432"/>
        </w:tabs>
      </w:pPr>
      <w:rPr>
        <w:color w:val="000000"/>
      </w:rPr>
    </w:lvl>
  </w:abstractNum>
  <w:abstractNum w:abstractNumId="2">
    <w:nsid w:val="6EC3FE0F"/>
    <w:multiLevelType w:val="singleLevel"/>
    <w:tmpl w:val="664C0B94"/>
    <w:lvl w:ilvl="0">
      <w:start w:val="1"/>
      <w:numFmt w:val="lowerLetter"/>
      <w:suff w:val="space"/>
      <w:lvlText w:val="%1)"/>
      <w:lvlJc w:val="left"/>
      <w:pPr>
        <w:ind w:left="648" w:hanging="360"/>
      </w:pPr>
      <w:rPr>
        <w:rFonts w:hint="default"/>
        <w:color w:val="000000"/>
      </w:rPr>
    </w:lvl>
  </w:abstractNum>
  <w:abstractNum w:abstractNumId="3">
    <w:nsid w:val="77854577"/>
    <w:multiLevelType w:val="singleLevel"/>
    <w:tmpl w:val="6BB6C0CE"/>
    <w:lvl w:ilvl="0">
      <w:start w:val="1"/>
      <w:numFmt w:val="lowerLetter"/>
      <w:suff w:val="space"/>
      <w:lvlText w:val="%1)"/>
      <w:lvlJc w:val="left"/>
      <w:pPr>
        <w:ind w:left="288" w:firstLine="0"/>
      </w:pPr>
      <w:rPr>
        <w:rFonts w:hint="default"/>
        <w:color w:val="000000"/>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CE42C6"/>
    <w:rsid w:val="00253E00"/>
    <w:rsid w:val="002B248E"/>
    <w:rsid w:val="004C7540"/>
    <w:rsid w:val="007B50E5"/>
    <w:rsid w:val="007B5890"/>
    <w:rsid w:val="00982E97"/>
    <w:rsid w:val="00CE42C6"/>
    <w:rsid w:val="00FF026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2C6"/>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E42C6"/>
    <w:pPr>
      <w:tabs>
        <w:tab w:val="center" w:pos="4153"/>
        <w:tab w:val="right" w:pos="8306"/>
      </w:tabs>
      <w:bidi w:val="0"/>
      <w:spacing w:after="0" w:line="240" w:lineRule="auto"/>
    </w:pPr>
    <w:rPr>
      <w:rFonts w:ascii="Times New Roman" w:eastAsia="Times New Roman" w:hAnsi="Times New Roman" w:cs="Times New Roman"/>
      <w:sz w:val="24"/>
      <w:szCs w:val="24"/>
      <w:lang w:val="en-GB" w:eastAsia="en-GB"/>
    </w:rPr>
  </w:style>
  <w:style w:type="character" w:customStyle="1" w:styleId="FooterChar">
    <w:name w:val="Footer Char"/>
    <w:basedOn w:val="DefaultParagraphFont"/>
    <w:link w:val="Footer"/>
    <w:uiPriority w:val="99"/>
    <w:rsid w:val="00CE42C6"/>
    <w:rPr>
      <w:rFonts w:ascii="Times New Roman" w:eastAsia="Times New Roman" w:hAnsi="Times New Roman" w:cs="Times New Roman"/>
      <w:sz w:val="24"/>
      <w:szCs w:val="24"/>
      <w:lang w:val="en-GB" w:eastAsia="en-GB"/>
    </w:rPr>
  </w:style>
  <w:style w:type="character" w:styleId="PageNumber">
    <w:name w:val="page number"/>
    <w:basedOn w:val="DefaultParagraphFont"/>
    <w:rsid w:val="00CE42C6"/>
  </w:style>
  <w:style w:type="paragraph" w:customStyle="1" w:styleId="Style8">
    <w:name w:val="Style 8"/>
    <w:basedOn w:val="Normal"/>
    <w:rsid w:val="00CE42C6"/>
    <w:pPr>
      <w:widowControl w:val="0"/>
      <w:autoSpaceDE w:val="0"/>
      <w:autoSpaceDN w:val="0"/>
      <w:bidi w:val="0"/>
      <w:spacing w:after="0" w:line="360" w:lineRule="auto"/>
      <w:ind w:left="360"/>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253E00"/>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253E00"/>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850</Words>
  <Characters>4847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Musciq</dc:creator>
  <cp:lastModifiedBy>مكتب كيكا بايت</cp:lastModifiedBy>
  <cp:revision>2</cp:revision>
  <dcterms:created xsi:type="dcterms:W3CDTF">2018-01-03T08:48:00Z</dcterms:created>
  <dcterms:modified xsi:type="dcterms:W3CDTF">2018-11-07T19:06:00Z</dcterms:modified>
</cp:coreProperties>
</file>