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664" w:rsidRPr="00EE069B" w:rsidRDefault="00860664" w:rsidP="00860664">
      <w:pPr>
        <w:spacing w:after="0" w:line="240" w:lineRule="auto"/>
        <w:jc w:val="both"/>
        <w:rPr>
          <w:rFonts w:asciiTheme="majorBidi" w:hAnsiTheme="majorBidi" w:cstheme="majorBidi"/>
          <w:sz w:val="32"/>
          <w:szCs w:val="32"/>
          <w:rtl/>
        </w:rPr>
      </w:pPr>
      <w:r w:rsidRPr="00EE069B">
        <w:rPr>
          <w:rFonts w:asciiTheme="majorBidi" w:hAnsiTheme="majorBidi" w:cstheme="majorBidi"/>
          <w:sz w:val="32"/>
          <w:szCs w:val="32"/>
          <w:rtl/>
        </w:rPr>
        <w:t xml:space="preserve">الجامعة المستنصرية – كلية الآداب </w:t>
      </w:r>
    </w:p>
    <w:p w:rsidR="00860664" w:rsidRPr="00EE069B" w:rsidRDefault="00860664" w:rsidP="00860664">
      <w:pPr>
        <w:spacing w:after="0" w:line="240" w:lineRule="auto"/>
        <w:jc w:val="both"/>
        <w:rPr>
          <w:rFonts w:asciiTheme="majorBidi" w:hAnsiTheme="majorBidi" w:cstheme="majorBidi"/>
          <w:sz w:val="32"/>
          <w:szCs w:val="32"/>
          <w:rtl/>
        </w:rPr>
      </w:pPr>
      <w:r w:rsidRPr="00EE069B">
        <w:rPr>
          <w:rFonts w:asciiTheme="majorBidi" w:hAnsiTheme="majorBidi" w:cstheme="majorBidi"/>
          <w:sz w:val="32"/>
          <w:szCs w:val="32"/>
          <w:rtl/>
        </w:rPr>
        <w:t>قسم اللغة العربية / المرحلة الثا</w:t>
      </w:r>
      <w:r w:rsidRPr="00EE069B">
        <w:rPr>
          <w:rFonts w:asciiTheme="majorBidi" w:hAnsiTheme="majorBidi" w:cstheme="majorBidi" w:hint="cs"/>
          <w:sz w:val="32"/>
          <w:szCs w:val="32"/>
          <w:rtl/>
        </w:rPr>
        <w:t>ني</w:t>
      </w:r>
      <w:r w:rsidRPr="00EE069B">
        <w:rPr>
          <w:rFonts w:asciiTheme="majorBidi" w:hAnsiTheme="majorBidi" w:cstheme="majorBidi"/>
          <w:sz w:val="32"/>
          <w:szCs w:val="32"/>
          <w:rtl/>
        </w:rPr>
        <w:t xml:space="preserve">ة </w:t>
      </w:r>
      <w:r w:rsidRPr="00EE069B">
        <w:rPr>
          <w:rFonts w:asciiTheme="majorBidi" w:hAnsiTheme="majorBidi" w:cstheme="majorBidi"/>
          <w:sz w:val="32"/>
          <w:szCs w:val="32"/>
          <w:rtl/>
          <w:lang w:bidi="ar-IQ"/>
        </w:rPr>
        <w:t xml:space="preserve"> </w:t>
      </w:r>
    </w:p>
    <w:p w:rsidR="00860664" w:rsidRPr="00EE069B" w:rsidRDefault="00860664" w:rsidP="00860664">
      <w:pPr>
        <w:spacing w:after="0" w:line="240" w:lineRule="auto"/>
        <w:jc w:val="both"/>
        <w:rPr>
          <w:rFonts w:asciiTheme="majorBidi" w:hAnsiTheme="majorBidi" w:cstheme="majorBidi"/>
          <w:sz w:val="32"/>
          <w:szCs w:val="32"/>
          <w:rtl/>
          <w:lang w:bidi="ar-IQ"/>
        </w:rPr>
      </w:pPr>
      <w:r w:rsidRPr="00EE069B">
        <w:rPr>
          <w:rFonts w:asciiTheme="majorBidi" w:hAnsiTheme="majorBidi" w:cstheme="majorBidi" w:hint="cs"/>
          <w:sz w:val="32"/>
          <w:szCs w:val="32"/>
          <w:rtl/>
          <w:lang w:bidi="ar-IQ"/>
        </w:rPr>
        <w:t>م</w:t>
      </w:r>
      <w:r w:rsidRPr="00EE069B">
        <w:rPr>
          <w:rFonts w:asciiTheme="majorBidi" w:hAnsiTheme="majorBidi" w:cstheme="majorBidi"/>
          <w:sz w:val="32"/>
          <w:szCs w:val="32"/>
          <w:rtl/>
          <w:lang w:bidi="ar-IQ"/>
        </w:rPr>
        <w:t xml:space="preserve">. </w:t>
      </w:r>
      <w:r w:rsidRPr="00EE069B">
        <w:rPr>
          <w:rFonts w:asciiTheme="majorBidi" w:hAnsiTheme="majorBidi" w:cstheme="majorBidi" w:hint="cs"/>
          <w:sz w:val="32"/>
          <w:szCs w:val="32"/>
          <w:rtl/>
          <w:lang w:bidi="ar-IQ"/>
        </w:rPr>
        <w:t>د.</w:t>
      </w:r>
      <w:r w:rsidRPr="00EE069B">
        <w:rPr>
          <w:rFonts w:asciiTheme="majorBidi" w:hAnsiTheme="majorBidi" w:cstheme="majorBidi"/>
          <w:sz w:val="32"/>
          <w:szCs w:val="32"/>
          <w:rtl/>
          <w:lang w:bidi="ar-IQ"/>
        </w:rPr>
        <w:t xml:space="preserve"> محمد محمود ياسر </w:t>
      </w:r>
    </w:p>
    <w:p w:rsidR="00860664" w:rsidRPr="00EE069B" w:rsidRDefault="00860664" w:rsidP="00860664">
      <w:pPr>
        <w:spacing w:after="0" w:line="240" w:lineRule="auto"/>
        <w:jc w:val="both"/>
        <w:rPr>
          <w:rFonts w:asciiTheme="majorBidi" w:hAnsiTheme="majorBidi" w:cstheme="majorBidi"/>
          <w:sz w:val="32"/>
          <w:szCs w:val="32"/>
          <w:rtl/>
          <w:lang w:bidi="ar-IQ"/>
        </w:rPr>
      </w:pPr>
      <w:r w:rsidRPr="00EE069B">
        <w:rPr>
          <w:rFonts w:asciiTheme="majorBidi" w:hAnsiTheme="majorBidi" w:cstheme="majorBidi"/>
          <w:sz w:val="32"/>
          <w:szCs w:val="32"/>
          <w:rtl/>
          <w:lang w:bidi="ar-IQ"/>
        </w:rPr>
        <w:t xml:space="preserve"> مادة المهارات اللغوية.</w:t>
      </w:r>
    </w:p>
    <w:p w:rsidR="00860664" w:rsidRDefault="00860664" w:rsidP="009D5FDE">
      <w:pPr>
        <w:spacing w:after="0" w:line="168" w:lineRule="auto"/>
        <w:jc w:val="center"/>
        <w:rPr>
          <w:rFonts w:ascii="Traditional Arabic" w:hAnsi="Traditional Arabic" w:cs="Traditional Arabic"/>
          <w:b/>
          <w:bCs/>
          <w:sz w:val="28"/>
          <w:szCs w:val="28"/>
          <w:rtl/>
        </w:rPr>
      </w:pPr>
      <w:r w:rsidRPr="005E1884">
        <w:rPr>
          <w:rFonts w:asciiTheme="majorBidi" w:hAnsiTheme="majorBidi" w:cs="PT Bold Heading"/>
          <w:sz w:val="32"/>
          <w:szCs w:val="32"/>
          <w:rtl/>
          <w:lang w:bidi="ar-IQ"/>
        </w:rPr>
        <w:t>المحاضرة ال</w:t>
      </w:r>
      <w:r w:rsidR="009D5FDE">
        <w:rPr>
          <w:rFonts w:asciiTheme="majorBidi" w:hAnsiTheme="majorBidi" w:cs="PT Bold Heading" w:hint="cs"/>
          <w:sz w:val="32"/>
          <w:szCs w:val="32"/>
          <w:rtl/>
          <w:lang w:bidi="ar-IQ"/>
        </w:rPr>
        <w:t>حادية والعشرون</w:t>
      </w:r>
      <w:bookmarkStart w:id="0" w:name="_GoBack"/>
      <w:bookmarkEnd w:id="0"/>
    </w:p>
    <w:p w:rsidR="00860664" w:rsidRDefault="00860664" w:rsidP="00860664">
      <w:pPr>
        <w:spacing w:after="0" w:line="168" w:lineRule="auto"/>
        <w:jc w:val="both"/>
        <w:rPr>
          <w:rFonts w:ascii="Traditional Arabic" w:hAnsi="Traditional Arabic" w:cs="Traditional Arabic"/>
          <w:b/>
          <w:bCs/>
          <w:sz w:val="28"/>
          <w:szCs w:val="28"/>
          <w:rtl/>
        </w:rPr>
      </w:pPr>
      <w:r w:rsidRPr="006716C1">
        <w:rPr>
          <w:rFonts w:ascii="Times New Roman" w:eastAsia="Times New Roman" w:hAnsi="Times New Roman" w:cs="Traditional Arabic"/>
          <w:b/>
          <w:bCs/>
          <w:noProof/>
          <w:color w:val="000000"/>
          <w:sz w:val="32"/>
          <w:szCs w:val="32"/>
          <w:rtl/>
        </w:rPr>
        <mc:AlternateContent>
          <mc:Choice Requires="wps">
            <w:drawing>
              <wp:anchor distT="0" distB="0" distL="114300" distR="114300" simplePos="0" relativeHeight="251659264" behindDoc="0" locked="0" layoutInCell="1" allowOverlap="1" wp14:anchorId="567F93B9" wp14:editId="7752FA1E">
                <wp:simplePos x="0" y="0"/>
                <wp:positionH relativeFrom="column">
                  <wp:posOffset>1300156</wp:posOffset>
                </wp:positionH>
                <wp:positionV relativeFrom="paragraph">
                  <wp:posOffset>63224</wp:posOffset>
                </wp:positionV>
                <wp:extent cx="2549106" cy="552090"/>
                <wp:effectExtent l="38100" t="38100" r="80010" b="57785"/>
                <wp:wrapNone/>
                <wp:docPr id="3" name="شكل حر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9106" cy="552090"/>
                        </a:xfrm>
                        <a:custGeom>
                          <a:avLst/>
                          <a:gdLst>
                            <a:gd name="G0" fmla="+- 1680 0 0"/>
                            <a:gd name="G1" fmla="+- 5206 0 0"/>
                            <a:gd name="G2" fmla="+- 1166 0 0"/>
                            <a:gd name="G3" fmla="+- 5206 0 0"/>
                            <a:gd name="G4" fmla="+- 21600 0 5206"/>
                            <a:gd name="G5" fmla="+- 21600 0 5206"/>
                            <a:gd name="G6" fmla="+- 1680 21600 0"/>
                            <a:gd name="G7" fmla="*/ G6 1 2"/>
                            <a:gd name="G8" fmla="+- 21600 0 1680"/>
                            <a:gd name="G9" fmla="+- 21600 0 1166"/>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1680" y="1680"/>
                              </a:moveTo>
                              <a:lnTo>
                                <a:pt x="5206" y="1680"/>
                              </a:lnTo>
                              <a:lnTo>
                                <a:pt x="5206" y="1166"/>
                              </a:lnTo>
                              <a:lnTo>
                                <a:pt x="5206" y="1166"/>
                              </a:lnTo>
                              <a:lnTo>
                                <a:pt x="10800" y="0"/>
                              </a:lnTo>
                              <a:lnTo>
                                <a:pt x="16394" y="1166"/>
                              </a:lnTo>
                              <a:lnTo>
                                <a:pt x="16394" y="1166"/>
                              </a:lnTo>
                              <a:lnTo>
                                <a:pt x="16394" y="1680"/>
                              </a:lnTo>
                              <a:lnTo>
                                <a:pt x="19920" y="1680"/>
                              </a:lnTo>
                              <a:lnTo>
                                <a:pt x="19920" y="5206"/>
                              </a:lnTo>
                              <a:lnTo>
                                <a:pt x="20434" y="5206"/>
                              </a:lnTo>
                              <a:lnTo>
                                <a:pt x="20434" y="5206"/>
                              </a:lnTo>
                              <a:lnTo>
                                <a:pt x="21600" y="10800"/>
                              </a:lnTo>
                              <a:lnTo>
                                <a:pt x="20434" y="16394"/>
                              </a:lnTo>
                              <a:lnTo>
                                <a:pt x="20434" y="16394"/>
                              </a:lnTo>
                              <a:lnTo>
                                <a:pt x="19920" y="16394"/>
                              </a:lnTo>
                              <a:lnTo>
                                <a:pt x="19920" y="19920"/>
                              </a:lnTo>
                              <a:lnTo>
                                <a:pt x="16394" y="19920"/>
                              </a:lnTo>
                              <a:lnTo>
                                <a:pt x="16394" y="20434"/>
                              </a:lnTo>
                              <a:lnTo>
                                <a:pt x="16394" y="20434"/>
                              </a:lnTo>
                              <a:lnTo>
                                <a:pt x="10800" y="21600"/>
                              </a:lnTo>
                              <a:lnTo>
                                <a:pt x="5206" y="20434"/>
                              </a:lnTo>
                              <a:lnTo>
                                <a:pt x="5206" y="20434"/>
                              </a:lnTo>
                              <a:lnTo>
                                <a:pt x="5206" y="19920"/>
                              </a:lnTo>
                              <a:lnTo>
                                <a:pt x="1680" y="19920"/>
                              </a:lnTo>
                              <a:lnTo>
                                <a:pt x="1680" y="16394"/>
                              </a:lnTo>
                              <a:lnTo>
                                <a:pt x="1166" y="16394"/>
                              </a:lnTo>
                              <a:lnTo>
                                <a:pt x="1166" y="16394"/>
                              </a:lnTo>
                              <a:lnTo>
                                <a:pt x="0" y="10800"/>
                              </a:lnTo>
                              <a:lnTo>
                                <a:pt x="1166" y="5206"/>
                              </a:lnTo>
                              <a:lnTo>
                                <a:pt x="1166" y="5206"/>
                              </a:lnTo>
                              <a:lnTo>
                                <a:pt x="1680" y="5206"/>
                              </a:lnTo>
                              <a:close/>
                            </a:path>
                          </a:pathLst>
                        </a:custGeom>
                        <a:solidFill>
                          <a:srgbClr val="F2F2F2"/>
                        </a:solidFill>
                        <a:ln w="50800" cmpd="thickThin">
                          <a:solidFill>
                            <a:srgbClr val="000000"/>
                          </a:solidFill>
                          <a:miter lim="800000"/>
                          <a:headEnd/>
                          <a:tailEnd/>
                        </a:ln>
                        <a:effectLst>
                          <a:outerShdw dist="25400" algn="ctr" rotWithShape="0">
                            <a:srgbClr val="868686"/>
                          </a:outerShdw>
                        </a:effectLst>
                      </wps:spPr>
                      <wps:txbx>
                        <w:txbxContent>
                          <w:p w:rsidR="00860664" w:rsidRDefault="00860664" w:rsidP="00860664">
                            <w:pPr>
                              <w:spacing w:line="168" w:lineRule="auto"/>
                              <w:rPr>
                                <w:lang w:bidi="ar-IQ"/>
                              </w:rPr>
                            </w:pPr>
                            <w:r>
                              <w:rPr>
                                <w:rFonts w:ascii="Hacen Tehran" w:hAnsi="Hacen Tehran" w:cs="PT Bold Heading" w:hint="cs"/>
                                <w:sz w:val="36"/>
                                <w:szCs w:val="36"/>
                                <w:rtl/>
                                <w:lang w:bidi="ar-IQ"/>
                              </w:rPr>
                              <w:t>الفعل الصحيح والمعتل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F93B9" id="شكل حر 3" o:spid="_x0000_s1026" style="position:absolute;left:0;text-align:left;margin-left:102.35pt;margin-top:5pt;width:200.7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" adj="-11796480,,5400" path="m1680,1680r3526,l5206,1166r,l10800,r5594,1166l16394,1166r,514l19920,1680r,3526l20434,5206r,l21600,10800r-1166,5594l20434,16394r-514,l19920,19920r-3526,l16394,20434r,l10800,21600,5206,20434r,l5206,19920r-3526,l1680,16394r-514,l1166,16394,,10800,1166,5206r,l1680,5206r,-3526xe" fillcolor="#f2f2f2" strokeweight="4pt">
                <v:stroke linestyle="thickThin" joinstyle="miter"/>
                <v:shadow on="t" color="#868686" offset=",0"/>
                <v:formulas/>
                <v:path o:connecttype="custom" o:connectlocs="2549106,276045;1274553,552090;0,276045;1274553,0" o:connectangles="0,90,180,270" textboxrect="1680,1680,19920,19920"/>
                <v:textbox>
                  <w:txbxContent>
                    <w:p w:rsidR="00860664" w:rsidRDefault="00860664" w:rsidP="00860664">
                      <w:pPr>
                        <w:spacing w:line="168" w:lineRule="auto"/>
                        <w:rPr>
                          <w:lang w:bidi="ar-IQ"/>
                        </w:rPr>
                      </w:pPr>
                      <w:r>
                        <w:rPr>
                          <w:rFonts w:ascii="Hacen Tehran" w:hAnsi="Hacen Tehran" w:cs="PT Bold Heading" w:hint="cs"/>
                          <w:sz w:val="36"/>
                          <w:szCs w:val="36"/>
                          <w:rtl/>
                          <w:lang w:bidi="ar-IQ"/>
                        </w:rPr>
                        <w:t>الفعل الصحيح والمعتل</w:t>
                      </w:r>
                    </w:p>
                  </w:txbxContent>
                </v:textbox>
              </v:shape>
            </w:pict>
          </mc:Fallback>
        </mc:AlternateContent>
      </w:r>
    </w:p>
    <w:p w:rsidR="00860664" w:rsidRPr="006E361B" w:rsidRDefault="00860664" w:rsidP="00860664">
      <w:pPr>
        <w:spacing w:after="0" w:line="168" w:lineRule="auto"/>
        <w:jc w:val="both"/>
        <w:rPr>
          <w:rFonts w:ascii="Traditional Arabic" w:hAnsi="Traditional Arabic" w:cs="Traditional Arabic"/>
          <w:b/>
          <w:bCs/>
          <w:sz w:val="28"/>
          <w:szCs w:val="28"/>
          <w:rtl/>
        </w:rPr>
      </w:pPr>
    </w:p>
    <w:p w:rsidR="0033521F" w:rsidRPr="00860664" w:rsidRDefault="0033521F" w:rsidP="00860664">
      <w:pPr>
        <w:tabs>
          <w:tab w:val="left" w:pos="6518"/>
        </w:tabs>
        <w:spacing w:after="0" w:line="240" w:lineRule="auto"/>
        <w:rPr>
          <w:rFonts w:asciiTheme="majorBidi" w:hAnsiTheme="majorBidi" w:cs="PT Bold Heading"/>
          <w:sz w:val="32"/>
          <w:szCs w:val="32"/>
          <w:rtl/>
        </w:rPr>
      </w:pPr>
    </w:p>
    <w:p w:rsidR="0033521F" w:rsidRPr="00860664" w:rsidRDefault="0033521F" w:rsidP="0033521F">
      <w:pPr>
        <w:spacing w:after="0" w:line="240" w:lineRule="auto"/>
        <w:jc w:val="both"/>
        <w:rPr>
          <w:rFonts w:asciiTheme="majorBidi" w:hAnsiTheme="majorBidi" w:cstheme="majorBidi"/>
          <w:sz w:val="32"/>
          <w:szCs w:val="32"/>
          <w:rtl/>
        </w:rPr>
      </w:pPr>
      <w:r w:rsidRPr="00860664">
        <w:rPr>
          <w:rFonts w:asciiTheme="majorBidi" w:hAnsiTheme="majorBidi" w:cstheme="majorBidi"/>
          <w:sz w:val="32"/>
          <w:szCs w:val="32"/>
          <w:rtl/>
        </w:rPr>
        <w:t>ينقسم الفعل من حيث نوع الحروف التي يتكون منها إلى قسمين:</w:t>
      </w:r>
    </w:p>
    <w:p w:rsidR="0033521F" w:rsidRPr="00860664" w:rsidRDefault="0033521F" w:rsidP="0033521F">
      <w:pPr>
        <w:spacing w:after="0" w:line="240" w:lineRule="auto"/>
        <w:jc w:val="both"/>
        <w:rPr>
          <w:rFonts w:asciiTheme="majorBidi" w:hAnsiTheme="majorBidi" w:cstheme="majorBidi"/>
          <w:b/>
          <w:bCs/>
          <w:sz w:val="32"/>
          <w:szCs w:val="32"/>
          <w:rtl/>
        </w:rPr>
      </w:pPr>
      <w:r w:rsidRPr="00860664">
        <w:rPr>
          <w:rFonts w:asciiTheme="majorBidi" w:hAnsiTheme="majorBidi" w:cstheme="majorBidi"/>
          <w:b/>
          <w:bCs/>
          <w:sz w:val="32"/>
          <w:szCs w:val="32"/>
          <w:rtl/>
        </w:rPr>
        <w:t>أ ـ فعل صحيح</w:t>
      </w:r>
      <w:r w:rsidRPr="00860664">
        <w:rPr>
          <w:rFonts w:asciiTheme="majorBidi" w:hAnsiTheme="majorBidi" w:cstheme="majorBidi" w:hint="cs"/>
          <w:b/>
          <w:bCs/>
          <w:sz w:val="32"/>
          <w:szCs w:val="32"/>
          <w:rtl/>
        </w:rPr>
        <w:t xml:space="preserve">     </w:t>
      </w:r>
      <w:r w:rsidRPr="00860664">
        <w:rPr>
          <w:rFonts w:asciiTheme="majorBidi" w:hAnsiTheme="majorBidi" w:cstheme="majorBidi"/>
          <w:b/>
          <w:bCs/>
          <w:sz w:val="32"/>
          <w:szCs w:val="32"/>
          <w:rtl/>
        </w:rPr>
        <w:t xml:space="preserve"> ب ـ فعل معتل.</w:t>
      </w:r>
    </w:p>
    <w:p w:rsidR="0033521F" w:rsidRPr="00860664" w:rsidRDefault="0033521F" w:rsidP="0033521F">
      <w:pPr>
        <w:spacing w:after="0" w:line="240" w:lineRule="auto"/>
        <w:jc w:val="both"/>
        <w:rPr>
          <w:rFonts w:asciiTheme="majorBidi" w:hAnsiTheme="majorBidi" w:cs="PT Bold Heading"/>
          <w:sz w:val="32"/>
          <w:szCs w:val="32"/>
          <w:rtl/>
        </w:rPr>
      </w:pPr>
      <w:r w:rsidRPr="00860664">
        <w:rPr>
          <w:rFonts w:asciiTheme="majorBidi" w:hAnsiTheme="majorBidi" w:cstheme="majorBidi"/>
          <w:b/>
          <w:bCs/>
          <w:sz w:val="32"/>
          <w:szCs w:val="32"/>
          <w:rtl/>
        </w:rPr>
        <w:t xml:space="preserve">أولاً ـ </w:t>
      </w:r>
      <w:r w:rsidRPr="00860664">
        <w:rPr>
          <w:rFonts w:asciiTheme="majorBidi" w:hAnsiTheme="majorBidi" w:cs="PT Bold Heading"/>
          <w:sz w:val="32"/>
          <w:szCs w:val="32"/>
          <w:rtl/>
        </w:rPr>
        <w:t>الفعل الصحيح:</w:t>
      </w:r>
    </w:p>
    <w:p w:rsidR="0033521F" w:rsidRPr="00860664" w:rsidRDefault="0033521F" w:rsidP="0033521F">
      <w:pPr>
        <w:spacing w:after="0" w:line="240" w:lineRule="auto"/>
        <w:jc w:val="both"/>
        <w:rPr>
          <w:rFonts w:asciiTheme="majorBidi" w:hAnsiTheme="majorBidi" w:cstheme="majorBidi"/>
          <w:sz w:val="32"/>
          <w:szCs w:val="32"/>
          <w:rtl/>
        </w:rPr>
      </w:pPr>
      <w:r w:rsidRPr="00860664">
        <w:rPr>
          <w:rFonts w:asciiTheme="majorBidi" w:hAnsiTheme="majorBidi" w:cs="PT Bold Heading" w:hint="cs"/>
          <w:sz w:val="32"/>
          <w:szCs w:val="32"/>
          <w:rtl/>
        </w:rPr>
        <w:t xml:space="preserve">   </w:t>
      </w:r>
      <w:r w:rsidRPr="00860664">
        <w:rPr>
          <w:rFonts w:asciiTheme="majorBidi" w:hAnsiTheme="majorBidi" w:cstheme="majorBidi" w:hint="cs"/>
          <w:sz w:val="32"/>
          <w:szCs w:val="32"/>
          <w:rtl/>
        </w:rPr>
        <w:t xml:space="preserve"> </w:t>
      </w:r>
      <w:r w:rsidRPr="00860664">
        <w:rPr>
          <w:rFonts w:asciiTheme="majorBidi" w:hAnsiTheme="majorBidi" w:cstheme="majorBidi"/>
          <w:sz w:val="32"/>
          <w:szCs w:val="32"/>
          <w:rtl/>
        </w:rPr>
        <w:t>هو الفعل الذي تخلو حروفه الأصلية (الجذر) من حروف العلة وهي: (الألف، الواو، الياء)، مثل: (جلس، حضر، كتب، رفع، قرأ، أمر، سمع).</w:t>
      </w:r>
    </w:p>
    <w:p w:rsidR="0033521F" w:rsidRPr="00860664" w:rsidRDefault="0033521F" w:rsidP="0033521F">
      <w:pPr>
        <w:spacing w:after="0" w:line="192" w:lineRule="auto"/>
        <w:jc w:val="both"/>
        <w:rPr>
          <w:rFonts w:asciiTheme="majorBidi" w:hAnsiTheme="majorBidi" w:cstheme="majorBidi"/>
          <w:sz w:val="32"/>
          <w:szCs w:val="32"/>
          <w:rtl/>
        </w:rPr>
      </w:pPr>
      <w:r w:rsidRPr="00860664">
        <w:rPr>
          <w:rFonts w:asciiTheme="majorBidi" w:hAnsiTheme="majorBidi" w:cs="PT Bold Heading"/>
          <w:sz w:val="32"/>
          <w:szCs w:val="32"/>
          <w:rtl/>
        </w:rPr>
        <w:t>ويتفرع الفعل الصحيح إلى:</w:t>
      </w:r>
      <w:r w:rsidRPr="00860664">
        <w:rPr>
          <w:rFonts w:asciiTheme="majorBidi" w:hAnsiTheme="majorBidi" w:cstheme="majorBidi"/>
          <w:sz w:val="32"/>
          <w:szCs w:val="32"/>
          <w:rtl/>
        </w:rPr>
        <w:t xml:space="preserve"> (سالم، ومهموز، ومضعف).</w:t>
      </w:r>
    </w:p>
    <w:p w:rsidR="0033521F" w:rsidRPr="00860664" w:rsidRDefault="0033521F" w:rsidP="0033521F">
      <w:pPr>
        <w:spacing w:after="0" w:line="192" w:lineRule="auto"/>
        <w:jc w:val="both"/>
        <w:rPr>
          <w:rFonts w:asciiTheme="majorBidi" w:hAnsiTheme="majorBidi" w:cstheme="majorBidi"/>
          <w:sz w:val="32"/>
          <w:szCs w:val="32"/>
          <w:rtl/>
        </w:rPr>
      </w:pPr>
      <w:r w:rsidRPr="00860664">
        <w:rPr>
          <w:rFonts w:asciiTheme="majorBidi" w:hAnsiTheme="majorBidi" w:cstheme="majorBidi"/>
          <w:sz w:val="32"/>
          <w:szCs w:val="32"/>
          <w:rtl/>
        </w:rPr>
        <w:t xml:space="preserve">• </w:t>
      </w:r>
      <w:r w:rsidRPr="00860664">
        <w:rPr>
          <w:rFonts w:asciiTheme="majorBidi" w:hAnsiTheme="majorBidi" w:cs="PT Bold Heading"/>
          <w:sz w:val="32"/>
          <w:szCs w:val="32"/>
          <w:rtl/>
        </w:rPr>
        <w:t>السالم:</w:t>
      </w:r>
      <w:r w:rsidRPr="00860664">
        <w:rPr>
          <w:rFonts w:asciiTheme="majorBidi" w:hAnsiTheme="majorBidi" w:cstheme="majorBidi"/>
          <w:sz w:val="32"/>
          <w:szCs w:val="32"/>
          <w:rtl/>
        </w:rPr>
        <w:t xml:space="preserve"> هو ما سلمت أصوله من الهمزة والتضعيف، مثل: (حَكَمَ، عَقَد، فَهِمَ، كَبُرَ، جلس، حضر، رفع، سمع).</w:t>
      </w:r>
    </w:p>
    <w:p w:rsidR="0033521F" w:rsidRPr="00860664" w:rsidRDefault="0033521F" w:rsidP="0033521F">
      <w:pPr>
        <w:spacing w:after="0" w:line="192" w:lineRule="auto"/>
        <w:jc w:val="both"/>
        <w:rPr>
          <w:rFonts w:asciiTheme="majorBidi" w:hAnsiTheme="majorBidi" w:cstheme="majorBidi"/>
          <w:sz w:val="32"/>
          <w:szCs w:val="32"/>
          <w:rtl/>
        </w:rPr>
      </w:pPr>
      <w:r w:rsidRPr="00860664">
        <w:rPr>
          <w:rFonts w:asciiTheme="majorBidi" w:hAnsiTheme="majorBidi" w:cstheme="majorBidi"/>
          <w:sz w:val="32"/>
          <w:szCs w:val="32"/>
          <w:rtl/>
        </w:rPr>
        <w:t xml:space="preserve">• </w:t>
      </w:r>
      <w:r w:rsidRPr="00860664">
        <w:rPr>
          <w:rFonts w:asciiTheme="majorBidi" w:hAnsiTheme="majorBidi" w:cs="PT Bold Heading"/>
          <w:sz w:val="32"/>
          <w:szCs w:val="32"/>
          <w:rtl/>
        </w:rPr>
        <w:t>المهموز:</w:t>
      </w:r>
      <w:r w:rsidRPr="00860664">
        <w:rPr>
          <w:rFonts w:asciiTheme="majorBidi" w:hAnsiTheme="majorBidi" w:cstheme="majorBidi"/>
          <w:sz w:val="32"/>
          <w:szCs w:val="32"/>
          <w:rtl/>
        </w:rPr>
        <w:t xml:space="preserve"> كل فعل كانت أحد أصوله حرف همزة، سواء أكانت في أول الفعل أم وسطه أم آخره، مثل: (أخَذَ، أمر، أذن، أكل)، (سَألَ، سأم، دأب)، (ملأ، ذرأ، قَرَأ، لجأ). </w:t>
      </w:r>
    </w:p>
    <w:p w:rsidR="0033521F" w:rsidRPr="00860664" w:rsidRDefault="0033521F" w:rsidP="0033521F">
      <w:pPr>
        <w:spacing w:after="0" w:line="192" w:lineRule="auto"/>
        <w:jc w:val="both"/>
        <w:rPr>
          <w:rFonts w:asciiTheme="majorBidi" w:hAnsiTheme="majorBidi" w:cstheme="majorBidi"/>
          <w:sz w:val="32"/>
          <w:szCs w:val="32"/>
          <w:rtl/>
        </w:rPr>
      </w:pPr>
      <w:r w:rsidRPr="00860664">
        <w:rPr>
          <w:rFonts w:asciiTheme="majorBidi" w:hAnsiTheme="majorBidi" w:cstheme="majorBidi"/>
          <w:sz w:val="32"/>
          <w:szCs w:val="32"/>
          <w:rtl/>
        </w:rPr>
        <w:t xml:space="preserve">• </w:t>
      </w:r>
      <w:r w:rsidRPr="00860664">
        <w:rPr>
          <w:rFonts w:asciiTheme="majorBidi" w:hAnsiTheme="majorBidi" w:cs="PT Bold Heading"/>
          <w:sz w:val="32"/>
          <w:szCs w:val="32"/>
          <w:rtl/>
        </w:rPr>
        <w:t xml:space="preserve">المضعف: </w:t>
      </w:r>
      <w:r w:rsidRPr="00860664">
        <w:rPr>
          <w:rFonts w:asciiTheme="majorBidi" w:hAnsiTheme="majorBidi" w:cstheme="majorBidi"/>
          <w:sz w:val="32"/>
          <w:szCs w:val="32"/>
          <w:rtl/>
        </w:rPr>
        <w:t xml:space="preserve">ويُقال له الأصم، لشدته، وينقسم إلى قسمين: </w:t>
      </w:r>
    </w:p>
    <w:p w:rsidR="0033521F" w:rsidRPr="00860664" w:rsidRDefault="0033521F" w:rsidP="0033521F">
      <w:pPr>
        <w:spacing w:after="0" w:line="240" w:lineRule="auto"/>
        <w:jc w:val="both"/>
        <w:rPr>
          <w:rFonts w:asciiTheme="majorBidi" w:hAnsiTheme="majorBidi" w:cstheme="majorBidi"/>
          <w:sz w:val="32"/>
          <w:szCs w:val="32"/>
          <w:rtl/>
        </w:rPr>
      </w:pPr>
      <w:r w:rsidRPr="00860664">
        <w:rPr>
          <w:rFonts w:asciiTheme="majorBidi" w:hAnsiTheme="majorBidi" w:cstheme="majorBidi"/>
          <w:b/>
          <w:bCs/>
          <w:sz w:val="32"/>
          <w:szCs w:val="32"/>
          <w:rtl/>
        </w:rPr>
        <w:t>- مضعف الثلاثي ومزيده:</w:t>
      </w:r>
      <w:r w:rsidRPr="00860664">
        <w:rPr>
          <w:rFonts w:asciiTheme="majorBidi" w:hAnsiTheme="majorBidi" w:cstheme="majorBidi"/>
          <w:sz w:val="32"/>
          <w:szCs w:val="32"/>
          <w:rtl/>
        </w:rPr>
        <w:t xml:space="preserve"> ما كانت (عينه ولامه) من جنسٍ واحد (مكرراً)، مثل: (فَرَّ، مدَّ، عدّ، سدّ، شدّ)، (امتدَّ، استمدَّ).</w:t>
      </w:r>
    </w:p>
    <w:p w:rsidR="0033521F" w:rsidRPr="00860664" w:rsidRDefault="0033521F" w:rsidP="0033521F">
      <w:pPr>
        <w:spacing w:after="0" w:line="240" w:lineRule="auto"/>
        <w:jc w:val="both"/>
        <w:rPr>
          <w:rFonts w:asciiTheme="majorBidi" w:hAnsiTheme="majorBidi" w:cstheme="majorBidi"/>
          <w:sz w:val="32"/>
          <w:szCs w:val="32"/>
          <w:rtl/>
        </w:rPr>
      </w:pPr>
      <w:r w:rsidRPr="00860664">
        <w:rPr>
          <w:rFonts w:asciiTheme="majorBidi" w:hAnsiTheme="majorBidi" w:cstheme="majorBidi"/>
          <w:b/>
          <w:bCs/>
          <w:sz w:val="32"/>
          <w:szCs w:val="32"/>
          <w:rtl/>
        </w:rPr>
        <w:t>- مضعف الرباعي:</w:t>
      </w:r>
      <w:r w:rsidRPr="00860664">
        <w:rPr>
          <w:rFonts w:asciiTheme="majorBidi" w:hAnsiTheme="majorBidi" w:cstheme="majorBidi"/>
          <w:sz w:val="32"/>
          <w:szCs w:val="32"/>
          <w:rtl/>
        </w:rPr>
        <w:t xml:space="preserve"> وهو ما كان حرفه الأول والثالث (فاؤه ولامه) الأولى من جنسٍ، وحرفه الثاني والرابع (عينه ولامه) الثانية من جنسٍ آخر، مثل: (زَلْزَلَ، عَسْعَسَ، قَلْقَلَ، وسوس، لجلج، ولول).</w:t>
      </w:r>
    </w:p>
    <w:p w:rsidR="0033521F" w:rsidRPr="00860664" w:rsidRDefault="0033521F" w:rsidP="0033521F">
      <w:pPr>
        <w:spacing w:after="0" w:line="240" w:lineRule="auto"/>
        <w:jc w:val="both"/>
        <w:rPr>
          <w:rFonts w:asciiTheme="majorBidi" w:hAnsiTheme="majorBidi" w:cstheme="majorBidi"/>
          <w:sz w:val="32"/>
          <w:szCs w:val="32"/>
          <w:rtl/>
        </w:rPr>
      </w:pPr>
      <w:r w:rsidRPr="00860664">
        <w:rPr>
          <w:rFonts w:asciiTheme="majorBidi" w:hAnsiTheme="majorBidi" w:cstheme="majorBidi"/>
          <w:b/>
          <w:bCs/>
          <w:sz w:val="32"/>
          <w:szCs w:val="32"/>
          <w:rtl/>
        </w:rPr>
        <w:t>ثانياً ـ</w:t>
      </w:r>
      <w:r w:rsidRPr="00860664">
        <w:rPr>
          <w:rFonts w:asciiTheme="majorBidi" w:hAnsiTheme="majorBidi" w:cstheme="majorBidi"/>
          <w:sz w:val="32"/>
          <w:szCs w:val="32"/>
          <w:rtl/>
        </w:rPr>
        <w:t xml:space="preserve"> </w:t>
      </w:r>
      <w:r w:rsidRPr="00860664">
        <w:rPr>
          <w:rFonts w:asciiTheme="majorBidi" w:hAnsiTheme="majorBidi" w:cs="PT Bold Heading"/>
          <w:sz w:val="32"/>
          <w:szCs w:val="32"/>
          <w:rtl/>
        </w:rPr>
        <w:t>الفعل المعتل:</w:t>
      </w:r>
    </w:p>
    <w:p w:rsidR="0033521F" w:rsidRPr="00860664" w:rsidRDefault="0033521F" w:rsidP="0033521F">
      <w:pPr>
        <w:spacing w:after="0" w:line="240" w:lineRule="auto"/>
        <w:jc w:val="both"/>
        <w:rPr>
          <w:rFonts w:asciiTheme="majorBidi" w:hAnsiTheme="majorBidi" w:cstheme="majorBidi"/>
          <w:sz w:val="32"/>
          <w:szCs w:val="32"/>
          <w:rtl/>
        </w:rPr>
      </w:pPr>
      <w:r w:rsidRPr="00860664">
        <w:rPr>
          <w:rFonts w:asciiTheme="majorBidi" w:hAnsiTheme="majorBidi" w:cstheme="majorBidi"/>
          <w:sz w:val="32"/>
          <w:szCs w:val="32"/>
          <w:rtl/>
        </w:rPr>
        <w:t>هو كل فعل كان أحد حروفه الأصلية (الجذر) حرفاً من حروف العلة (ا. و. ي)، مثل: (وجد، قال، سعى، قامَ، دعا، رمى).</w:t>
      </w:r>
    </w:p>
    <w:p w:rsidR="0033521F" w:rsidRPr="00860664" w:rsidRDefault="0033521F" w:rsidP="0033521F">
      <w:pPr>
        <w:spacing w:after="0" w:line="240" w:lineRule="auto"/>
        <w:jc w:val="both"/>
        <w:rPr>
          <w:rFonts w:asciiTheme="majorBidi" w:hAnsiTheme="majorBidi" w:cstheme="majorBidi"/>
          <w:sz w:val="32"/>
          <w:szCs w:val="32"/>
          <w:rtl/>
        </w:rPr>
      </w:pPr>
      <w:r w:rsidRPr="00860664">
        <w:rPr>
          <w:rFonts w:asciiTheme="majorBidi" w:hAnsiTheme="majorBidi" w:cs="PT Bold Heading"/>
          <w:sz w:val="32"/>
          <w:szCs w:val="32"/>
          <w:rtl/>
        </w:rPr>
        <w:t>وينقسم الفعل المعتل إلى أربعة أنواع:</w:t>
      </w:r>
      <w:r w:rsidRPr="00860664">
        <w:rPr>
          <w:rFonts w:asciiTheme="majorBidi" w:hAnsiTheme="majorBidi" w:cstheme="majorBidi"/>
          <w:sz w:val="32"/>
          <w:szCs w:val="32"/>
          <w:rtl/>
        </w:rPr>
        <w:t xml:space="preserve"> </w:t>
      </w:r>
      <w:r w:rsidRPr="00860664">
        <w:rPr>
          <w:rFonts w:asciiTheme="majorBidi" w:hAnsiTheme="majorBidi" w:cstheme="majorBidi"/>
          <w:b/>
          <w:bCs/>
          <w:sz w:val="32"/>
          <w:szCs w:val="32"/>
          <w:rtl/>
        </w:rPr>
        <w:t>(مثال- أجوف - ناقص - لفيف)</w:t>
      </w:r>
    </w:p>
    <w:p w:rsidR="0033521F" w:rsidRPr="00860664" w:rsidRDefault="0033521F" w:rsidP="0033521F">
      <w:pPr>
        <w:pStyle w:val="a3"/>
        <w:numPr>
          <w:ilvl w:val="0"/>
          <w:numId w:val="1"/>
        </w:numPr>
        <w:spacing w:after="0" w:line="240" w:lineRule="auto"/>
        <w:jc w:val="both"/>
        <w:rPr>
          <w:rFonts w:asciiTheme="majorBidi" w:hAnsiTheme="majorBidi" w:cstheme="majorBidi"/>
          <w:sz w:val="32"/>
          <w:szCs w:val="32"/>
          <w:rtl/>
        </w:rPr>
      </w:pPr>
      <w:r w:rsidRPr="00860664">
        <w:rPr>
          <w:rFonts w:asciiTheme="majorBidi" w:hAnsiTheme="majorBidi" w:cs="PT Bold Heading"/>
          <w:sz w:val="32"/>
          <w:szCs w:val="32"/>
          <w:rtl/>
        </w:rPr>
        <w:t xml:space="preserve">المثال: </w:t>
      </w:r>
      <w:r w:rsidRPr="00860664">
        <w:rPr>
          <w:rFonts w:asciiTheme="majorBidi" w:hAnsiTheme="majorBidi" w:cstheme="majorBidi"/>
          <w:sz w:val="32"/>
          <w:szCs w:val="32"/>
          <w:rtl/>
        </w:rPr>
        <w:t>وهو ما كانت فاؤه (الحرف الأول) حرف علة، مثل: (وَهَبَ، يَهِبُ، يَئِسَ، وَعَدَ، يَسَرَ، وجد، ولد، وسع، يبس، ينع)، وسُمِّي بذلك لأنه يُماثِل الصحيح في عدمِ إعلال مضارعه وخلوِّ ماضيه عن إعلالِ؛ ومما تجدر الإشارة إليه أن الفعل المعتل الأول بالواو يغلب على الفعل المعتل الأول بالياء، وقد حصر بعض الصرفيين الأفعال المعتلة الأول بالياء فيما يقرب من أربعة وعشرين فعلاً بعضها قليل الاستعمال في اللغة.</w:t>
      </w:r>
    </w:p>
    <w:p w:rsidR="0033521F" w:rsidRPr="00860664" w:rsidRDefault="0033521F" w:rsidP="0033521F">
      <w:pPr>
        <w:pStyle w:val="a3"/>
        <w:numPr>
          <w:ilvl w:val="0"/>
          <w:numId w:val="1"/>
        </w:numPr>
        <w:spacing w:after="0" w:line="240" w:lineRule="auto"/>
        <w:jc w:val="both"/>
        <w:rPr>
          <w:rFonts w:asciiTheme="majorBidi" w:hAnsiTheme="majorBidi" w:cstheme="majorBidi"/>
          <w:sz w:val="32"/>
          <w:szCs w:val="32"/>
          <w:rtl/>
        </w:rPr>
      </w:pPr>
      <w:r w:rsidRPr="00860664">
        <w:rPr>
          <w:rFonts w:asciiTheme="majorBidi" w:hAnsiTheme="majorBidi" w:cs="PT Bold Heading"/>
          <w:sz w:val="32"/>
          <w:szCs w:val="32"/>
          <w:rtl/>
        </w:rPr>
        <w:lastRenderedPageBreak/>
        <w:t>الأجوف:</w:t>
      </w:r>
      <w:r w:rsidRPr="00860664">
        <w:rPr>
          <w:rFonts w:asciiTheme="majorBidi" w:hAnsiTheme="majorBidi" w:cstheme="majorBidi"/>
          <w:sz w:val="32"/>
          <w:szCs w:val="32"/>
          <w:rtl/>
        </w:rPr>
        <w:t xml:space="preserve"> </w:t>
      </w:r>
      <w:r w:rsidRPr="00860664">
        <w:rPr>
          <w:rFonts w:asciiTheme="majorBidi" w:hAnsiTheme="majorBidi" w:cstheme="majorBidi" w:hint="cs"/>
          <w:sz w:val="32"/>
          <w:szCs w:val="32"/>
          <w:rtl/>
        </w:rPr>
        <w:t>و</w:t>
      </w:r>
      <w:r w:rsidRPr="00860664">
        <w:rPr>
          <w:rFonts w:asciiTheme="majorBidi" w:hAnsiTheme="majorBidi" w:cstheme="majorBidi"/>
          <w:sz w:val="32"/>
          <w:szCs w:val="32"/>
          <w:rtl/>
        </w:rPr>
        <w:t>هو ما كان أوسطه (عينه: الحرف الثاني) حرف علة، مثل: (قَالَ، عَادَ، بَاعَ، نام، صام)، وسُمّي بذلك لخلو جوفه (أي: وسطه) من الحرف الصحيح، فَشُبِّهَ بالشيء الذي أُخِذ ما في داخله، وبقي أجوفاً.</w:t>
      </w:r>
    </w:p>
    <w:p w:rsidR="0033521F" w:rsidRPr="00860664" w:rsidRDefault="0033521F" w:rsidP="0033521F">
      <w:pPr>
        <w:pStyle w:val="a3"/>
        <w:numPr>
          <w:ilvl w:val="0"/>
          <w:numId w:val="1"/>
        </w:numPr>
        <w:spacing w:after="0" w:line="240" w:lineRule="auto"/>
        <w:jc w:val="both"/>
        <w:rPr>
          <w:rFonts w:asciiTheme="majorBidi" w:hAnsiTheme="majorBidi" w:cstheme="majorBidi"/>
          <w:sz w:val="32"/>
          <w:szCs w:val="32"/>
          <w:rtl/>
        </w:rPr>
      </w:pPr>
      <w:r w:rsidRPr="00860664">
        <w:rPr>
          <w:rFonts w:asciiTheme="majorBidi" w:hAnsiTheme="majorBidi" w:cs="PT Bold Heading"/>
          <w:sz w:val="32"/>
          <w:szCs w:val="32"/>
          <w:rtl/>
        </w:rPr>
        <w:t>الناقص:</w:t>
      </w:r>
      <w:r w:rsidRPr="00860664">
        <w:rPr>
          <w:rFonts w:asciiTheme="majorBidi" w:hAnsiTheme="majorBidi" w:cstheme="majorBidi"/>
          <w:sz w:val="32"/>
          <w:szCs w:val="32"/>
          <w:rtl/>
        </w:rPr>
        <w:t xml:space="preserve"> </w:t>
      </w:r>
      <w:r w:rsidRPr="00860664">
        <w:rPr>
          <w:rFonts w:asciiTheme="majorBidi" w:hAnsiTheme="majorBidi" w:cstheme="majorBidi" w:hint="cs"/>
          <w:sz w:val="32"/>
          <w:szCs w:val="32"/>
          <w:rtl/>
        </w:rPr>
        <w:t>و</w:t>
      </w:r>
      <w:r w:rsidRPr="00860664">
        <w:rPr>
          <w:rFonts w:asciiTheme="majorBidi" w:hAnsiTheme="majorBidi" w:cstheme="majorBidi"/>
          <w:sz w:val="32"/>
          <w:szCs w:val="32"/>
          <w:rtl/>
        </w:rPr>
        <w:t>هو ما كان آخره (لامه) حرف علة، وسُمِّي بذلك لنقصانه بحذف آخره في الجزم، مثل: (أسْعِ، سَعَى = يَسْعى)، (أدْنِ، دنا = يَدْنو)، (</w:t>
      </w:r>
      <w:proofErr w:type="spellStart"/>
      <w:r w:rsidRPr="00860664">
        <w:rPr>
          <w:rFonts w:asciiTheme="majorBidi" w:hAnsiTheme="majorBidi" w:cstheme="majorBidi"/>
          <w:sz w:val="32"/>
          <w:szCs w:val="32"/>
          <w:rtl/>
        </w:rPr>
        <w:t>إمْشِ</w:t>
      </w:r>
      <w:proofErr w:type="spellEnd"/>
      <w:r w:rsidRPr="00860664">
        <w:rPr>
          <w:rFonts w:asciiTheme="majorBidi" w:hAnsiTheme="majorBidi" w:cstheme="majorBidi"/>
          <w:sz w:val="32"/>
          <w:szCs w:val="32"/>
          <w:rtl/>
        </w:rPr>
        <w:t>، مشى = يَمْشي)، (اغْزُ= يغزو)، (ارْمِ = رمى، يرمي)، (دعا = يدعو)، (سما = يسمو)، (دنا = يدنو)، (بكى = يبكي).</w:t>
      </w:r>
    </w:p>
    <w:p w:rsidR="0033521F" w:rsidRPr="00860664" w:rsidRDefault="0033521F" w:rsidP="00125767">
      <w:pPr>
        <w:pStyle w:val="a3"/>
        <w:numPr>
          <w:ilvl w:val="0"/>
          <w:numId w:val="1"/>
        </w:numPr>
        <w:spacing w:after="0" w:line="240" w:lineRule="auto"/>
        <w:jc w:val="both"/>
        <w:rPr>
          <w:rFonts w:asciiTheme="majorBidi" w:hAnsiTheme="majorBidi" w:cstheme="majorBidi"/>
          <w:sz w:val="32"/>
          <w:szCs w:val="32"/>
          <w:rtl/>
        </w:rPr>
      </w:pPr>
      <w:r w:rsidRPr="00860664">
        <w:rPr>
          <w:rFonts w:asciiTheme="majorBidi" w:hAnsiTheme="majorBidi" w:cs="PT Bold Heading"/>
          <w:sz w:val="32"/>
          <w:szCs w:val="32"/>
          <w:rtl/>
        </w:rPr>
        <w:t xml:space="preserve">اللفيف: </w:t>
      </w:r>
      <w:r w:rsidRPr="00860664">
        <w:rPr>
          <w:rFonts w:asciiTheme="majorBidi" w:hAnsiTheme="majorBidi" w:cstheme="majorBidi"/>
          <w:sz w:val="32"/>
          <w:szCs w:val="32"/>
          <w:rtl/>
        </w:rPr>
        <w:t>لالتفاف حرفي العلة وهو ما كان فيه حرفا علة، وينقسم إلى نوعين:</w:t>
      </w:r>
    </w:p>
    <w:p w:rsidR="0033521F" w:rsidRPr="00860664" w:rsidRDefault="0033521F" w:rsidP="0033521F">
      <w:pPr>
        <w:pStyle w:val="a3"/>
        <w:numPr>
          <w:ilvl w:val="0"/>
          <w:numId w:val="2"/>
        </w:numPr>
        <w:spacing w:after="0" w:line="240" w:lineRule="auto"/>
        <w:jc w:val="both"/>
        <w:rPr>
          <w:rFonts w:asciiTheme="majorBidi" w:hAnsiTheme="majorBidi" w:cstheme="majorBidi"/>
          <w:sz w:val="32"/>
          <w:szCs w:val="32"/>
          <w:rtl/>
        </w:rPr>
      </w:pPr>
      <w:r w:rsidRPr="00860664">
        <w:rPr>
          <w:rFonts w:asciiTheme="majorBidi" w:hAnsiTheme="majorBidi" w:cs="PT Bold Heading"/>
          <w:sz w:val="32"/>
          <w:szCs w:val="32"/>
          <w:rtl/>
        </w:rPr>
        <w:t>اللفيف المفروق:</w:t>
      </w:r>
      <w:r w:rsidRPr="00860664">
        <w:rPr>
          <w:rFonts w:asciiTheme="majorBidi" w:hAnsiTheme="majorBidi" w:cstheme="majorBidi"/>
          <w:sz w:val="32"/>
          <w:szCs w:val="32"/>
          <w:rtl/>
        </w:rPr>
        <w:t xml:space="preserve"> وهو ما كان فيه حرفا علة متجاورين بمعنى أن يفرق بينهما حرف صحيح، وهو ما اعتلت (فاؤه) و(لامه)، نحو: (وَفَى)، وسُمِّي بذلك لكون الحرف الصحيح فارقاً بين حرفي العلة، مثل: (وَلِيَ، وَقِيَ، وفى، وشى).</w:t>
      </w:r>
    </w:p>
    <w:p w:rsidR="0033521F" w:rsidRPr="00860664" w:rsidRDefault="0033521F" w:rsidP="0033521F">
      <w:pPr>
        <w:pStyle w:val="a3"/>
        <w:numPr>
          <w:ilvl w:val="0"/>
          <w:numId w:val="2"/>
        </w:numPr>
        <w:spacing w:after="0" w:line="240" w:lineRule="auto"/>
        <w:jc w:val="both"/>
        <w:rPr>
          <w:rFonts w:asciiTheme="majorBidi" w:hAnsiTheme="majorBidi" w:cstheme="majorBidi"/>
          <w:sz w:val="32"/>
          <w:szCs w:val="32"/>
        </w:rPr>
      </w:pPr>
      <w:r w:rsidRPr="00860664">
        <w:rPr>
          <w:rFonts w:asciiTheme="majorBidi" w:hAnsiTheme="majorBidi" w:cs="PT Bold Heading"/>
          <w:sz w:val="32"/>
          <w:szCs w:val="32"/>
          <w:rtl/>
        </w:rPr>
        <w:t>اللفيف المقرون:</w:t>
      </w:r>
      <w:r w:rsidRPr="00860664">
        <w:rPr>
          <w:rFonts w:asciiTheme="majorBidi" w:hAnsiTheme="majorBidi" w:cstheme="majorBidi"/>
          <w:sz w:val="32"/>
          <w:szCs w:val="32"/>
          <w:rtl/>
        </w:rPr>
        <w:t xml:space="preserve"> وهو ما اعتلت (عينه) و(لامه)، نحو: (حَوَى) و(رَوَى)، وسُمِّي بذلك لاقتران حرفي العلة أحدهما بالآخر دون أن يفرق بينهما حرف آخر صحيح.</w:t>
      </w:r>
    </w:p>
    <w:p w:rsidR="0033521F" w:rsidRPr="00860664" w:rsidRDefault="0033521F" w:rsidP="0033521F">
      <w:pPr>
        <w:pStyle w:val="a3"/>
        <w:numPr>
          <w:ilvl w:val="0"/>
          <w:numId w:val="3"/>
        </w:numPr>
        <w:spacing w:after="0" w:line="240" w:lineRule="auto"/>
        <w:jc w:val="both"/>
        <w:rPr>
          <w:rFonts w:asciiTheme="majorBidi" w:hAnsiTheme="majorBidi" w:cstheme="majorBidi"/>
          <w:sz w:val="32"/>
          <w:szCs w:val="32"/>
        </w:rPr>
      </w:pPr>
      <w:r w:rsidRPr="00860664">
        <w:rPr>
          <w:rFonts w:asciiTheme="majorBidi" w:hAnsiTheme="majorBidi" w:cstheme="majorBidi"/>
          <w:b/>
          <w:bCs/>
          <w:sz w:val="32"/>
          <w:szCs w:val="32"/>
          <w:rtl/>
        </w:rPr>
        <w:t>بالفاء والعين:</w:t>
      </w:r>
      <w:r w:rsidRPr="00860664">
        <w:rPr>
          <w:rFonts w:asciiTheme="majorBidi" w:hAnsiTheme="majorBidi" w:cstheme="majorBidi"/>
          <w:sz w:val="32"/>
          <w:szCs w:val="32"/>
          <w:rtl/>
        </w:rPr>
        <w:t xml:space="preserve"> مثل: (يَوْم، وَيْحٍ، أوى).</w:t>
      </w:r>
    </w:p>
    <w:p w:rsidR="0033521F" w:rsidRPr="00860664" w:rsidRDefault="0033521F" w:rsidP="0033521F">
      <w:pPr>
        <w:pStyle w:val="a3"/>
        <w:numPr>
          <w:ilvl w:val="0"/>
          <w:numId w:val="3"/>
        </w:numPr>
        <w:spacing w:after="0" w:line="240" w:lineRule="auto"/>
        <w:jc w:val="both"/>
        <w:rPr>
          <w:rFonts w:asciiTheme="majorBidi" w:hAnsiTheme="majorBidi" w:cstheme="majorBidi"/>
          <w:sz w:val="32"/>
          <w:szCs w:val="32"/>
        </w:rPr>
      </w:pPr>
      <w:r w:rsidRPr="00860664">
        <w:rPr>
          <w:rFonts w:asciiTheme="majorBidi" w:hAnsiTheme="majorBidi" w:cstheme="majorBidi"/>
          <w:b/>
          <w:bCs/>
          <w:sz w:val="32"/>
          <w:szCs w:val="32"/>
          <w:rtl/>
        </w:rPr>
        <w:t>العين واللام:</w:t>
      </w:r>
      <w:r w:rsidRPr="00860664">
        <w:rPr>
          <w:rFonts w:asciiTheme="majorBidi" w:hAnsiTheme="majorBidi" w:cstheme="majorBidi"/>
          <w:sz w:val="32"/>
          <w:szCs w:val="32"/>
          <w:rtl/>
        </w:rPr>
        <w:t xml:space="preserve"> مثل: (نَوِيَ، شوى، روى، عوى، لوى).</w:t>
      </w:r>
    </w:p>
    <w:p w:rsidR="0033521F" w:rsidRPr="00860664" w:rsidRDefault="0033521F" w:rsidP="0033521F">
      <w:pPr>
        <w:spacing w:after="0" w:line="240" w:lineRule="auto"/>
        <w:ind w:left="1080"/>
        <w:jc w:val="both"/>
        <w:rPr>
          <w:rFonts w:asciiTheme="majorBidi" w:hAnsiTheme="majorBidi" w:cstheme="majorBidi"/>
          <w:sz w:val="32"/>
          <w:szCs w:val="32"/>
          <w:rtl/>
        </w:rPr>
      </w:pPr>
      <w:r w:rsidRPr="00860664">
        <w:rPr>
          <w:rFonts w:asciiTheme="majorBidi" w:hAnsiTheme="majorBidi" w:cstheme="majorBidi" w:hint="cs"/>
          <w:sz w:val="32"/>
          <w:szCs w:val="32"/>
          <w:rtl/>
        </w:rPr>
        <w:t xml:space="preserve">   </w:t>
      </w:r>
      <w:r w:rsidRPr="00860664">
        <w:rPr>
          <w:rFonts w:asciiTheme="majorBidi" w:hAnsiTheme="majorBidi" w:cstheme="majorBidi"/>
          <w:sz w:val="32"/>
          <w:szCs w:val="32"/>
          <w:rtl/>
        </w:rPr>
        <w:t>وهذه التقاسيم التي جرت في الفعل تجري أيضاً في الاسم، نحو: (شَمس، وجه، قوْل، سيف، دلو، ظبي، وحي، جوّ، حيّ، أمر، بئر، نبأ، بلبل).</w:t>
      </w:r>
    </w:p>
    <w:p w:rsidR="0033521F" w:rsidRPr="00860664" w:rsidRDefault="0033521F" w:rsidP="0033521F">
      <w:pPr>
        <w:spacing w:after="0" w:line="240" w:lineRule="auto"/>
        <w:jc w:val="both"/>
        <w:rPr>
          <w:rFonts w:asciiTheme="majorBidi" w:hAnsiTheme="majorBidi" w:cstheme="majorBidi"/>
          <w:sz w:val="32"/>
          <w:szCs w:val="32"/>
          <w:rtl/>
        </w:rPr>
      </w:pPr>
      <w:r w:rsidRPr="00860664">
        <w:rPr>
          <w:rFonts w:asciiTheme="majorBidi" w:hAnsiTheme="majorBidi" w:cs="PT Bold Heading"/>
          <w:sz w:val="32"/>
          <w:szCs w:val="32"/>
          <w:rtl/>
        </w:rPr>
        <w:t>تنبيه وفوائد:</w:t>
      </w:r>
    </w:p>
    <w:p w:rsidR="0033521F" w:rsidRPr="00860664" w:rsidRDefault="0033521F" w:rsidP="0033521F">
      <w:pPr>
        <w:spacing w:after="0" w:line="240" w:lineRule="auto"/>
        <w:jc w:val="both"/>
        <w:rPr>
          <w:rFonts w:asciiTheme="majorBidi" w:hAnsiTheme="majorBidi" w:cstheme="majorBidi"/>
          <w:sz w:val="32"/>
          <w:szCs w:val="32"/>
          <w:rtl/>
        </w:rPr>
      </w:pPr>
      <w:r w:rsidRPr="00860664">
        <w:rPr>
          <w:rFonts w:asciiTheme="majorBidi" w:hAnsiTheme="majorBidi" w:cstheme="majorBidi"/>
          <w:sz w:val="32"/>
          <w:szCs w:val="32"/>
          <w:rtl/>
        </w:rPr>
        <w:t>1 ـ لمعرفة الأفعال الصحيحة أو المعتلة المضارعة يجب الرجوع إلى الفعل الماضي، مثل:</w:t>
      </w:r>
    </w:p>
    <w:p w:rsidR="0033521F" w:rsidRPr="00860664" w:rsidRDefault="0033521F" w:rsidP="0033521F">
      <w:pPr>
        <w:spacing w:after="0" w:line="240" w:lineRule="auto"/>
        <w:jc w:val="both"/>
        <w:rPr>
          <w:rFonts w:asciiTheme="majorBidi" w:hAnsiTheme="majorBidi" w:cstheme="majorBidi"/>
          <w:sz w:val="32"/>
          <w:szCs w:val="32"/>
          <w:rtl/>
        </w:rPr>
      </w:pPr>
      <w:r w:rsidRPr="00860664">
        <w:rPr>
          <w:rFonts w:asciiTheme="majorBidi" w:hAnsiTheme="majorBidi" w:cstheme="majorBidi"/>
          <w:sz w:val="32"/>
          <w:szCs w:val="32"/>
          <w:rtl/>
        </w:rPr>
        <w:t xml:space="preserve">يتعلّم: ماضيه (علم) ـ صحيح لأن أصوله على وزن (فعل) خلت من العلة. </w:t>
      </w:r>
    </w:p>
    <w:p w:rsidR="0033521F" w:rsidRPr="00860664" w:rsidRDefault="0033521F" w:rsidP="0033521F">
      <w:pPr>
        <w:spacing w:after="0" w:line="240" w:lineRule="auto"/>
        <w:jc w:val="both"/>
        <w:rPr>
          <w:rFonts w:asciiTheme="majorBidi" w:hAnsiTheme="majorBidi" w:cstheme="majorBidi"/>
          <w:sz w:val="32"/>
          <w:szCs w:val="32"/>
          <w:rtl/>
        </w:rPr>
      </w:pPr>
      <w:r w:rsidRPr="00860664">
        <w:rPr>
          <w:rFonts w:asciiTheme="majorBidi" w:hAnsiTheme="majorBidi" w:cstheme="majorBidi"/>
          <w:sz w:val="32"/>
          <w:szCs w:val="32"/>
          <w:rtl/>
        </w:rPr>
        <w:t>ينتهز: ماضيه (نهز) ـ صحيح لأن أصوله على وزن (فعل) خلت من العلة.</w:t>
      </w:r>
    </w:p>
    <w:p w:rsidR="0033521F" w:rsidRPr="00860664" w:rsidRDefault="0033521F" w:rsidP="0033521F">
      <w:pPr>
        <w:spacing w:after="0" w:line="240" w:lineRule="auto"/>
        <w:jc w:val="both"/>
        <w:rPr>
          <w:rFonts w:asciiTheme="majorBidi" w:hAnsiTheme="majorBidi" w:cstheme="majorBidi"/>
          <w:sz w:val="32"/>
          <w:szCs w:val="32"/>
          <w:rtl/>
        </w:rPr>
      </w:pPr>
      <w:r w:rsidRPr="00860664">
        <w:rPr>
          <w:rFonts w:asciiTheme="majorBidi" w:hAnsiTheme="majorBidi" w:cstheme="majorBidi"/>
          <w:sz w:val="32"/>
          <w:szCs w:val="32"/>
          <w:rtl/>
        </w:rPr>
        <w:t xml:space="preserve">يستعين: ماضيه (عان) ـ معتل لأن أصوله على وزن (فعل) معتل الوسط. </w:t>
      </w:r>
    </w:p>
    <w:p w:rsidR="0033521F" w:rsidRPr="00860664" w:rsidRDefault="0033521F" w:rsidP="0033521F">
      <w:pPr>
        <w:spacing w:after="0" w:line="240" w:lineRule="auto"/>
        <w:jc w:val="both"/>
        <w:rPr>
          <w:rFonts w:asciiTheme="majorBidi" w:hAnsiTheme="majorBidi" w:cstheme="majorBidi"/>
          <w:sz w:val="32"/>
          <w:szCs w:val="32"/>
          <w:rtl/>
        </w:rPr>
      </w:pPr>
      <w:r w:rsidRPr="00860664">
        <w:rPr>
          <w:rFonts w:asciiTheme="majorBidi" w:hAnsiTheme="majorBidi" w:cstheme="majorBidi"/>
          <w:sz w:val="32"/>
          <w:szCs w:val="32"/>
          <w:rtl/>
        </w:rPr>
        <w:t>يستقيم: ماضيه (قام) ـ معتل لأن أصوله على وزن (فعل) معتل الوسط.</w:t>
      </w:r>
    </w:p>
    <w:p w:rsidR="0033521F" w:rsidRPr="00860664" w:rsidRDefault="0033521F" w:rsidP="0033521F">
      <w:pPr>
        <w:spacing w:after="0" w:line="240" w:lineRule="auto"/>
        <w:jc w:val="both"/>
        <w:rPr>
          <w:rFonts w:asciiTheme="majorBidi" w:hAnsiTheme="majorBidi" w:cstheme="majorBidi"/>
          <w:sz w:val="32"/>
          <w:szCs w:val="32"/>
          <w:rtl/>
        </w:rPr>
      </w:pPr>
      <w:r w:rsidRPr="00860664">
        <w:rPr>
          <w:rFonts w:asciiTheme="majorBidi" w:hAnsiTheme="majorBidi" w:cstheme="majorBidi"/>
          <w:sz w:val="32"/>
          <w:szCs w:val="32"/>
          <w:rtl/>
        </w:rPr>
        <w:t>2 ـ وكذلك عند معرفة الفعل أ مجرداً هو أم مزيداً يجب رده إلى صورة الماضي ثم تجريده من حروف الزيادة بموجب الميزان الصرفي (ف ع ل)، مثل:</w:t>
      </w:r>
    </w:p>
    <w:p w:rsidR="0033521F" w:rsidRPr="00860664" w:rsidRDefault="0033521F" w:rsidP="0033521F">
      <w:pPr>
        <w:spacing w:after="0" w:line="240" w:lineRule="auto"/>
        <w:jc w:val="both"/>
        <w:rPr>
          <w:rFonts w:asciiTheme="majorBidi" w:hAnsiTheme="majorBidi" w:cstheme="majorBidi"/>
          <w:sz w:val="32"/>
          <w:szCs w:val="32"/>
          <w:rtl/>
        </w:rPr>
      </w:pPr>
      <w:r w:rsidRPr="00860664">
        <w:rPr>
          <w:rFonts w:asciiTheme="majorBidi" w:hAnsiTheme="majorBidi" w:cstheme="majorBidi"/>
          <w:sz w:val="32"/>
          <w:szCs w:val="32"/>
          <w:rtl/>
        </w:rPr>
        <w:t>يتكسر: ماضيه (تكسَّر)، وبمقابلته للميزان الصرفي (فعل)، يكون الفعل ذو الحروف الأصول هو (كسر).</w:t>
      </w:r>
    </w:p>
    <w:p w:rsidR="00643BF6" w:rsidRPr="00860664" w:rsidRDefault="0033521F" w:rsidP="0033521F">
      <w:pPr>
        <w:spacing w:after="0" w:line="240" w:lineRule="auto"/>
        <w:jc w:val="both"/>
        <w:rPr>
          <w:rFonts w:asciiTheme="majorBidi" w:hAnsiTheme="majorBidi" w:cstheme="majorBidi"/>
          <w:sz w:val="32"/>
          <w:szCs w:val="32"/>
        </w:rPr>
      </w:pPr>
      <w:r w:rsidRPr="00860664">
        <w:rPr>
          <w:rFonts w:asciiTheme="majorBidi" w:hAnsiTheme="majorBidi" w:cstheme="majorBidi"/>
          <w:sz w:val="32"/>
          <w:szCs w:val="32"/>
          <w:rtl/>
        </w:rPr>
        <w:t>يستلهم: ماضيه استلهم بمقابلته للميزان الصرفي (فعل)، يكون الفعل ذو الحروف الأصول هو (لهم) وقس على ذلك.</w:t>
      </w:r>
    </w:p>
    <w:sectPr w:rsidR="00643BF6" w:rsidRPr="00860664" w:rsidSect="00860664">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Tehran">
    <w:panose1 w:val="02000000000000000000"/>
    <w:charset w:val="00"/>
    <w:family w:val="auto"/>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E2125"/>
    <w:multiLevelType w:val="hybridMultilevel"/>
    <w:tmpl w:val="CFB6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2353A"/>
    <w:multiLevelType w:val="hybridMultilevel"/>
    <w:tmpl w:val="D0E21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696729"/>
    <w:multiLevelType w:val="hybridMultilevel"/>
    <w:tmpl w:val="CA98E76A"/>
    <w:lvl w:ilvl="0" w:tplc="F74CBD8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91"/>
    <w:rsid w:val="0033521F"/>
    <w:rsid w:val="00643BF6"/>
    <w:rsid w:val="00860664"/>
    <w:rsid w:val="009D5FDE"/>
    <w:rsid w:val="00B31320"/>
    <w:rsid w:val="00BB0FA4"/>
    <w:rsid w:val="00BF0C25"/>
    <w:rsid w:val="00D65652"/>
    <w:rsid w:val="00EE4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85EF"/>
  <w15:chartTrackingRefBased/>
  <w15:docId w15:val="{C39D61F7-9945-41B9-A906-60DDF3E1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21F"/>
    <w:pPr>
      <w:ind w:left="720"/>
      <w:contextualSpacing/>
    </w:pPr>
  </w:style>
  <w:style w:type="paragraph" w:styleId="a4">
    <w:name w:val="Balloon Text"/>
    <w:basedOn w:val="a"/>
    <w:link w:val="Char"/>
    <w:uiPriority w:val="99"/>
    <w:semiHidden/>
    <w:unhideWhenUsed/>
    <w:rsid w:val="00BB0FA4"/>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BB0FA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511</Words>
  <Characters>2917</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hamody noos</dc:creator>
  <cp:keywords/>
  <dc:description/>
  <cp:lastModifiedBy>hamody noos</cp:lastModifiedBy>
  <cp:revision>5</cp:revision>
  <cp:lastPrinted>2018-03-11T04:45:00Z</cp:lastPrinted>
  <dcterms:created xsi:type="dcterms:W3CDTF">2018-03-11T04:00:00Z</dcterms:created>
  <dcterms:modified xsi:type="dcterms:W3CDTF">2018-04-16T00:03:00Z</dcterms:modified>
</cp:coreProperties>
</file>