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345" w:rsidRPr="00CA2195" w:rsidRDefault="00EB7345" w:rsidP="00EB7345">
      <w:pPr>
        <w:spacing w:after="0" w:line="20" w:lineRule="atLeast"/>
        <w:jc w:val="both"/>
        <w:rPr>
          <w:rFonts w:asciiTheme="majorBidi" w:hAnsiTheme="majorBidi" w:cstheme="majorBidi"/>
          <w:sz w:val="32"/>
          <w:szCs w:val="32"/>
        </w:rPr>
      </w:pPr>
      <w:r w:rsidRPr="00CA2195">
        <w:rPr>
          <w:rFonts w:asciiTheme="majorBidi" w:hAnsiTheme="majorBidi" w:cstheme="majorBidi"/>
          <w:sz w:val="32"/>
          <w:szCs w:val="32"/>
          <w:rtl/>
        </w:rPr>
        <w:t xml:space="preserve">الجامعة المستنصرية – كلية الآداب </w:t>
      </w:r>
    </w:p>
    <w:p w:rsidR="00EB7345" w:rsidRPr="00CA2195" w:rsidRDefault="00EB7345" w:rsidP="00EB7345">
      <w:pPr>
        <w:spacing w:after="0" w:line="20" w:lineRule="atLeast"/>
        <w:jc w:val="both"/>
        <w:rPr>
          <w:rFonts w:asciiTheme="majorBidi" w:hAnsiTheme="majorBidi" w:cstheme="majorBidi"/>
          <w:sz w:val="32"/>
          <w:szCs w:val="32"/>
          <w:rtl/>
        </w:rPr>
      </w:pPr>
      <w:r w:rsidRPr="00CA2195">
        <w:rPr>
          <w:rFonts w:asciiTheme="majorBidi" w:hAnsiTheme="majorBidi" w:cstheme="majorBidi"/>
          <w:sz w:val="32"/>
          <w:szCs w:val="32"/>
          <w:rtl/>
        </w:rPr>
        <w:t xml:space="preserve">قسم اللغة العربية / المرحلة الثانية </w:t>
      </w:r>
      <w:r w:rsidRPr="00CA2195">
        <w:rPr>
          <w:rFonts w:asciiTheme="majorBidi" w:hAnsiTheme="majorBidi" w:cstheme="majorBidi"/>
          <w:sz w:val="32"/>
          <w:szCs w:val="32"/>
          <w:rtl/>
          <w:lang w:bidi="ar-IQ"/>
        </w:rPr>
        <w:t xml:space="preserve"> </w:t>
      </w:r>
    </w:p>
    <w:p w:rsidR="00EB7345" w:rsidRPr="00CA2195" w:rsidRDefault="00EB7345" w:rsidP="00EB7345">
      <w:pPr>
        <w:spacing w:after="0" w:line="20" w:lineRule="atLeast"/>
        <w:jc w:val="both"/>
        <w:rPr>
          <w:rFonts w:asciiTheme="majorBidi" w:hAnsiTheme="majorBidi" w:cstheme="majorBidi"/>
          <w:sz w:val="32"/>
          <w:szCs w:val="32"/>
          <w:rtl/>
          <w:lang w:bidi="ar-IQ"/>
        </w:rPr>
      </w:pPr>
      <w:r w:rsidRPr="00CA2195">
        <w:rPr>
          <w:rFonts w:asciiTheme="majorBidi" w:hAnsiTheme="majorBidi" w:cstheme="majorBidi"/>
          <w:sz w:val="32"/>
          <w:szCs w:val="32"/>
          <w:rtl/>
          <w:lang w:bidi="ar-IQ"/>
        </w:rPr>
        <w:t xml:space="preserve">م. د. محمد محمود ياسر </w:t>
      </w:r>
    </w:p>
    <w:p w:rsidR="00732CEE" w:rsidRPr="00CA2195" w:rsidRDefault="00EB7345" w:rsidP="00CA2195">
      <w:pPr>
        <w:spacing w:after="0" w:line="20" w:lineRule="atLeast"/>
        <w:rPr>
          <w:rFonts w:asciiTheme="majorBidi" w:hAnsiTheme="majorBidi" w:cstheme="majorBidi"/>
          <w:sz w:val="32"/>
          <w:szCs w:val="32"/>
          <w:rtl/>
          <w:lang w:bidi="ar-IQ"/>
        </w:rPr>
      </w:pPr>
      <w:r w:rsidRPr="00CA2195">
        <w:rPr>
          <w:rFonts w:asciiTheme="majorBidi" w:hAnsiTheme="majorBidi" w:cstheme="majorBidi"/>
          <w:sz w:val="32"/>
          <w:szCs w:val="32"/>
          <w:rtl/>
          <w:lang w:bidi="ar-IQ"/>
        </w:rPr>
        <w:t>مادة المهارات اللغوية</w:t>
      </w:r>
    </w:p>
    <w:p w:rsidR="00CA2195" w:rsidRPr="00CA2195" w:rsidRDefault="00CA2195" w:rsidP="00CA2195">
      <w:pPr>
        <w:spacing w:after="0" w:line="168" w:lineRule="auto"/>
        <w:jc w:val="center"/>
        <w:rPr>
          <w:rFonts w:ascii="Traditional Arabic" w:hAnsi="Traditional Arabic" w:cs="Traditional Arabic"/>
          <w:b/>
          <w:bCs/>
          <w:sz w:val="32"/>
          <w:szCs w:val="32"/>
          <w:rtl/>
        </w:rPr>
      </w:pPr>
      <w:bookmarkStart w:id="0" w:name="_GoBack"/>
      <w:bookmarkEnd w:id="0"/>
      <w:r w:rsidRPr="00CA2195">
        <w:rPr>
          <w:rFonts w:asciiTheme="majorBidi" w:hAnsiTheme="majorBidi" w:cs="PT Bold Heading"/>
          <w:sz w:val="32"/>
          <w:szCs w:val="32"/>
          <w:rtl/>
          <w:lang w:bidi="ar-IQ"/>
        </w:rPr>
        <w:t>المحاضرة ال</w:t>
      </w:r>
      <w:r>
        <w:rPr>
          <w:rFonts w:asciiTheme="majorBidi" w:hAnsiTheme="majorBidi" w:cs="PT Bold Heading" w:hint="cs"/>
          <w:sz w:val="32"/>
          <w:szCs w:val="32"/>
          <w:rtl/>
          <w:lang w:bidi="ar-IQ"/>
        </w:rPr>
        <w:t>سابع</w:t>
      </w:r>
      <w:r w:rsidRPr="00CA2195">
        <w:rPr>
          <w:rFonts w:asciiTheme="majorBidi" w:hAnsiTheme="majorBidi" w:cs="PT Bold Heading" w:hint="cs"/>
          <w:sz w:val="32"/>
          <w:szCs w:val="32"/>
          <w:rtl/>
          <w:lang w:bidi="ar-IQ"/>
        </w:rPr>
        <w:t>ة عشرة</w:t>
      </w:r>
    </w:p>
    <w:p w:rsidR="00CA2195" w:rsidRPr="00CA2195" w:rsidRDefault="00CA2195" w:rsidP="00CA2195">
      <w:pPr>
        <w:spacing w:after="0" w:line="168" w:lineRule="auto"/>
        <w:jc w:val="both"/>
        <w:rPr>
          <w:rFonts w:ascii="Traditional Arabic" w:hAnsi="Traditional Arabic" w:cs="Traditional Arabic"/>
          <w:b/>
          <w:bCs/>
          <w:sz w:val="32"/>
          <w:szCs w:val="32"/>
          <w:rtl/>
        </w:rPr>
      </w:pPr>
      <w:r w:rsidRPr="00CA2195">
        <w:rPr>
          <w:rFonts w:ascii="Times New Roman" w:eastAsia="Times New Roman" w:hAnsi="Times New Roman" w:cs="Traditional Arabic"/>
          <w:b/>
          <w:bCs/>
          <w:noProof/>
          <w:color w:val="000000"/>
          <w:sz w:val="32"/>
          <w:szCs w:val="32"/>
          <w:rtl/>
        </w:rPr>
        <mc:AlternateContent>
          <mc:Choice Requires="wps">
            <w:drawing>
              <wp:anchor distT="0" distB="0" distL="114300" distR="114300" simplePos="0" relativeHeight="251661312" behindDoc="0" locked="0" layoutInCell="1" allowOverlap="1" wp14:anchorId="495462AE" wp14:editId="455A9151">
                <wp:simplePos x="0" y="0"/>
                <wp:positionH relativeFrom="column">
                  <wp:posOffset>1401229</wp:posOffset>
                </wp:positionH>
                <wp:positionV relativeFrom="paragraph">
                  <wp:posOffset>79747</wp:posOffset>
                </wp:positionV>
                <wp:extent cx="2484012" cy="534838"/>
                <wp:effectExtent l="38100" t="38100" r="69215" b="55880"/>
                <wp:wrapNone/>
                <wp:docPr id="2" name="شكل حر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4012" cy="534838"/>
                        </a:xfrm>
                        <a:custGeom>
                          <a:avLst/>
                          <a:gdLst>
                            <a:gd name="G0" fmla="+- 1680 0 0"/>
                            <a:gd name="G1" fmla="+- 5206 0 0"/>
                            <a:gd name="G2" fmla="+- 1166 0 0"/>
                            <a:gd name="G3" fmla="+- 5206 0 0"/>
                            <a:gd name="G4" fmla="+- 21600 0 5206"/>
                            <a:gd name="G5" fmla="+- 21600 0 5206"/>
                            <a:gd name="G6" fmla="+- 1680 21600 0"/>
                            <a:gd name="G7" fmla="*/ G6 1 2"/>
                            <a:gd name="G8" fmla="+- 21600 0 1680"/>
                            <a:gd name="G9" fmla="+- 21600 0 1166"/>
                            <a:gd name="T0" fmla="*/ G0 w 21600"/>
                            <a:gd name="T1" fmla="*/ G0 h 21600"/>
                            <a:gd name="T2" fmla="*/ G8 w 21600"/>
                            <a:gd name="T3" fmla="*/ G8 h 21600"/>
                          </a:gdLst>
                          <a:ahLst/>
                          <a:cxnLst>
                            <a:cxn ang="0">
                              <a:pos x="r" y="vc"/>
                            </a:cxn>
                            <a:cxn ang="5400000">
                              <a:pos x="hc" y="b"/>
                            </a:cxn>
                            <a:cxn ang="10800000">
                              <a:pos x="l" y="vc"/>
                            </a:cxn>
                            <a:cxn ang="16200000">
                              <a:pos x="hc" y="t"/>
                            </a:cxn>
                          </a:cxnLst>
                          <a:rect l="T0" t="T1" r="T2" b="T3"/>
                          <a:pathLst>
                            <a:path w="21600" h="21600">
                              <a:moveTo>
                                <a:pt x="1680" y="1680"/>
                              </a:moveTo>
                              <a:lnTo>
                                <a:pt x="5206" y="1680"/>
                              </a:lnTo>
                              <a:lnTo>
                                <a:pt x="5206" y="1166"/>
                              </a:lnTo>
                              <a:lnTo>
                                <a:pt x="5206" y="1166"/>
                              </a:lnTo>
                              <a:lnTo>
                                <a:pt x="10800" y="0"/>
                              </a:lnTo>
                              <a:lnTo>
                                <a:pt x="16394" y="1166"/>
                              </a:lnTo>
                              <a:lnTo>
                                <a:pt x="16394" y="1166"/>
                              </a:lnTo>
                              <a:lnTo>
                                <a:pt x="16394" y="1680"/>
                              </a:lnTo>
                              <a:lnTo>
                                <a:pt x="19920" y="1680"/>
                              </a:lnTo>
                              <a:lnTo>
                                <a:pt x="19920" y="5206"/>
                              </a:lnTo>
                              <a:lnTo>
                                <a:pt x="20434" y="5206"/>
                              </a:lnTo>
                              <a:lnTo>
                                <a:pt x="20434" y="5206"/>
                              </a:lnTo>
                              <a:lnTo>
                                <a:pt x="21600" y="10800"/>
                              </a:lnTo>
                              <a:lnTo>
                                <a:pt x="20434" y="16394"/>
                              </a:lnTo>
                              <a:lnTo>
                                <a:pt x="20434" y="16394"/>
                              </a:lnTo>
                              <a:lnTo>
                                <a:pt x="19920" y="16394"/>
                              </a:lnTo>
                              <a:lnTo>
                                <a:pt x="19920" y="19920"/>
                              </a:lnTo>
                              <a:lnTo>
                                <a:pt x="16394" y="19920"/>
                              </a:lnTo>
                              <a:lnTo>
                                <a:pt x="16394" y="20434"/>
                              </a:lnTo>
                              <a:lnTo>
                                <a:pt x="16394" y="20434"/>
                              </a:lnTo>
                              <a:lnTo>
                                <a:pt x="10800" y="21600"/>
                              </a:lnTo>
                              <a:lnTo>
                                <a:pt x="5206" y="20434"/>
                              </a:lnTo>
                              <a:lnTo>
                                <a:pt x="5206" y="20434"/>
                              </a:lnTo>
                              <a:lnTo>
                                <a:pt x="5206" y="19920"/>
                              </a:lnTo>
                              <a:lnTo>
                                <a:pt x="1680" y="19920"/>
                              </a:lnTo>
                              <a:lnTo>
                                <a:pt x="1680" y="16394"/>
                              </a:lnTo>
                              <a:lnTo>
                                <a:pt x="1166" y="16394"/>
                              </a:lnTo>
                              <a:lnTo>
                                <a:pt x="1166" y="16394"/>
                              </a:lnTo>
                              <a:lnTo>
                                <a:pt x="0" y="10800"/>
                              </a:lnTo>
                              <a:lnTo>
                                <a:pt x="1166" y="5206"/>
                              </a:lnTo>
                              <a:lnTo>
                                <a:pt x="1166" y="5206"/>
                              </a:lnTo>
                              <a:lnTo>
                                <a:pt x="1680" y="5206"/>
                              </a:lnTo>
                              <a:close/>
                            </a:path>
                          </a:pathLst>
                        </a:custGeom>
                        <a:solidFill>
                          <a:srgbClr val="F2F2F2"/>
                        </a:solidFill>
                        <a:ln w="50800" cmpd="thickThin">
                          <a:solidFill>
                            <a:srgbClr val="000000"/>
                          </a:solidFill>
                          <a:miter lim="800000"/>
                          <a:headEnd/>
                          <a:tailEnd/>
                        </a:ln>
                        <a:effectLst>
                          <a:outerShdw dist="25400" algn="ctr" rotWithShape="0">
                            <a:srgbClr val="868686"/>
                          </a:outerShdw>
                        </a:effectLst>
                      </wps:spPr>
                      <wps:txbx>
                        <w:txbxContent>
                          <w:p w:rsidR="00CA2195" w:rsidRDefault="00E02728" w:rsidP="00CA2195">
                            <w:pPr>
                              <w:spacing w:line="168" w:lineRule="auto"/>
                              <w:jc w:val="center"/>
                              <w:rPr>
                                <w:lang w:bidi="ar-IQ"/>
                              </w:rPr>
                            </w:pPr>
                            <w:r w:rsidRPr="00E02728">
                              <w:rPr>
                                <w:rFonts w:ascii="Hacen Tehran" w:hAnsi="Hacen Tehran" w:cs="PT Bold Heading" w:hint="cs"/>
                                <w:sz w:val="36"/>
                                <w:szCs w:val="36"/>
                                <w:rtl/>
                                <w:lang w:bidi="ar-IQ"/>
                              </w:rPr>
                              <w:t>معرفة</w:t>
                            </w:r>
                            <w:r w:rsidRPr="00E02728">
                              <w:rPr>
                                <w:rFonts w:ascii="Hacen Tehran" w:hAnsi="Hacen Tehran" w:cs="PT Bold Heading"/>
                                <w:sz w:val="36"/>
                                <w:szCs w:val="36"/>
                                <w:rtl/>
                                <w:lang w:bidi="ar-IQ"/>
                              </w:rPr>
                              <w:t xml:space="preserve"> </w:t>
                            </w:r>
                            <w:r w:rsidRPr="00E02728">
                              <w:rPr>
                                <w:rFonts w:ascii="Hacen Tehran" w:hAnsi="Hacen Tehran" w:cs="PT Bold Heading" w:hint="cs"/>
                                <w:sz w:val="36"/>
                                <w:szCs w:val="36"/>
                                <w:rtl/>
                                <w:lang w:bidi="ar-IQ"/>
                              </w:rPr>
                              <w:t>الواوي</w:t>
                            </w:r>
                            <w:r w:rsidRPr="00E02728">
                              <w:rPr>
                                <w:rFonts w:ascii="Hacen Tehran" w:hAnsi="Hacen Tehran" w:cs="PT Bold Heading"/>
                                <w:sz w:val="36"/>
                                <w:szCs w:val="36"/>
                                <w:rtl/>
                                <w:lang w:bidi="ar-IQ"/>
                              </w:rPr>
                              <w:t xml:space="preserve"> </w:t>
                            </w:r>
                            <w:r w:rsidRPr="00E02728">
                              <w:rPr>
                                <w:rFonts w:ascii="Hacen Tehran" w:hAnsi="Hacen Tehran" w:cs="PT Bold Heading" w:hint="cs"/>
                                <w:sz w:val="36"/>
                                <w:szCs w:val="36"/>
                                <w:rtl/>
                                <w:lang w:bidi="ar-IQ"/>
                              </w:rPr>
                              <w:t>واليائي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462AE" id="شكل حر 2" o:spid="_x0000_s1027" style="position:absolute;left:0;text-align:left;margin-left:110.35pt;margin-top:6.3pt;width:195.6pt;height:4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" adj="-11796480,,5400" path="m1680,1680r3526,l5206,1166r,l10800,r5594,1166l16394,1166r,514l19920,1680r,3526l20434,5206r,l21600,10800r-1166,5594l20434,16394r-514,l19920,19920r-3526,l16394,20434r,l10800,21600,5206,20434r,l5206,19920r-3526,l1680,16394r-514,l1166,16394,,10800,1166,5206r,l1680,5206r,-3526xe" fillcolor="#f2f2f2" strokeweight="4pt">
                <v:stroke linestyle="thickThin" joinstyle="miter"/>
                <v:shadow on="t" color="#868686" offset=",0"/>
                <v:formulas/>
                <v:path o:connecttype="custom" o:connectlocs="2484012,267419;1242006,534838;0,267419;1242006,0" o:connectangles="0,90,180,270" textboxrect="1680,1680,19920,19920"/>
                <v:textbox>
                  <w:txbxContent>
                    <w:p w:rsidR="00CA2195" w:rsidRDefault="00E02728" w:rsidP="00CA2195">
                      <w:pPr>
                        <w:spacing w:line="168" w:lineRule="auto"/>
                        <w:jc w:val="center"/>
                        <w:rPr>
                          <w:lang w:bidi="ar-IQ"/>
                        </w:rPr>
                      </w:pPr>
                      <w:r w:rsidRPr="00E02728">
                        <w:rPr>
                          <w:rFonts w:ascii="Hacen Tehran" w:hAnsi="Hacen Tehran" w:cs="PT Bold Heading" w:hint="cs"/>
                          <w:sz w:val="36"/>
                          <w:szCs w:val="36"/>
                          <w:rtl/>
                          <w:lang w:bidi="ar-IQ"/>
                        </w:rPr>
                        <w:t>معرفة</w:t>
                      </w:r>
                      <w:r w:rsidRPr="00E02728">
                        <w:rPr>
                          <w:rFonts w:ascii="Hacen Tehran" w:hAnsi="Hacen Tehran" w:cs="PT Bold Heading"/>
                          <w:sz w:val="36"/>
                          <w:szCs w:val="36"/>
                          <w:rtl/>
                          <w:lang w:bidi="ar-IQ"/>
                        </w:rPr>
                        <w:t xml:space="preserve"> </w:t>
                      </w:r>
                      <w:r w:rsidRPr="00E02728">
                        <w:rPr>
                          <w:rFonts w:ascii="Hacen Tehran" w:hAnsi="Hacen Tehran" w:cs="PT Bold Heading" w:hint="cs"/>
                          <w:sz w:val="36"/>
                          <w:szCs w:val="36"/>
                          <w:rtl/>
                          <w:lang w:bidi="ar-IQ"/>
                        </w:rPr>
                        <w:t>الواوي</w:t>
                      </w:r>
                      <w:r w:rsidRPr="00E02728">
                        <w:rPr>
                          <w:rFonts w:ascii="Hacen Tehran" w:hAnsi="Hacen Tehran" w:cs="PT Bold Heading"/>
                          <w:sz w:val="36"/>
                          <w:szCs w:val="36"/>
                          <w:rtl/>
                          <w:lang w:bidi="ar-IQ"/>
                        </w:rPr>
                        <w:t xml:space="preserve"> </w:t>
                      </w:r>
                      <w:r w:rsidRPr="00E02728">
                        <w:rPr>
                          <w:rFonts w:ascii="Hacen Tehran" w:hAnsi="Hacen Tehran" w:cs="PT Bold Heading" w:hint="cs"/>
                          <w:sz w:val="36"/>
                          <w:szCs w:val="36"/>
                          <w:rtl/>
                          <w:lang w:bidi="ar-IQ"/>
                        </w:rPr>
                        <w:t>واليائي</w:t>
                      </w:r>
                    </w:p>
                  </w:txbxContent>
                </v:textbox>
              </v:shape>
            </w:pict>
          </mc:Fallback>
        </mc:AlternateContent>
      </w:r>
    </w:p>
    <w:p w:rsidR="00CA2195" w:rsidRDefault="00CA2195" w:rsidP="00CA2195">
      <w:pPr>
        <w:spacing w:after="0" w:line="20" w:lineRule="atLeast"/>
        <w:jc w:val="both"/>
        <w:rPr>
          <w:rFonts w:asciiTheme="majorBidi" w:hAnsiTheme="majorBidi" w:cs="Times New Roman"/>
          <w:sz w:val="32"/>
          <w:szCs w:val="32"/>
          <w:rtl/>
        </w:rPr>
      </w:pPr>
    </w:p>
    <w:p w:rsidR="00CA2195" w:rsidRPr="00E02728" w:rsidRDefault="00CA2195" w:rsidP="00E02728">
      <w:pPr>
        <w:spacing w:after="0" w:line="20" w:lineRule="atLeast"/>
        <w:jc w:val="both"/>
        <w:rPr>
          <w:rFonts w:asciiTheme="majorBidi" w:hAnsiTheme="majorBidi" w:cs="Times New Roman"/>
        </w:rPr>
      </w:pPr>
    </w:p>
    <w:p w:rsidR="00CA2195" w:rsidRPr="00CA2195" w:rsidRDefault="00CA2195" w:rsidP="00CA2195">
      <w:pPr>
        <w:spacing w:after="0" w:line="20" w:lineRule="atLeast"/>
        <w:jc w:val="both"/>
        <w:rPr>
          <w:rFonts w:asciiTheme="majorBidi" w:hAnsiTheme="majorBidi" w:cs="Times New Roman"/>
          <w:sz w:val="32"/>
          <w:szCs w:val="32"/>
          <w:rtl/>
        </w:rPr>
      </w:pPr>
      <w:r w:rsidRPr="00CA2195">
        <w:rPr>
          <w:rFonts w:asciiTheme="majorBidi" w:hAnsiTheme="majorBidi" w:cstheme="majorBidi" w:hint="cs"/>
          <w:sz w:val="32"/>
          <w:szCs w:val="32"/>
          <w:rtl/>
        </w:rPr>
        <w:t>رابعاً:</w:t>
      </w:r>
      <w:r w:rsidRPr="00CA2195">
        <w:rPr>
          <w:rFonts w:asciiTheme="majorBidi" w:hAnsiTheme="majorBidi" w:cs="PT Bold Heading" w:hint="cs"/>
          <w:sz w:val="32"/>
          <w:szCs w:val="32"/>
          <w:rtl/>
        </w:rPr>
        <w:t xml:space="preserve"> معرفة الواوي واليائي</w:t>
      </w:r>
    </w:p>
    <w:p w:rsidR="00CA2195" w:rsidRPr="00CA2195" w:rsidRDefault="00CA2195" w:rsidP="00E02728">
      <w:pPr>
        <w:spacing w:after="0" w:line="20" w:lineRule="atLeast"/>
        <w:jc w:val="both"/>
        <w:rPr>
          <w:rFonts w:asciiTheme="majorBidi" w:hAnsiTheme="majorBidi" w:cs="Times New Roman"/>
          <w:sz w:val="32"/>
          <w:szCs w:val="32"/>
          <w:rtl/>
        </w:rPr>
      </w:pPr>
      <w:r w:rsidRPr="00CA2195">
        <w:rPr>
          <w:rFonts w:asciiTheme="majorBidi" w:hAnsiTheme="majorBidi" w:cs="Times New Roman" w:hint="cs"/>
          <w:sz w:val="32"/>
          <w:szCs w:val="32"/>
          <w:rtl/>
        </w:rPr>
        <w:t>معرفة الألف اللينة المنقلبة عن (واو) أو (ياء) في الأسماء والأفعال الثلاثية تُؤخذ من كتب اللغة والصرف والسماع عن العرب، غير أنه يمكن معرفة ذلك على سبيل التقريب بالصور الآتية:</w:t>
      </w:r>
    </w:p>
    <w:p w:rsidR="00CA2195" w:rsidRPr="00CA2195" w:rsidRDefault="00CA2195" w:rsidP="00CA2195">
      <w:pPr>
        <w:spacing w:after="0" w:line="20" w:lineRule="atLeast"/>
        <w:jc w:val="both"/>
        <w:rPr>
          <w:rFonts w:asciiTheme="majorBidi" w:hAnsiTheme="majorBidi" w:cs="Times New Roman"/>
          <w:sz w:val="32"/>
          <w:szCs w:val="32"/>
          <w:rtl/>
        </w:rPr>
      </w:pPr>
      <w:r w:rsidRPr="00CA2195">
        <w:rPr>
          <w:rFonts w:asciiTheme="majorBidi" w:hAnsiTheme="majorBidi" w:cs="Times New Roman" w:hint="cs"/>
          <w:sz w:val="32"/>
          <w:szCs w:val="32"/>
          <w:rtl/>
        </w:rPr>
        <w:t xml:space="preserve">أ </w:t>
      </w:r>
      <w:r w:rsidRPr="00CA2195">
        <w:rPr>
          <w:rFonts w:asciiTheme="majorBidi" w:hAnsiTheme="majorBidi" w:cs="Times New Roman"/>
          <w:sz w:val="32"/>
          <w:szCs w:val="32"/>
          <w:rtl/>
        </w:rPr>
        <w:t>–</w:t>
      </w:r>
      <w:r w:rsidRPr="00CA2195">
        <w:rPr>
          <w:rFonts w:asciiTheme="majorBidi" w:hAnsiTheme="majorBidi" w:cs="Times New Roman" w:hint="cs"/>
          <w:sz w:val="32"/>
          <w:szCs w:val="32"/>
          <w:rtl/>
        </w:rPr>
        <w:t xml:space="preserve"> </w:t>
      </w:r>
      <w:r w:rsidRPr="00CA2195">
        <w:rPr>
          <w:rFonts w:asciiTheme="majorBidi" w:hAnsiTheme="majorBidi" w:cs="PT Bold Heading" w:hint="cs"/>
          <w:sz w:val="32"/>
          <w:szCs w:val="32"/>
          <w:rtl/>
        </w:rPr>
        <w:t>في الأسماء:</w:t>
      </w:r>
    </w:p>
    <w:p w:rsidR="00CA2195" w:rsidRPr="00CA2195" w:rsidRDefault="00CA2195" w:rsidP="00CA2195">
      <w:pPr>
        <w:spacing w:after="0" w:line="20" w:lineRule="atLeast"/>
        <w:jc w:val="both"/>
        <w:rPr>
          <w:rFonts w:asciiTheme="majorBidi" w:hAnsiTheme="majorBidi" w:cs="Times New Roman"/>
          <w:sz w:val="32"/>
          <w:szCs w:val="32"/>
          <w:rtl/>
        </w:rPr>
      </w:pPr>
      <w:r w:rsidRPr="00CA2195">
        <w:rPr>
          <w:rFonts w:asciiTheme="majorBidi" w:hAnsiTheme="majorBidi" w:cs="Times New Roman" w:hint="cs"/>
          <w:sz w:val="32"/>
          <w:szCs w:val="32"/>
          <w:rtl/>
        </w:rPr>
        <w:t>كل اسم ثلاثي مختوم بألف لينة، تُكتب ألفاً طويلة أو ألفاً مقصورة، ويُعرف ذلك من خلال الأصل الذي انقلبت عنه الألف (الواو أو الياء) بالوسائل الآتية:</w:t>
      </w:r>
    </w:p>
    <w:p w:rsidR="00E02728" w:rsidRDefault="00CA2195" w:rsidP="00E02728">
      <w:pPr>
        <w:pStyle w:val="a3"/>
        <w:numPr>
          <w:ilvl w:val="0"/>
          <w:numId w:val="28"/>
        </w:numPr>
        <w:spacing w:after="0" w:line="20" w:lineRule="atLeast"/>
        <w:ind w:left="509" w:hanging="283"/>
        <w:jc w:val="both"/>
        <w:rPr>
          <w:rFonts w:asciiTheme="majorBidi" w:hAnsiTheme="majorBidi" w:cs="Times New Roman"/>
          <w:sz w:val="32"/>
          <w:szCs w:val="32"/>
        </w:rPr>
      </w:pPr>
      <w:r w:rsidRPr="00E02728">
        <w:rPr>
          <w:rFonts w:asciiTheme="majorBidi" w:hAnsiTheme="majorBidi" w:cs="Times New Roman" w:hint="cs"/>
          <w:b/>
          <w:bCs/>
          <w:sz w:val="32"/>
          <w:szCs w:val="32"/>
          <w:rtl/>
        </w:rPr>
        <w:t>عن طريق التثنية:</w:t>
      </w:r>
    </w:p>
    <w:p w:rsidR="00E02728" w:rsidRDefault="00CA2195" w:rsidP="00E02728">
      <w:pPr>
        <w:pStyle w:val="a3"/>
        <w:spacing w:after="0" w:line="20" w:lineRule="atLeast"/>
        <w:ind w:left="509"/>
        <w:jc w:val="both"/>
        <w:rPr>
          <w:rFonts w:asciiTheme="majorBidi" w:hAnsiTheme="majorBidi" w:cs="Times New Roman"/>
          <w:sz w:val="32"/>
          <w:szCs w:val="32"/>
        </w:rPr>
      </w:pPr>
      <w:r w:rsidRPr="00E02728">
        <w:rPr>
          <w:rFonts w:asciiTheme="majorBidi" w:hAnsiTheme="majorBidi" w:cs="Times New Roman" w:hint="cs"/>
          <w:sz w:val="32"/>
          <w:szCs w:val="32"/>
          <w:rtl/>
        </w:rPr>
        <w:t xml:space="preserve">فالكلمات (عَصَا، قَطَا، رَجَا) مثناها: (عَصَوان، قَطَوان، رَجَوان) فالألف في المفرد منقلبة عن (واو)، فتُرسم ألفاً طويلة، والكلمات: (فَتى </w:t>
      </w:r>
      <w:r w:rsidRPr="00E02728">
        <w:rPr>
          <w:rFonts w:asciiTheme="majorBidi" w:hAnsiTheme="majorBidi" w:cs="Times New Roman"/>
          <w:sz w:val="32"/>
          <w:szCs w:val="32"/>
          <w:rtl/>
        </w:rPr>
        <w:t>–</w:t>
      </w:r>
      <w:r w:rsidRPr="00E02728">
        <w:rPr>
          <w:rFonts w:asciiTheme="majorBidi" w:hAnsiTheme="majorBidi" w:cs="Times New Roman" w:hint="cs"/>
          <w:sz w:val="32"/>
          <w:szCs w:val="32"/>
          <w:rtl/>
        </w:rPr>
        <w:t xml:space="preserve"> فَتَيان)، (هُدى </w:t>
      </w:r>
      <w:r w:rsidRPr="00E02728">
        <w:rPr>
          <w:rFonts w:asciiTheme="majorBidi" w:hAnsiTheme="majorBidi" w:cs="Times New Roman"/>
          <w:sz w:val="32"/>
          <w:szCs w:val="32"/>
          <w:rtl/>
        </w:rPr>
        <w:t>–</w:t>
      </w:r>
      <w:r w:rsidRPr="00E02728">
        <w:rPr>
          <w:rFonts w:asciiTheme="majorBidi" w:hAnsiTheme="majorBidi" w:cs="Times New Roman" w:hint="cs"/>
          <w:sz w:val="32"/>
          <w:szCs w:val="32"/>
          <w:rtl/>
        </w:rPr>
        <w:t xml:space="preserve"> </w:t>
      </w:r>
      <w:proofErr w:type="spellStart"/>
      <w:r w:rsidRPr="00E02728">
        <w:rPr>
          <w:rFonts w:asciiTheme="majorBidi" w:hAnsiTheme="majorBidi" w:cs="Times New Roman" w:hint="cs"/>
          <w:sz w:val="32"/>
          <w:szCs w:val="32"/>
          <w:rtl/>
        </w:rPr>
        <w:t>هُدَيَان</w:t>
      </w:r>
      <w:proofErr w:type="spellEnd"/>
      <w:r w:rsidRPr="00E02728">
        <w:rPr>
          <w:rFonts w:asciiTheme="majorBidi" w:hAnsiTheme="majorBidi" w:cs="Times New Roman" w:hint="cs"/>
          <w:sz w:val="32"/>
          <w:szCs w:val="32"/>
          <w:rtl/>
        </w:rPr>
        <w:t xml:space="preserve">)، (رَحَى </w:t>
      </w:r>
      <w:r w:rsidRPr="00E02728">
        <w:rPr>
          <w:rFonts w:asciiTheme="majorBidi" w:hAnsiTheme="majorBidi" w:cs="Times New Roman"/>
          <w:sz w:val="32"/>
          <w:szCs w:val="32"/>
          <w:rtl/>
        </w:rPr>
        <w:t>–</w:t>
      </w:r>
      <w:r w:rsidRPr="00E02728">
        <w:rPr>
          <w:rFonts w:asciiTheme="majorBidi" w:hAnsiTheme="majorBidi" w:cs="Times New Roman" w:hint="cs"/>
          <w:sz w:val="32"/>
          <w:szCs w:val="32"/>
          <w:rtl/>
        </w:rPr>
        <w:t xml:space="preserve"> رَحيَان) فالألف في المفرد مُنقلبة عن (ياء) فتُرسم ألفاً مقصورة، وكلا الألفين عرفنا أصلهما (الواوي واليائي) عن طريق المثنى.</w:t>
      </w:r>
    </w:p>
    <w:p w:rsidR="00E02728" w:rsidRPr="00E02728" w:rsidRDefault="00CA2195" w:rsidP="00E02728">
      <w:pPr>
        <w:pStyle w:val="a3"/>
        <w:numPr>
          <w:ilvl w:val="0"/>
          <w:numId w:val="28"/>
        </w:numPr>
        <w:spacing w:after="0" w:line="20" w:lineRule="atLeast"/>
        <w:ind w:left="509" w:hanging="283"/>
        <w:jc w:val="both"/>
        <w:rPr>
          <w:rFonts w:asciiTheme="majorBidi" w:hAnsiTheme="majorBidi" w:cs="Times New Roman"/>
          <w:sz w:val="32"/>
          <w:szCs w:val="32"/>
        </w:rPr>
      </w:pPr>
      <w:r w:rsidRPr="00E02728">
        <w:rPr>
          <w:rFonts w:asciiTheme="majorBidi" w:hAnsiTheme="majorBidi" w:cs="Times New Roman" w:hint="cs"/>
          <w:b/>
          <w:bCs/>
          <w:sz w:val="32"/>
          <w:szCs w:val="32"/>
          <w:rtl/>
        </w:rPr>
        <w:t>عن طريق الجمع:</w:t>
      </w:r>
    </w:p>
    <w:p w:rsidR="00E02728" w:rsidRDefault="00CA2195" w:rsidP="00E02728">
      <w:pPr>
        <w:pStyle w:val="a3"/>
        <w:spacing w:after="0" w:line="20" w:lineRule="atLeast"/>
        <w:ind w:left="509"/>
        <w:jc w:val="both"/>
        <w:rPr>
          <w:rFonts w:asciiTheme="majorBidi" w:hAnsiTheme="majorBidi" w:cs="Times New Roman"/>
          <w:sz w:val="32"/>
          <w:szCs w:val="32"/>
          <w:rtl/>
        </w:rPr>
      </w:pPr>
      <w:r w:rsidRPr="00E02728">
        <w:rPr>
          <w:rFonts w:asciiTheme="majorBidi" w:hAnsiTheme="majorBidi" w:cs="Times New Roman" w:hint="cs"/>
          <w:sz w:val="32"/>
          <w:szCs w:val="32"/>
          <w:rtl/>
        </w:rPr>
        <w:t xml:space="preserve">فالكلمات (عَصَا </w:t>
      </w:r>
      <w:r w:rsidRPr="00E02728">
        <w:rPr>
          <w:rFonts w:asciiTheme="majorBidi" w:hAnsiTheme="majorBidi" w:cs="Times New Roman"/>
          <w:sz w:val="32"/>
          <w:szCs w:val="32"/>
          <w:rtl/>
        </w:rPr>
        <w:t>–</w:t>
      </w:r>
      <w:r w:rsidRPr="00E02728">
        <w:rPr>
          <w:rFonts w:asciiTheme="majorBidi" w:hAnsiTheme="majorBidi" w:cs="Times New Roman" w:hint="cs"/>
          <w:sz w:val="32"/>
          <w:szCs w:val="32"/>
          <w:rtl/>
        </w:rPr>
        <w:t xml:space="preserve"> قَطَا، دَحَا) تجمع على: (عَصَوات، قَطَوات، </w:t>
      </w:r>
      <w:proofErr w:type="spellStart"/>
      <w:r w:rsidRPr="00E02728">
        <w:rPr>
          <w:rFonts w:asciiTheme="majorBidi" w:hAnsiTheme="majorBidi" w:cs="Times New Roman" w:hint="cs"/>
          <w:sz w:val="32"/>
          <w:szCs w:val="32"/>
          <w:rtl/>
        </w:rPr>
        <w:t>دَحَوات</w:t>
      </w:r>
      <w:proofErr w:type="spellEnd"/>
      <w:r w:rsidRPr="00E02728">
        <w:rPr>
          <w:rFonts w:asciiTheme="majorBidi" w:hAnsiTheme="majorBidi" w:cs="Times New Roman" w:hint="cs"/>
          <w:sz w:val="32"/>
          <w:szCs w:val="32"/>
          <w:rtl/>
        </w:rPr>
        <w:t xml:space="preserve">) والكلمات (فَتى، هُدى، رَحى) تُجمع على (فَتَيات، </w:t>
      </w:r>
      <w:proofErr w:type="spellStart"/>
      <w:r w:rsidRPr="00E02728">
        <w:rPr>
          <w:rFonts w:asciiTheme="majorBidi" w:hAnsiTheme="majorBidi" w:cs="Times New Roman" w:hint="cs"/>
          <w:sz w:val="32"/>
          <w:szCs w:val="32"/>
          <w:rtl/>
        </w:rPr>
        <w:t>هُدَيات</w:t>
      </w:r>
      <w:proofErr w:type="spellEnd"/>
      <w:r w:rsidRPr="00E02728">
        <w:rPr>
          <w:rFonts w:asciiTheme="majorBidi" w:hAnsiTheme="majorBidi" w:cs="Times New Roman" w:hint="cs"/>
          <w:sz w:val="32"/>
          <w:szCs w:val="32"/>
          <w:rtl/>
        </w:rPr>
        <w:t xml:space="preserve">، </w:t>
      </w:r>
      <w:proofErr w:type="spellStart"/>
      <w:r w:rsidRPr="00E02728">
        <w:rPr>
          <w:rFonts w:asciiTheme="majorBidi" w:hAnsiTheme="majorBidi" w:cs="Times New Roman" w:hint="cs"/>
          <w:sz w:val="32"/>
          <w:szCs w:val="32"/>
          <w:rtl/>
        </w:rPr>
        <w:t>رَحَيات</w:t>
      </w:r>
      <w:proofErr w:type="spellEnd"/>
      <w:r w:rsidRPr="00E02728">
        <w:rPr>
          <w:rFonts w:asciiTheme="majorBidi" w:hAnsiTheme="majorBidi" w:cs="Times New Roman" w:hint="cs"/>
          <w:sz w:val="32"/>
          <w:szCs w:val="32"/>
          <w:rtl/>
        </w:rPr>
        <w:t>)، فالألف في الكلمات الثلاث الأولى منقلبة عن (واو)، فتُرسم (ألفاً) طويلة في المفرد، أما في الكلمات الثلاث الأخيرة فمنقلبة عن (ياء)، فتُرسم في المفرد ألفاً مقصورة، وعُرف ذلك عن طريق الجمع.</w:t>
      </w:r>
    </w:p>
    <w:p w:rsidR="00E02728" w:rsidRPr="00E02728" w:rsidRDefault="00CA2195" w:rsidP="00E02728">
      <w:pPr>
        <w:pStyle w:val="a3"/>
        <w:numPr>
          <w:ilvl w:val="0"/>
          <w:numId w:val="28"/>
        </w:numPr>
        <w:spacing w:after="0" w:line="20" w:lineRule="atLeast"/>
        <w:ind w:left="509" w:hanging="283"/>
        <w:jc w:val="both"/>
        <w:rPr>
          <w:rFonts w:asciiTheme="majorBidi" w:hAnsiTheme="majorBidi" w:cs="Times New Roman"/>
          <w:sz w:val="32"/>
          <w:szCs w:val="32"/>
        </w:rPr>
      </w:pPr>
      <w:r w:rsidRPr="00E02728">
        <w:rPr>
          <w:rFonts w:asciiTheme="majorBidi" w:hAnsiTheme="majorBidi" w:cs="Times New Roman" w:hint="cs"/>
          <w:b/>
          <w:bCs/>
          <w:sz w:val="32"/>
          <w:szCs w:val="32"/>
          <w:rtl/>
        </w:rPr>
        <w:t>عن طريق المفرد:</w:t>
      </w:r>
    </w:p>
    <w:p w:rsidR="00E02728" w:rsidRDefault="00CA2195" w:rsidP="00E02728">
      <w:pPr>
        <w:pStyle w:val="a3"/>
        <w:spacing w:after="0" w:line="20" w:lineRule="atLeast"/>
        <w:ind w:left="509"/>
        <w:jc w:val="both"/>
        <w:rPr>
          <w:rFonts w:asciiTheme="majorBidi" w:hAnsiTheme="majorBidi" w:cs="Times New Roman"/>
          <w:sz w:val="32"/>
          <w:szCs w:val="32"/>
          <w:rtl/>
        </w:rPr>
      </w:pPr>
      <w:r w:rsidRPr="00E02728">
        <w:rPr>
          <w:rFonts w:asciiTheme="majorBidi" w:hAnsiTheme="majorBidi" w:cs="Times New Roman" w:hint="cs"/>
          <w:sz w:val="32"/>
          <w:szCs w:val="32"/>
          <w:rtl/>
        </w:rPr>
        <w:t>الكلمة (ذَرَا) جمعٌ، مُفردها (ذروة)، ألفها مُنقلبة عن (واو) فتُرسم في الجمع ألفاً طويلة، وكذلك كلمة (رُبَا) جمع مفردها (الرَّابِية)، والكلمتان (زُبى) و(قرى) مفردهما (زُبية)، (قَرْية)، فالألف في الجمع منقلبة عن (ياء) فترسم ألفاً مقصورة.</w:t>
      </w:r>
    </w:p>
    <w:p w:rsidR="00E02728" w:rsidRPr="00E02728" w:rsidRDefault="00E02728" w:rsidP="00E02728">
      <w:pPr>
        <w:pStyle w:val="a3"/>
        <w:numPr>
          <w:ilvl w:val="0"/>
          <w:numId w:val="28"/>
        </w:numPr>
        <w:spacing w:after="0" w:line="20" w:lineRule="atLeast"/>
        <w:ind w:left="509" w:hanging="283"/>
        <w:jc w:val="both"/>
        <w:rPr>
          <w:rFonts w:asciiTheme="majorBidi" w:hAnsiTheme="majorBidi" w:cs="Times New Roman"/>
          <w:sz w:val="32"/>
          <w:szCs w:val="32"/>
        </w:rPr>
      </w:pPr>
      <w:r w:rsidRPr="00E02728">
        <w:rPr>
          <w:rFonts w:asciiTheme="majorBidi" w:hAnsiTheme="majorBidi" w:cs="Times New Roman" w:hint="cs"/>
          <w:b/>
          <w:bCs/>
          <w:sz w:val="32"/>
          <w:szCs w:val="32"/>
          <w:rtl/>
        </w:rPr>
        <w:t>عن طريق اشتقاق صفة مؤنثة له:</w:t>
      </w:r>
    </w:p>
    <w:p w:rsidR="00E02728" w:rsidRDefault="00CA2195" w:rsidP="00E02728">
      <w:pPr>
        <w:pStyle w:val="a3"/>
        <w:spacing w:after="0" w:line="20" w:lineRule="atLeast"/>
        <w:ind w:left="509"/>
        <w:jc w:val="both"/>
        <w:rPr>
          <w:rFonts w:asciiTheme="majorBidi" w:hAnsiTheme="majorBidi" w:cs="Times New Roman"/>
          <w:sz w:val="32"/>
          <w:szCs w:val="32"/>
          <w:rtl/>
        </w:rPr>
      </w:pPr>
      <w:r w:rsidRPr="00E02728">
        <w:rPr>
          <w:rFonts w:asciiTheme="majorBidi" w:hAnsiTheme="majorBidi" w:cs="Times New Roman" w:hint="cs"/>
          <w:sz w:val="32"/>
          <w:szCs w:val="32"/>
          <w:rtl/>
        </w:rPr>
        <w:t xml:space="preserve">عند اشتقاق صفة مؤنثة من الأسماء التالية (عِشا، قِنا، عِثا) تكون على هذا النحو </w:t>
      </w:r>
      <w:r w:rsidRPr="00E02728">
        <w:rPr>
          <w:rFonts w:asciiTheme="majorBidi" w:hAnsiTheme="majorBidi" w:cs="Times New Roman"/>
          <w:sz w:val="32"/>
          <w:szCs w:val="32"/>
          <w:rtl/>
        </w:rPr>
        <w:t>(</w:t>
      </w:r>
      <w:r w:rsidRPr="00E02728">
        <w:rPr>
          <w:rFonts w:asciiTheme="majorBidi" w:hAnsiTheme="majorBidi" w:cs="Times New Roman" w:hint="cs"/>
          <w:sz w:val="32"/>
          <w:szCs w:val="32"/>
          <w:rtl/>
        </w:rPr>
        <w:t>عَشْوَاء، قَنْوَاء، عَثْوَاء)، فالألف في القنوات السابقة مُنقلبة عن (واو)، فتُرسم في المفرد ألفاً طويلة.</w:t>
      </w:r>
    </w:p>
    <w:p w:rsidR="00CA2195" w:rsidRPr="00CA2195" w:rsidRDefault="00CA2195" w:rsidP="00E02728">
      <w:pPr>
        <w:pStyle w:val="a3"/>
        <w:spacing w:after="0" w:line="20" w:lineRule="atLeast"/>
        <w:ind w:left="509"/>
        <w:jc w:val="both"/>
        <w:rPr>
          <w:rFonts w:asciiTheme="majorBidi" w:hAnsiTheme="majorBidi" w:cs="Times New Roman"/>
          <w:sz w:val="32"/>
          <w:szCs w:val="32"/>
          <w:rtl/>
        </w:rPr>
      </w:pPr>
      <w:r w:rsidRPr="00E02728">
        <w:rPr>
          <w:rFonts w:asciiTheme="majorBidi" w:hAnsiTheme="majorBidi" w:cs="Times New Roman" w:hint="cs"/>
          <w:sz w:val="32"/>
          <w:szCs w:val="32"/>
          <w:rtl/>
        </w:rPr>
        <w:t>والكلمات (ظمى، عمى، لمى) تكون صفاتها: (ظَمياء، عَمياء، لَمياء)، فالف الكلمات السابقة منقلبة عن (ياء) فترسم في المفرد ألفاً مقصورة.</w:t>
      </w:r>
    </w:p>
    <w:p w:rsidR="00CA2195" w:rsidRPr="00CA2195" w:rsidRDefault="00CA2195" w:rsidP="00CA2195">
      <w:pPr>
        <w:spacing w:after="0" w:line="20" w:lineRule="atLeast"/>
        <w:jc w:val="both"/>
        <w:rPr>
          <w:rFonts w:asciiTheme="majorBidi" w:hAnsiTheme="majorBidi" w:cs="Times New Roman"/>
          <w:sz w:val="32"/>
          <w:szCs w:val="32"/>
          <w:rtl/>
        </w:rPr>
      </w:pPr>
      <w:r w:rsidRPr="00CA2195">
        <w:rPr>
          <w:rFonts w:asciiTheme="majorBidi" w:hAnsiTheme="majorBidi" w:cs="PT Bold Heading" w:hint="cs"/>
          <w:sz w:val="32"/>
          <w:szCs w:val="32"/>
          <w:rtl/>
        </w:rPr>
        <w:lastRenderedPageBreak/>
        <w:t>2- في الأفعال:</w:t>
      </w:r>
    </w:p>
    <w:p w:rsidR="00CA2195" w:rsidRPr="00CA2195" w:rsidRDefault="00CA2195" w:rsidP="00CA2195">
      <w:pPr>
        <w:spacing w:after="0" w:line="20" w:lineRule="atLeast"/>
        <w:jc w:val="both"/>
        <w:rPr>
          <w:rFonts w:asciiTheme="majorBidi" w:hAnsiTheme="majorBidi" w:cs="Times New Roman"/>
          <w:sz w:val="32"/>
          <w:szCs w:val="32"/>
          <w:rtl/>
        </w:rPr>
      </w:pPr>
      <w:r w:rsidRPr="00CA2195">
        <w:rPr>
          <w:rFonts w:asciiTheme="majorBidi" w:hAnsiTheme="majorBidi" w:cs="Times New Roman" w:hint="cs"/>
          <w:sz w:val="32"/>
          <w:szCs w:val="32"/>
          <w:rtl/>
        </w:rPr>
        <w:t>كل فعل ماضي ثلاثي مختوم بألف لينة تُرسم ألفاً طويلة، أو مقصورة تبعاً لأصلها (الواوي) أو (اليائي) ويعرف بالوسائل الآتية:</w:t>
      </w:r>
    </w:p>
    <w:p w:rsidR="00E02728" w:rsidRPr="00E02728" w:rsidRDefault="00CA2195" w:rsidP="00001620">
      <w:pPr>
        <w:pStyle w:val="a3"/>
        <w:numPr>
          <w:ilvl w:val="0"/>
          <w:numId w:val="29"/>
        </w:numPr>
        <w:spacing w:after="0" w:line="20" w:lineRule="atLeast"/>
        <w:ind w:left="368" w:hanging="283"/>
        <w:jc w:val="both"/>
        <w:rPr>
          <w:rFonts w:asciiTheme="majorBidi" w:hAnsiTheme="majorBidi" w:cs="Times New Roman"/>
          <w:sz w:val="32"/>
          <w:szCs w:val="32"/>
          <w:u w:val="single"/>
        </w:rPr>
      </w:pPr>
      <w:r w:rsidRPr="00E02728">
        <w:rPr>
          <w:rFonts w:asciiTheme="majorBidi" w:hAnsiTheme="majorBidi" w:cs="Times New Roman" w:hint="cs"/>
          <w:b/>
          <w:bCs/>
          <w:sz w:val="32"/>
          <w:szCs w:val="32"/>
          <w:u w:val="single"/>
          <w:rtl/>
        </w:rPr>
        <w:t>الإتيان بمضارع الفعل:</w:t>
      </w:r>
    </w:p>
    <w:p w:rsidR="00CA2195" w:rsidRDefault="00CA2195" w:rsidP="00E02728">
      <w:pPr>
        <w:pStyle w:val="a3"/>
        <w:spacing w:after="0" w:line="20" w:lineRule="atLeast"/>
        <w:ind w:left="368"/>
        <w:jc w:val="both"/>
        <w:rPr>
          <w:rFonts w:asciiTheme="majorBidi" w:hAnsiTheme="majorBidi" w:cs="Times New Roman"/>
          <w:sz w:val="32"/>
          <w:szCs w:val="32"/>
        </w:rPr>
      </w:pPr>
      <w:r w:rsidRPr="00E02728">
        <w:rPr>
          <w:rFonts w:asciiTheme="majorBidi" w:hAnsiTheme="majorBidi" w:cs="Times New Roman" w:hint="cs"/>
          <w:sz w:val="32"/>
          <w:szCs w:val="32"/>
          <w:rtl/>
        </w:rPr>
        <w:t>مثل (دَعَا، نَمَا، رَجَا، شَكَا، دَنَا)، مضارعها: (يَدعو، يَنمو، يَرجو، يَشكو، يَدنو)، فألف الأفعال المذكورة أصلها (واوي) فترسم ألفاً طويلة في الماضي</w:t>
      </w:r>
      <w:r w:rsidR="00E02728" w:rsidRPr="00E02728">
        <w:rPr>
          <w:rFonts w:asciiTheme="majorBidi" w:hAnsiTheme="majorBidi" w:cs="Times New Roman" w:hint="cs"/>
          <w:sz w:val="32"/>
          <w:szCs w:val="32"/>
          <w:rtl/>
        </w:rPr>
        <w:t xml:space="preserve">، </w:t>
      </w:r>
      <w:r w:rsidRPr="00E02728">
        <w:rPr>
          <w:rFonts w:asciiTheme="majorBidi" w:hAnsiTheme="majorBidi" w:cs="Times New Roman" w:hint="cs"/>
          <w:sz w:val="32"/>
          <w:szCs w:val="32"/>
          <w:rtl/>
        </w:rPr>
        <w:t>والأفعال: (رَمَى، جَرَى، قَضَى، هَدَى)، مضارعها: (يَرمي، يَجري، يَقضي، يَهدي)، فالألف في الأفعال السابقة منقلبة عن (ياء)، فترسم ألفاً مقصورة في الماضي.</w:t>
      </w:r>
    </w:p>
    <w:p w:rsidR="00E02728" w:rsidRPr="00E02728" w:rsidRDefault="00CA2195" w:rsidP="00E02728">
      <w:pPr>
        <w:pStyle w:val="a3"/>
        <w:numPr>
          <w:ilvl w:val="0"/>
          <w:numId w:val="29"/>
        </w:numPr>
        <w:spacing w:after="0" w:line="20" w:lineRule="atLeast"/>
        <w:ind w:left="368" w:hanging="283"/>
        <w:jc w:val="both"/>
        <w:rPr>
          <w:rFonts w:asciiTheme="majorBidi" w:hAnsiTheme="majorBidi" w:cs="Times New Roman"/>
          <w:sz w:val="32"/>
          <w:szCs w:val="32"/>
          <w:u w:val="single"/>
        </w:rPr>
      </w:pPr>
      <w:r w:rsidRPr="00E02728">
        <w:rPr>
          <w:rFonts w:asciiTheme="majorBidi" w:hAnsiTheme="majorBidi" w:cs="Times New Roman" w:hint="cs"/>
          <w:b/>
          <w:bCs/>
          <w:sz w:val="32"/>
          <w:szCs w:val="32"/>
          <w:u w:val="single"/>
          <w:rtl/>
        </w:rPr>
        <w:t>الإتيان بمصدر الفعل:</w:t>
      </w:r>
    </w:p>
    <w:p w:rsidR="00E02728" w:rsidRDefault="00CA2195" w:rsidP="00E02728">
      <w:pPr>
        <w:pStyle w:val="a3"/>
        <w:spacing w:after="0" w:line="20" w:lineRule="atLeast"/>
        <w:ind w:left="368"/>
        <w:jc w:val="both"/>
        <w:rPr>
          <w:rFonts w:asciiTheme="majorBidi" w:hAnsiTheme="majorBidi" w:cs="Times New Roman"/>
          <w:sz w:val="32"/>
          <w:szCs w:val="32"/>
        </w:rPr>
      </w:pPr>
      <w:r w:rsidRPr="00E02728">
        <w:rPr>
          <w:rFonts w:asciiTheme="majorBidi" w:hAnsiTheme="majorBidi" w:cs="Times New Roman" w:hint="cs"/>
          <w:sz w:val="32"/>
          <w:szCs w:val="32"/>
          <w:rtl/>
        </w:rPr>
        <w:t>مثل: (غَزَا، رَسَا، عَلا، دَنا)، مصادرها: (الغَزْو، الرُّسُوُ، العُلُوُ، الدُّنُوُ)، فترسم ألفا طويلة لأنها منقلبة عن (واو)</w:t>
      </w:r>
      <w:r w:rsidR="00E02728">
        <w:rPr>
          <w:rFonts w:asciiTheme="majorBidi" w:hAnsiTheme="majorBidi" w:cs="Times New Roman" w:hint="cs"/>
          <w:sz w:val="32"/>
          <w:szCs w:val="32"/>
          <w:rtl/>
        </w:rPr>
        <w:t xml:space="preserve">، </w:t>
      </w:r>
      <w:r w:rsidRPr="00E02728">
        <w:rPr>
          <w:rFonts w:asciiTheme="majorBidi" w:hAnsiTheme="majorBidi" w:cs="Times New Roman" w:hint="cs"/>
          <w:sz w:val="32"/>
          <w:szCs w:val="32"/>
          <w:rtl/>
        </w:rPr>
        <w:t>والأفعال: (سَعَى، جَرَى، هَدَى، رَمَى)، مصادرها: (السَّعْي، الجَرْي، الهَدْي، الرَّمْي)، فألفها منقلبة عن (ياء) فترسم ألفاً مقصورة في الماضي.</w:t>
      </w:r>
    </w:p>
    <w:p w:rsidR="00E02728" w:rsidRDefault="00CA2195" w:rsidP="00E02728">
      <w:pPr>
        <w:pStyle w:val="a3"/>
        <w:numPr>
          <w:ilvl w:val="0"/>
          <w:numId w:val="29"/>
        </w:numPr>
        <w:spacing w:after="0" w:line="20" w:lineRule="atLeast"/>
        <w:ind w:left="368" w:hanging="284"/>
        <w:jc w:val="both"/>
        <w:rPr>
          <w:rFonts w:asciiTheme="majorBidi" w:hAnsiTheme="majorBidi" w:cs="Times New Roman"/>
          <w:b/>
          <w:bCs/>
          <w:sz w:val="32"/>
          <w:szCs w:val="32"/>
          <w:u w:val="single"/>
        </w:rPr>
      </w:pPr>
      <w:r w:rsidRPr="00E02728">
        <w:rPr>
          <w:rFonts w:asciiTheme="majorBidi" w:hAnsiTheme="majorBidi" w:cs="Times New Roman" w:hint="cs"/>
          <w:b/>
          <w:bCs/>
          <w:sz w:val="32"/>
          <w:szCs w:val="32"/>
          <w:u w:val="single"/>
          <w:rtl/>
        </w:rPr>
        <w:t>إسناد الفعل إلى ضمائر الرفع المتحركة أو ألف الاثنين:</w:t>
      </w:r>
    </w:p>
    <w:p w:rsidR="00E02728" w:rsidRPr="00E02728" w:rsidRDefault="00CA2195" w:rsidP="00E02728">
      <w:pPr>
        <w:pStyle w:val="a3"/>
        <w:spacing w:after="0" w:line="20" w:lineRule="atLeast"/>
        <w:ind w:left="368"/>
        <w:jc w:val="both"/>
        <w:rPr>
          <w:rFonts w:asciiTheme="majorBidi" w:hAnsiTheme="majorBidi" w:cs="Times New Roman"/>
          <w:b/>
          <w:bCs/>
          <w:sz w:val="32"/>
          <w:szCs w:val="32"/>
          <w:u w:val="single"/>
          <w:rtl/>
        </w:rPr>
      </w:pPr>
      <w:r w:rsidRPr="00E02728">
        <w:rPr>
          <w:rFonts w:asciiTheme="majorBidi" w:hAnsiTheme="majorBidi" w:cs="Times New Roman" w:hint="cs"/>
          <w:sz w:val="32"/>
          <w:szCs w:val="32"/>
          <w:rtl/>
        </w:rPr>
        <w:t>مثل: (دَنَا: دَنَوْتُ، دَنَوْنَا، دَنَوْنَ، دَنَوا)،</w:t>
      </w:r>
      <w:r w:rsidR="00E02728" w:rsidRPr="00E02728">
        <w:rPr>
          <w:rFonts w:asciiTheme="majorBidi" w:hAnsiTheme="majorBidi" w:cs="Times New Roman" w:hint="cs"/>
          <w:sz w:val="32"/>
          <w:szCs w:val="32"/>
          <w:rtl/>
        </w:rPr>
        <w:t xml:space="preserve"> </w:t>
      </w:r>
      <w:r w:rsidRPr="00E02728">
        <w:rPr>
          <w:rFonts w:asciiTheme="majorBidi" w:hAnsiTheme="majorBidi" w:cs="Times New Roman" w:hint="cs"/>
          <w:sz w:val="32"/>
          <w:szCs w:val="32"/>
          <w:rtl/>
        </w:rPr>
        <w:t>(سَمَا: سَمَوْتُ، سَمَوا، سَمَوْنَ، سَمَوْنَا)، فالألف في الفعل السابق منقلبة عن (واو)، فترسم ألفاً</w:t>
      </w:r>
      <w:r w:rsidR="00E02728">
        <w:rPr>
          <w:rFonts w:asciiTheme="majorBidi" w:hAnsiTheme="majorBidi" w:cs="Times New Roman" w:hint="cs"/>
          <w:sz w:val="32"/>
          <w:szCs w:val="32"/>
          <w:rtl/>
        </w:rPr>
        <w:t xml:space="preserve"> طويلة، </w:t>
      </w:r>
      <w:r w:rsidRPr="00CA2195">
        <w:rPr>
          <w:rFonts w:asciiTheme="majorBidi" w:hAnsiTheme="majorBidi" w:cs="Times New Roman" w:hint="cs"/>
          <w:sz w:val="32"/>
          <w:szCs w:val="32"/>
          <w:rtl/>
        </w:rPr>
        <w:t>والفعل: (مَشَى: مَشَيتُ، مَشَينا، مَشَينَ، مَشَيا)، ألفه منقلبة عن (ياء)، فتُرسم ألفه مقصورة.</w:t>
      </w:r>
    </w:p>
    <w:p w:rsidR="00CA2195" w:rsidRPr="00E02728" w:rsidRDefault="00CA2195" w:rsidP="00E02728">
      <w:pPr>
        <w:pStyle w:val="a3"/>
        <w:numPr>
          <w:ilvl w:val="0"/>
          <w:numId w:val="29"/>
        </w:numPr>
        <w:spacing w:after="0" w:line="20" w:lineRule="atLeast"/>
        <w:ind w:left="368" w:hanging="284"/>
        <w:jc w:val="both"/>
        <w:rPr>
          <w:rFonts w:asciiTheme="majorBidi" w:hAnsiTheme="majorBidi" w:cs="Times New Roman"/>
          <w:sz w:val="32"/>
          <w:szCs w:val="32"/>
          <w:rtl/>
        </w:rPr>
      </w:pPr>
      <w:r w:rsidRPr="00E02728">
        <w:rPr>
          <w:rFonts w:asciiTheme="majorBidi" w:hAnsiTheme="majorBidi" w:cs="Times New Roman" w:hint="cs"/>
          <w:b/>
          <w:bCs/>
          <w:sz w:val="32"/>
          <w:szCs w:val="32"/>
          <w:rtl/>
        </w:rPr>
        <w:t>الرجوع إلى معاجم اللغة التي تُبين لنا أصل الألف:</w:t>
      </w:r>
    </w:p>
    <w:p w:rsidR="00CA2195" w:rsidRPr="00CA2195" w:rsidRDefault="00CA2195" w:rsidP="00CA2195">
      <w:pPr>
        <w:spacing w:after="0" w:line="20" w:lineRule="atLeast"/>
        <w:jc w:val="both"/>
        <w:rPr>
          <w:rFonts w:asciiTheme="majorBidi" w:hAnsiTheme="majorBidi" w:cs="Times New Roman"/>
          <w:sz w:val="32"/>
          <w:szCs w:val="32"/>
          <w:rtl/>
        </w:rPr>
      </w:pPr>
    </w:p>
    <w:p w:rsidR="00E02728" w:rsidRDefault="00CA2195" w:rsidP="00CA2195">
      <w:pPr>
        <w:spacing w:after="0" w:line="20" w:lineRule="atLeast"/>
        <w:jc w:val="both"/>
        <w:rPr>
          <w:rFonts w:asciiTheme="majorBidi" w:hAnsiTheme="majorBidi" w:cs="Times New Roman"/>
          <w:sz w:val="32"/>
          <w:szCs w:val="32"/>
          <w:rtl/>
        </w:rPr>
      </w:pPr>
      <w:r w:rsidRPr="00CA2195">
        <w:rPr>
          <w:rFonts w:asciiTheme="majorBidi" w:hAnsiTheme="majorBidi" w:cs="PT Bold Heading" w:hint="cs"/>
          <w:sz w:val="32"/>
          <w:szCs w:val="32"/>
          <w:rtl/>
        </w:rPr>
        <w:t>3- الأسماء والأفعال معاً:</w:t>
      </w:r>
    </w:p>
    <w:p w:rsidR="00CA2195" w:rsidRPr="00CA2195" w:rsidRDefault="00E02728" w:rsidP="00CA2195">
      <w:pPr>
        <w:spacing w:after="0" w:line="20" w:lineRule="atLeast"/>
        <w:jc w:val="both"/>
        <w:rPr>
          <w:rFonts w:asciiTheme="majorBidi" w:hAnsiTheme="majorBidi" w:cs="Times New Roman"/>
          <w:sz w:val="32"/>
          <w:szCs w:val="32"/>
          <w:rtl/>
        </w:rPr>
      </w:pPr>
      <w:r>
        <w:rPr>
          <w:rFonts w:asciiTheme="majorBidi" w:hAnsiTheme="majorBidi" w:cs="Times New Roman" w:hint="cs"/>
          <w:sz w:val="32"/>
          <w:szCs w:val="32"/>
          <w:rtl/>
        </w:rPr>
        <w:t xml:space="preserve">   </w:t>
      </w:r>
      <w:r w:rsidR="00CA2195" w:rsidRPr="00CA2195">
        <w:rPr>
          <w:rFonts w:asciiTheme="majorBidi" w:hAnsiTheme="majorBidi" w:cs="Times New Roman" w:hint="cs"/>
          <w:sz w:val="32"/>
          <w:szCs w:val="32"/>
          <w:rtl/>
        </w:rPr>
        <w:t>بالإضافة إلى ما ذُكر تُوجد في الأسماء والأفعال الثلاثية خمسة ضوابط، يُستدل بها على أن (الألف) منقلبة عن (ياء) وهي:</w:t>
      </w:r>
    </w:p>
    <w:p w:rsidR="00E02728" w:rsidRDefault="00CA2195" w:rsidP="00E02728">
      <w:pPr>
        <w:pStyle w:val="a3"/>
        <w:numPr>
          <w:ilvl w:val="0"/>
          <w:numId w:val="30"/>
        </w:numPr>
        <w:spacing w:after="0" w:line="20" w:lineRule="atLeast"/>
        <w:ind w:left="509" w:hanging="283"/>
        <w:jc w:val="both"/>
        <w:rPr>
          <w:rFonts w:asciiTheme="majorBidi" w:hAnsiTheme="majorBidi" w:cs="Times New Roman"/>
          <w:sz w:val="32"/>
          <w:szCs w:val="32"/>
        </w:rPr>
      </w:pPr>
      <w:r w:rsidRPr="00E02728">
        <w:rPr>
          <w:rFonts w:asciiTheme="majorBidi" w:hAnsiTheme="majorBidi" w:cs="Times New Roman" w:hint="cs"/>
          <w:b/>
          <w:bCs/>
          <w:sz w:val="32"/>
          <w:szCs w:val="32"/>
          <w:rtl/>
        </w:rPr>
        <w:t>أن يكون (فاء) الاسم أو الفعل حرف (واو):</w:t>
      </w:r>
      <w:r w:rsidRPr="00E02728">
        <w:rPr>
          <w:rFonts w:asciiTheme="majorBidi" w:hAnsiTheme="majorBidi" w:cs="Times New Roman" w:hint="cs"/>
          <w:sz w:val="32"/>
          <w:szCs w:val="32"/>
          <w:rtl/>
        </w:rPr>
        <w:t xml:space="preserve"> نحو (وَعَى، الوَرَى)، (يَعِي، وُرِيَّ).</w:t>
      </w:r>
    </w:p>
    <w:p w:rsidR="00E02728" w:rsidRDefault="00CA2195" w:rsidP="00E02728">
      <w:pPr>
        <w:pStyle w:val="a3"/>
        <w:numPr>
          <w:ilvl w:val="0"/>
          <w:numId w:val="30"/>
        </w:numPr>
        <w:spacing w:after="0" w:line="20" w:lineRule="atLeast"/>
        <w:ind w:left="509" w:hanging="283"/>
        <w:jc w:val="both"/>
        <w:rPr>
          <w:rFonts w:asciiTheme="majorBidi" w:hAnsiTheme="majorBidi" w:cs="Times New Roman"/>
          <w:sz w:val="32"/>
          <w:szCs w:val="32"/>
        </w:rPr>
      </w:pPr>
      <w:r w:rsidRPr="00E02728">
        <w:rPr>
          <w:rFonts w:asciiTheme="majorBidi" w:hAnsiTheme="majorBidi" w:cs="Times New Roman" w:hint="cs"/>
          <w:b/>
          <w:bCs/>
          <w:sz w:val="32"/>
          <w:szCs w:val="32"/>
          <w:rtl/>
        </w:rPr>
        <w:t>أن يكون (عين) الاسم أو الفعل حرف (الواو):</w:t>
      </w:r>
      <w:r w:rsidRPr="00E02728">
        <w:rPr>
          <w:rFonts w:asciiTheme="majorBidi" w:hAnsiTheme="majorBidi" w:cs="Times New Roman" w:hint="cs"/>
          <w:sz w:val="32"/>
          <w:szCs w:val="32"/>
          <w:rtl/>
        </w:rPr>
        <w:t xml:space="preserve"> نحو (طَوَى، الجَّوَى)، (يَطْوِي، </w:t>
      </w:r>
      <w:proofErr w:type="spellStart"/>
      <w:r w:rsidRPr="00E02728">
        <w:rPr>
          <w:rFonts w:asciiTheme="majorBidi" w:hAnsiTheme="majorBidi" w:cs="Times New Roman" w:hint="cs"/>
          <w:sz w:val="32"/>
          <w:szCs w:val="32"/>
          <w:rtl/>
        </w:rPr>
        <w:t>يَجْوِي</w:t>
      </w:r>
      <w:proofErr w:type="spellEnd"/>
      <w:r w:rsidRPr="00E02728">
        <w:rPr>
          <w:rFonts w:asciiTheme="majorBidi" w:hAnsiTheme="majorBidi" w:cs="Times New Roman" w:hint="cs"/>
          <w:sz w:val="32"/>
          <w:szCs w:val="32"/>
          <w:rtl/>
        </w:rPr>
        <w:t>).</w:t>
      </w:r>
    </w:p>
    <w:p w:rsidR="00E02728" w:rsidRDefault="00CA2195" w:rsidP="00E02728">
      <w:pPr>
        <w:pStyle w:val="a3"/>
        <w:numPr>
          <w:ilvl w:val="0"/>
          <w:numId w:val="30"/>
        </w:numPr>
        <w:spacing w:after="0" w:line="20" w:lineRule="atLeast"/>
        <w:ind w:left="509" w:hanging="283"/>
        <w:jc w:val="both"/>
        <w:rPr>
          <w:rFonts w:asciiTheme="majorBidi" w:hAnsiTheme="majorBidi" w:cs="Times New Roman"/>
          <w:sz w:val="32"/>
          <w:szCs w:val="32"/>
        </w:rPr>
      </w:pPr>
      <w:r w:rsidRPr="00E02728">
        <w:rPr>
          <w:rFonts w:asciiTheme="majorBidi" w:hAnsiTheme="majorBidi" w:cs="Times New Roman" w:hint="cs"/>
          <w:b/>
          <w:bCs/>
          <w:sz w:val="32"/>
          <w:szCs w:val="32"/>
          <w:rtl/>
        </w:rPr>
        <w:t>أن يكون (فاء) الاسم أو الفعل حرف (الهمزة):</w:t>
      </w:r>
      <w:r w:rsidRPr="00E02728">
        <w:rPr>
          <w:rFonts w:asciiTheme="majorBidi" w:hAnsiTheme="majorBidi" w:cs="Times New Roman" w:hint="cs"/>
          <w:sz w:val="32"/>
          <w:szCs w:val="32"/>
          <w:rtl/>
        </w:rPr>
        <w:t xml:space="preserve"> نحو: (أبي) اسم، (الأذَى) فعل.</w:t>
      </w:r>
    </w:p>
    <w:p w:rsidR="00E02728" w:rsidRDefault="00CA2195" w:rsidP="00E02728">
      <w:pPr>
        <w:pStyle w:val="a3"/>
        <w:numPr>
          <w:ilvl w:val="0"/>
          <w:numId w:val="30"/>
        </w:numPr>
        <w:spacing w:after="0" w:line="20" w:lineRule="atLeast"/>
        <w:ind w:left="509" w:hanging="283"/>
        <w:jc w:val="both"/>
        <w:rPr>
          <w:rFonts w:asciiTheme="majorBidi" w:hAnsiTheme="majorBidi" w:cs="Times New Roman"/>
          <w:sz w:val="32"/>
          <w:szCs w:val="32"/>
        </w:rPr>
      </w:pPr>
      <w:r w:rsidRPr="00E02728">
        <w:rPr>
          <w:rFonts w:asciiTheme="majorBidi" w:hAnsiTheme="majorBidi" w:cs="Times New Roman" w:hint="cs"/>
          <w:b/>
          <w:bCs/>
          <w:sz w:val="32"/>
          <w:szCs w:val="32"/>
          <w:rtl/>
        </w:rPr>
        <w:t>أن يكون (عين) الاسم أو الفعل حرف (الهمزة):</w:t>
      </w:r>
      <w:r w:rsidRPr="00E02728">
        <w:rPr>
          <w:rFonts w:asciiTheme="majorBidi" w:hAnsiTheme="majorBidi" w:cs="Times New Roman" w:hint="cs"/>
          <w:sz w:val="32"/>
          <w:szCs w:val="32"/>
          <w:rtl/>
        </w:rPr>
        <w:t xml:space="preserve"> نحو: (رَأى)، (</w:t>
      </w:r>
      <w:proofErr w:type="spellStart"/>
      <w:r w:rsidRPr="00E02728">
        <w:rPr>
          <w:rFonts w:asciiTheme="majorBidi" w:hAnsiTheme="majorBidi" w:cs="Times New Roman" w:hint="cs"/>
          <w:sz w:val="32"/>
          <w:szCs w:val="32"/>
          <w:rtl/>
        </w:rPr>
        <w:t>اللأي</w:t>
      </w:r>
      <w:proofErr w:type="spellEnd"/>
      <w:r w:rsidRPr="00E02728">
        <w:rPr>
          <w:rFonts w:asciiTheme="majorBidi" w:hAnsiTheme="majorBidi" w:cs="Times New Roman" w:hint="cs"/>
          <w:sz w:val="32"/>
          <w:szCs w:val="32"/>
          <w:rtl/>
        </w:rPr>
        <w:t>: الثور الوحشي).</w:t>
      </w:r>
    </w:p>
    <w:p w:rsidR="00CA2195" w:rsidRPr="00E02728" w:rsidRDefault="00CA2195" w:rsidP="00E02728">
      <w:pPr>
        <w:pStyle w:val="a3"/>
        <w:numPr>
          <w:ilvl w:val="0"/>
          <w:numId w:val="30"/>
        </w:numPr>
        <w:spacing w:after="0" w:line="20" w:lineRule="atLeast"/>
        <w:ind w:left="509" w:hanging="283"/>
        <w:jc w:val="both"/>
        <w:rPr>
          <w:rFonts w:asciiTheme="majorBidi" w:hAnsiTheme="majorBidi" w:cs="Times New Roman"/>
          <w:sz w:val="32"/>
          <w:szCs w:val="32"/>
          <w:rtl/>
        </w:rPr>
      </w:pPr>
      <w:r w:rsidRPr="00E02728">
        <w:rPr>
          <w:rFonts w:asciiTheme="majorBidi" w:hAnsiTheme="majorBidi" w:cs="Times New Roman" w:hint="cs"/>
          <w:b/>
          <w:bCs/>
          <w:sz w:val="32"/>
          <w:szCs w:val="32"/>
          <w:rtl/>
        </w:rPr>
        <w:t>الإمالة:</w:t>
      </w:r>
      <w:r w:rsidRPr="00E02728">
        <w:rPr>
          <w:rFonts w:asciiTheme="majorBidi" w:hAnsiTheme="majorBidi" w:cs="Times New Roman" w:hint="cs"/>
          <w:sz w:val="32"/>
          <w:szCs w:val="32"/>
          <w:rtl/>
        </w:rPr>
        <w:t xml:space="preserve"> وهي حركة بين الفتحة والكسرة: نحو: (كَفَى،</w:t>
      </w:r>
      <w:r w:rsidRPr="00E02728">
        <w:rPr>
          <w:rFonts w:asciiTheme="majorBidi" w:hAnsiTheme="majorBidi" w:cs="Times New Roman"/>
          <w:sz w:val="32"/>
          <w:szCs w:val="32"/>
          <w:rtl/>
        </w:rPr>
        <w:t xml:space="preserve"> </w:t>
      </w:r>
      <w:r w:rsidRPr="00E02728">
        <w:rPr>
          <w:rFonts w:asciiTheme="majorBidi" w:hAnsiTheme="majorBidi" w:cs="Times New Roman" w:hint="cs"/>
          <w:sz w:val="32"/>
          <w:szCs w:val="32"/>
          <w:rtl/>
        </w:rPr>
        <w:t>النَّدَى)</w:t>
      </w:r>
    </w:p>
    <w:p w:rsidR="00CA2195" w:rsidRPr="00CA2195" w:rsidRDefault="00CA2195" w:rsidP="00CA2195">
      <w:pPr>
        <w:spacing w:after="0" w:line="20" w:lineRule="atLeast"/>
        <w:jc w:val="both"/>
        <w:rPr>
          <w:rFonts w:asciiTheme="majorBidi" w:hAnsiTheme="majorBidi" w:cs="Times New Roman"/>
          <w:sz w:val="32"/>
          <w:szCs w:val="32"/>
          <w:rtl/>
        </w:rPr>
      </w:pPr>
      <w:r w:rsidRPr="00CA2195">
        <w:rPr>
          <w:rFonts w:asciiTheme="majorBidi" w:hAnsiTheme="majorBidi" w:cs="PT Bold Heading" w:hint="cs"/>
          <w:sz w:val="32"/>
          <w:szCs w:val="32"/>
          <w:rtl/>
        </w:rPr>
        <w:t>4- إذا زاد الاسم أو الفعل عن ثلاثة أحرف:</w:t>
      </w:r>
    </w:p>
    <w:p w:rsidR="00CA2195" w:rsidRDefault="00CA2195" w:rsidP="00CA2195">
      <w:pPr>
        <w:spacing w:after="0" w:line="20" w:lineRule="atLeast"/>
        <w:jc w:val="both"/>
        <w:rPr>
          <w:rFonts w:asciiTheme="majorBidi" w:hAnsiTheme="majorBidi" w:cs="Times New Roman"/>
          <w:sz w:val="32"/>
          <w:szCs w:val="32"/>
          <w:rtl/>
        </w:rPr>
      </w:pPr>
      <w:r w:rsidRPr="00CA2195">
        <w:rPr>
          <w:rFonts w:asciiTheme="majorBidi" w:hAnsiTheme="majorBidi" w:cs="Times New Roman" w:hint="cs"/>
          <w:sz w:val="32"/>
          <w:szCs w:val="32"/>
          <w:rtl/>
        </w:rPr>
        <w:t>فترسم ألفه المتطرفة ألفاً مقصورة، دون النظر إلى أصله ما لم يكن قبل ألفه ياء نحو: (ألْهَى، اشْتَرَى، نَادَى، مُثَنى، أدْنَى، أعْمَى، أظْمَى، أعْلَى)، فإذا كان قبل ألفه (ياء) فإنها تُرسم ألفاً طويلة كراهة توالي الأمثال، مثل: (أحْيَا، أعْيَا، اسْتَحْيا، دُنْيا، ثُرَيَّا، بَقَايا، زَوَايا، هَدَايا، مُحَيَّا).</w:t>
      </w:r>
    </w:p>
    <w:p w:rsidR="00CA2195" w:rsidRDefault="00CA2195" w:rsidP="00CA2195">
      <w:pPr>
        <w:spacing w:after="0" w:line="20" w:lineRule="atLeast"/>
        <w:jc w:val="both"/>
        <w:rPr>
          <w:rFonts w:asciiTheme="majorBidi" w:hAnsiTheme="majorBidi" w:cs="Times New Roman"/>
          <w:sz w:val="32"/>
          <w:szCs w:val="32"/>
          <w:rtl/>
        </w:rPr>
      </w:pPr>
    </w:p>
    <w:p w:rsidR="00CA2195" w:rsidRPr="008C609C" w:rsidRDefault="00CA2195" w:rsidP="008C609C">
      <w:pPr>
        <w:pStyle w:val="a3"/>
        <w:numPr>
          <w:ilvl w:val="0"/>
          <w:numId w:val="33"/>
        </w:numPr>
        <w:spacing w:after="0" w:line="20" w:lineRule="atLeast"/>
        <w:jc w:val="both"/>
        <w:rPr>
          <w:rFonts w:asciiTheme="majorBidi" w:hAnsiTheme="majorBidi" w:cs="PT Bold Heading"/>
          <w:sz w:val="32"/>
          <w:szCs w:val="32"/>
          <w:rtl/>
        </w:rPr>
      </w:pPr>
      <w:r w:rsidRPr="008C609C">
        <w:rPr>
          <w:rFonts w:asciiTheme="majorBidi" w:hAnsiTheme="majorBidi" w:cs="PT Bold Heading" w:hint="cs"/>
          <w:sz w:val="32"/>
          <w:szCs w:val="32"/>
          <w:rtl/>
        </w:rPr>
        <w:lastRenderedPageBreak/>
        <w:t>حالات</w:t>
      </w:r>
      <w:r w:rsidRPr="008C609C">
        <w:rPr>
          <w:rFonts w:asciiTheme="majorBidi" w:hAnsiTheme="majorBidi" w:cs="PT Bold Heading"/>
          <w:sz w:val="32"/>
          <w:szCs w:val="32"/>
          <w:rtl/>
        </w:rPr>
        <w:t xml:space="preserve"> </w:t>
      </w:r>
      <w:r w:rsidRPr="008C609C">
        <w:rPr>
          <w:rFonts w:asciiTheme="majorBidi" w:hAnsiTheme="majorBidi" w:cs="PT Bold Heading" w:hint="cs"/>
          <w:sz w:val="32"/>
          <w:szCs w:val="32"/>
          <w:rtl/>
        </w:rPr>
        <w:t>تُثير</w:t>
      </w:r>
      <w:r w:rsidRPr="008C609C">
        <w:rPr>
          <w:rFonts w:asciiTheme="majorBidi" w:hAnsiTheme="majorBidi" w:cs="PT Bold Heading"/>
          <w:sz w:val="32"/>
          <w:szCs w:val="32"/>
          <w:rtl/>
        </w:rPr>
        <w:t xml:space="preserve"> </w:t>
      </w:r>
      <w:r w:rsidRPr="008C609C">
        <w:rPr>
          <w:rFonts w:asciiTheme="majorBidi" w:hAnsiTheme="majorBidi" w:cs="PT Bold Heading" w:hint="cs"/>
          <w:sz w:val="32"/>
          <w:szCs w:val="32"/>
          <w:rtl/>
        </w:rPr>
        <w:t>الجدل</w:t>
      </w:r>
      <w:r w:rsidRPr="008C609C">
        <w:rPr>
          <w:rFonts w:asciiTheme="majorBidi" w:hAnsiTheme="majorBidi" w:cs="PT Bold Heading"/>
          <w:sz w:val="32"/>
          <w:szCs w:val="32"/>
          <w:rtl/>
        </w:rPr>
        <w:t xml:space="preserve"> </w:t>
      </w:r>
      <w:r w:rsidRPr="008C609C">
        <w:rPr>
          <w:rFonts w:asciiTheme="majorBidi" w:hAnsiTheme="majorBidi" w:cs="PT Bold Heading" w:hint="cs"/>
          <w:sz w:val="32"/>
          <w:szCs w:val="32"/>
          <w:rtl/>
        </w:rPr>
        <w:t>في</w:t>
      </w:r>
      <w:r w:rsidRPr="008C609C">
        <w:rPr>
          <w:rFonts w:asciiTheme="majorBidi" w:hAnsiTheme="majorBidi" w:cs="PT Bold Heading"/>
          <w:sz w:val="32"/>
          <w:szCs w:val="32"/>
          <w:rtl/>
        </w:rPr>
        <w:t xml:space="preserve"> </w:t>
      </w:r>
      <w:r w:rsidRPr="008C609C">
        <w:rPr>
          <w:rFonts w:asciiTheme="majorBidi" w:hAnsiTheme="majorBidi" w:cs="PT Bold Heading" w:hint="cs"/>
          <w:sz w:val="32"/>
          <w:szCs w:val="32"/>
          <w:rtl/>
        </w:rPr>
        <w:t>كتابة</w:t>
      </w:r>
      <w:r w:rsidRPr="008C609C">
        <w:rPr>
          <w:rFonts w:asciiTheme="majorBidi" w:hAnsiTheme="majorBidi" w:cs="PT Bold Heading"/>
          <w:sz w:val="32"/>
          <w:szCs w:val="32"/>
          <w:rtl/>
        </w:rPr>
        <w:t xml:space="preserve"> </w:t>
      </w:r>
      <w:r w:rsidRPr="008C609C">
        <w:rPr>
          <w:rFonts w:asciiTheme="majorBidi" w:hAnsiTheme="majorBidi" w:cs="PT Bold Heading" w:hint="cs"/>
          <w:sz w:val="32"/>
          <w:szCs w:val="32"/>
          <w:rtl/>
        </w:rPr>
        <w:t>الألف</w:t>
      </w:r>
      <w:r w:rsidRPr="008C609C">
        <w:rPr>
          <w:rFonts w:asciiTheme="majorBidi" w:hAnsiTheme="majorBidi" w:cs="PT Bold Heading"/>
          <w:sz w:val="32"/>
          <w:szCs w:val="32"/>
          <w:rtl/>
        </w:rPr>
        <w:t xml:space="preserve"> </w:t>
      </w:r>
      <w:r w:rsidRPr="008C609C">
        <w:rPr>
          <w:rFonts w:asciiTheme="majorBidi" w:hAnsiTheme="majorBidi" w:cs="PT Bold Heading" w:hint="cs"/>
          <w:sz w:val="32"/>
          <w:szCs w:val="32"/>
          <w:rtl/>
        </w:rPr>
        <w:t>اللينة</w:t>
      </w:r>
      <w:r w:rsidRPr="008C609C">
        <w:rPr>
          <w:rFonts w:asciiTheme="majorBidi" w:hAnsiTheme="majorBidi" w:cs="PT Bold Heading"/>
          <w:sz w:val="32"/>
          <w:szCs w:val="32"/>
          <w:rtl/>
        </w:rPr>
        <w:t>:</w:t>
      </w:r>
    </w:p>
    <w:p w:rsidR="00CA2195" w:rsidRPr="00CA2195" w:rsidRDefault="00CA2195" w:rsidP="00CA2195">
      <w:pPr>
        <w:pStyle w:val="a3"/>
        <w:numPr>
          <w:ilvl w:val="0"/>
          <w:numId w:val="25"/>
        </w:numPr>
        <w:spacing w:after="0" w:line="20" w:lineRule="atLeast"/>
        <w:ind w:left="515" w:hanging="283"/>
        <w:contextualSpacing w:val="0"/>
        <w:jc w:val="both"/>
        <w:rPr>
          <w:rFonts w:asciiTheme="majorBidi" w:hAnsiTheme="majorBidi" w:cs="Times New Roman"/>
          <w:sz w:val="32"/>
          <w:szCs w:val="32"/>
        </w:rPr>
      </w:pPr>
      <w:r w:rsidRPr="00CA2195">
        <w:rPr>
          <w:rFonts w:asciiTheme="majorBidi" w:hAnsiTheme="majorBidi" w:cs="Times New Roman" w:hint="cs"/>
          <w:sz w:val="32"/>
          <w:szCs w:val="32"/>
          <w:rtl/>
        </w:rPr>
        <w:t>كلمتا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يحيى</w:t>
      </w:r>
      <w:r w:rsidRPr="00CA2195">
        <w:rPr>
          <w:rFonts w:asciiTheme="majorBidi" w:hAnsiTheme="majorBidi" w:cs="Times New Roman"/>
          <w:sz w:val="32"/>
          <w:szCs w:val="32"/>
          <w:rtl/>
        </w:rPr>
        <w:t>)</w:t>
      </w:r>
      <w:r w:rsidRPr="00CA2195">
        <w:rPr>
          <w:rFonts w:asciiTheme="majorBidi" w:hAnsiTheme="majorBidi" w:cs="Times New Roman" w:hint="cs"/>
          <w:sz w:val="32"/>
          <w:szCs w:val="32"/>
          <w:rtl/>
        </w:rPr>
        <w:t>،</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w:t>
      </w:r>
      <w:r w:rsidRPr="00CA2195">
        <w:rPr>
          <w:rFonts w:asciiTheme="majorBidi" w:hAnsiTheme="majorBidi" w:cs="Times New Roman"/>
          <w:sz w:val="32"/>
          <w:szCs w:val="32"/>
          <w:rtl/>
        </w:rPr>
        <w:t>(</w:t>
      </w:r>
      <w:r w:rsidRPr="00CA2195">
        <w:rPr>
          <w:rFonts w:asciiTheme="majorBidi" w:hAnsiTheme="majorBidi" w:cs="Times New Roman" w:hint="cs"/>
          <w:sz w:val="32"/>
          <w:szCs w:val="32"/>
          <w:rtl/>
        </w:rPr>
        <w:t>رُبى</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تكتبان</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بالوجهين</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فما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هو</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الحكم</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الصحيح</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قواعدياً؟</w:t>
      </w:r>
      <w:r w:rsidRPr="00CA2195">
        <w:rPr>
          <w:rFonts w:asciiTheme="majorBidi" w:hAnsiTheme="majorBidi" w:cs="Times New Roman"/>
          <w:sz w:val="32"/>
          <w:szCs w:val="32"/>
          <w:rtl/>
        </w:rPr>
        <w:t xml:space="preserve"> </w:t>
      </w:r>
    </w:p>
    <w:p w:rsidR="00CA2195" w:rsidRPr="00CA2195" w:rsidRDefault="00CA2195" w:rsidP="00CA2195">
      <w:pPr>
        <w:pStyle w:val="a3"/>
        <w:spacing w:after="0" w:line="20" w:lineRule="atLeast"/>
        <w:ind w:left="515" w:hanging="283"/>
        <w:contextualSpacing w:val="0"/>
        <w:jc w:val="both"/>
        <w:rPr>
          <w:rFonts w:asciiTheme="majorBidi" w:hAnsiTheme="majorBidi" w:cs="Times New Roman"/>
          <w:sz w:val="32"/>
          <w:szCs w:val="32"/>
          <w:rtl/>
        </w:rPr>
      </w:pPr>
      <w:r w:rsidRPr="00CA2195">
        <w:rPr>
          <w:rFonts w:asciiTheme="majorBidi" w:hAnsiTheme="majorBidi" w:cs="Times New Roman" w:hint="cs"/>
          <w:sz w:val="32"/>
          <w:szCs w:val="32"/>
          <w:rtl/>
        </w:rPr>
        <w:t>* تُشكل</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هاتان</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الكلمتان</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حالة</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خاصة؛</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فالاسم</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هنا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على</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وزن</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الفعل،</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وقد</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سنَّ</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علماء</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اللغة</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لها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نصاً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فقالوا</w:t>
      </w:r>
      <w:r w:rsidRPr="00CA2195">
        <w:rPr>
          <w:rFonts w:asciiTheme="majorBidi" w:hAnsiTheme="majorBidi" w:cs="Times New Roman"/>
          <w:sz w:val="32"/>
          <w:szCs w:val="32"/>
          <w:rtl/>
        </w:rPr>
        <w:t>: "</w:t>
      </w:r>
      <w:r w:rsidRPr="00CA2195">
        <w:rPr>
          <w:rFonts w:asciiTheme="majorBidi" w:hAnsiTheme="majorBidi" w:cs="Times New Roman" w:hint="cs"/>
          <w:sz w:val="32"/>
          <w:szCs w:val="32"/>
          <w:rtl/>
        </w:rPr>
        <w:t>إن</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وردت</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كفعل</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كُتبت</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ممدودة</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يحيا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w:t>
      </w:r>
      <w:r w:rsidRPr="00CA2195">
        <w:rPr>
          <w:rFonts w:asciiTheme="majorBidi" w:hAnsiTheme="majorBidi" w:cs="Times New Roman"/>
          <w:sz w:val="32"/>
          <w:szCs w:val="32"/>
          <w:rtl/>
        </w:rPr>
        <w:t>(</w:t>
      </w:r>
      <w:r w:rsidRPr="00CA2195">
        <w:rPr>
          <w:rFonts w:asciiTheme="majorBidi" w:hAnsiTheme="majorBidi" w:cs="Times New Roman" w:hint="cs"/>
          <w:sz w:val="32"/>
          <w:szCs w:val="32"/>
          <w:rtl/>
        </w:rPr>
        <w:t>ربا</w:t>
      </w:r>
      <w:r w:rsidRPr="00CA2195">
        <w:rPr>
          <w:rFonts w:asciiTheme="majorBidi" w:hAnsiTheme="majorBidi" w:cs="Times New Roman"/>
          <w:sz w:val="32"/>
          <w:szCs w:val="32"/>
          <w:rtl/>
        </w:rPr>
        <w:t>)</w:t>
      </w:r>
      <w:r w:rsidRPr="00CA2195">
        <w:rPr>
          <w:rFonts w:asciiTheme="majorBidi" w:hAnsiTheme="majorBidi" w:cs="Times New Roman" w:hint="cs"/>
          <w:sz w:val="32"/>
          <w:szCs w:val="32"/>
          <w:rtl/>
        </w:rPr>
        <w:t>أما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إن</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وردت</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كعلم</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فتُكتب</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يحيى</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w:t>
      </w:r>
      <w:r w:rsidRPr="00CA2195">
        <w:rPr>
          <w:rFonts w:asciiTheme="majorBidi" w:hAnsiTheme="majorBidi" w:cs="Times New Roman"/>
          <w:sz w:val="32"/>
          <w:szCs w:val="32"/>
          <w:rtl/>
        </w:rPr>
        <w:t>(</w:t>
      </w:r>
      <w:r w:rsidRPr="00CA2195">
        <w:rPr>
          <w:rFonts w:asciiTheme="majorBidi" w:hAnsiTheme="majorBidi" w:cs="Times New Roman" w:hint="cs"/>
          <w:sz w:val="32"/>
          <w:szCs w:val="32"/>
          <w:rtl/>
        </w:rPr>
        <w:t>رُبى</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للتمييز</w:t>
      </w:r>
      <w:r w:rsidRPr="00CA2195">
        <w:rPr>
          <w:rFonts w:asciiTheme="majorBidi" w:hAnsiTheme="majorBidi" w:cs="Times New Roman"/>
          <w:sz w:val="32"/>
          <w:szCs w:val="32"/>
          <w:rtl/>
        </w:rPr>
        <w:t>.</w:t>
      </w:r>
    </w:p>
    <w:p w:rsidR="00CA2195" w:rsidRPr="00CA2195" w:rsidRDefault="00CA2195" w:rsidP="00CA2195">
      <w:pPr>
        <w:pStyle w:val="a3"/>
        <w:numPr>
          <w:ilvl w:val="0"/>
          <w:numId w:val="25"/>
        </w:numPr>
        <w:spacing w:after="0" w:line="20" w:lineRule="atLeast"/>
        <w:ind w:left="515" w:hanging="283"/>
        <w:contextualSpacing w:val="0"/>
        <w:jc w:val="both"/>
        <w:rPr>
          <w:rFonts w:asciiTheme="majorBidi" w:hAnsiTheme="majorBidi" w:cs="Times New Roman"/>
          <w:sz w:val="32"/>
          <w:szCs w:val="32"/>
        </w:rPr>
      </w:pPr>
      <w:r w:rsidRPr="00CA2195">
        <w:rPr>
          <w:rFonts w:asciiTheme="majorBidi" w:hAnsiTheme="majorBidi" w:cs="Times New Roman" w:hint="cs"/>
          <w:sz w:val="32"/>
          <w:szCs w:val="32"/>
          <w:rtl/>
        </w:rPr>
        <w:t>بعض</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الأفعال</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المنتهية</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بألف</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لينة</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يصعب</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أخذ</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صيغة</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الأمر</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منها،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مثل</w:t>
      </w:r>
      <w:r w:rsidRPr="00CA2195">
        <w:rPr>
          <w:rFonts w:asciiTheme="majorBidi" w:hAnsiTheme="majorBidi" w:cs="Times New Roman"/>
          <w:sz w:val="32"/>
          <w:szCs w:val="32"/>
          <w:rtl/>
        </w:rPr>
        <w:t>: (</w:t>
      </w:r>
      <w:r w:rsidRPr="00CA2195">
        <w:rPr>
          <w:rFonts w:asciiTheme="majorBidi" w:hAnsiTheme="majorBidi" w:cs="Times New Roman" w:hint="cs"/>
          <w:sz w:val="32"/>
          <w:szCs w:val="32"/>
          <w:rtl/>
        </w:rPr>
        <w:t>رأى</w:t>
      </w:r>
      <w:r w:rsidRPr="00CA2195">
        <w:rPr>
          <w:rFonts w:asciiTheme="majorBidi" w:hAnsiTheme="majorBidi" w:cs="Times New Roman"/>
          <w:sz w:val="32"/>
          <w:szCs w:val="32"/>
          <w:rtl/>
        </w:rPr>
        <w:t>)</w:t>
      </w:r>
      <w:r w:rsidRPr="00CA2195">
        <w:rPr>
          <w:rFonts w:asciiTheme="majorBidi" w:hAnsiTheme="majorBidi" w:cs="Times New Roman" w:hint="cs"/>
          <w:sz w:val="32"/>
          <w:szCs w:val="32"/>
          <w:rtl/>
        </w:rPr>
        <w:t>،</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وفى</w:t>
      </w:r>
      <w:r w:rsidRPr="00CA2195">
        <w:rPr>
          <w:rFonts w:asciiTheme="majorBidi" w:hAnsiTheme="majorBidi" w:cs="Times New Roman"/>
          <w:sz w:val="32"/>
          <w:szCs w:val="32"/>
          <w:rtl/>
        </w:rPr>
        <w:t>)</w:t>
      </w:r>
      <w:r w:rsidRPr="00CA2195">
        <w:rPr>
          <w:rFonts w:asciiTheme="majorBidi" w:hAnsiTheme="majorBidi" w:cs="Times New Roman" w:hint="cs"/>
          <w:sz w:val="32"/>
          <w:szCs w:val="32"/>
          <w:rtl/>
        </w:rPr>
        <w:t>،</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وقى</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فما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هي</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صيغة</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الأمر</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من</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هذه</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الأفعال؟</w:t>
      </w:r>
    </w:p>
    <w:p w:rsidR="00CA2195" w:rsidRPr="00CA2195" w:rsidRDefault="00CA2195" w:rsidP="00CA2195">
      <w:pPr>
        <w:pStyle w:val="a3"/>
        <w:spacing w:after="0" w:line="20" w:lineRule="atLeast"/>
        <w:ind w:left="515" w:hanging="283"/>
        <w:contextualSpacing w:val="0"/>
        <w:jc w:val="both"/>
        <w:rPr>
          <w:rFonts w:asciiTheme="majorBidi" w:hAnsiTheme="majorBidi" w:cs="Times New Roman"/>
          <w:sz w:val="32"/>
          <w:szCs w:val="32"/>
          <w:rtl/>
        </w:rPr>
      </w:pPr>
      <w:r w:rsidRPr="00CA2195">
        <w:rPr>
          <w:rFonts w:asciiTheme="majorBidi" w:hAnsiTheme="majorBidi" w:cs="Times New Roman" w:hint="cs"/>
          <w:sz w:val="32"/>
          <w:szCs w:val="32"/>
          <w:rtl/>
        </w:rPr>
        <w:t>* هذه</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الأفعال</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هي</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أفعال</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معتلة،</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لورود</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حرف</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علة</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أ</w:t>
      </w:r>
      <w:r w:rsidRPr="00CA2195">
        <w:rPr>
          <w:rFonts w:asciiTheme="majorBidi" w:hAnsiTheme="majorBidi" w:cs="Times New Roman"/>
          <w:sz w:val="32"/>
          <w:szCs w:val="32"/>
          <w:rtl/>
        </w:rPr>
        <w:t>-</w:t>
      </w:r>
      <w:r w:rsidRPr="00CA2195">
        <w:rPr>
          <w:rFonts w:asciiTheme="majorBidi" w:hAnsiTheme="majorBidi" w:cs="Times New Roman" w:hint="cs"/>
          <w:sz w:val="32"/>
          <w:szCs w:val="32"/>
          <w:rtl/>
        </w:rPr>
        <w:t xml:space="preserve"> و</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ي</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فيها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وسبب</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صعوبة</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اشتقاق</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صيغة</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الأمر</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اجتماع</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حرفي</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علة</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فساكنين؛</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بالإضافة</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إلى</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السكون</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الذي</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يلزم</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بناء</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فعل</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الأمر</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وتُسمى</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الأفعال</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المعتلة</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بحرفي</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علة</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أفعالاً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لفيفة</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ويكون</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الأمر</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منها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على</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الشكل</w:t>
      </w:r>
      <w:r w:rsidRPr="00CA2195">
        <w:rPr>
          <w:rFonts w:asciiTheme="majorBidi" w:hAnsiTheme="majorBidi" w:cs="Times New Roman"/>
          <w:sz w:val="32"/>
          <w:szCs w:val="32"/>
          <w:rtl/>
        </w:rPr>
        <w:t>: (</w:t>
      </w:r>
      <w:r w:rsidRPr="00CA2195">
        <w:rPr>
          <w:rFonts w:asciiTheme="majorBidi" w:hAnsiTheme="majorBidi" w:cs="Times New Roman" w:hint="cs"/>
          <w:sz w:val="32"/>
          <w:szCs w:val="32"/>
          <w:rtl/>
        </w:rPr>
        <w:t>رأى</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رَ</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خالداً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وإن</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وقفنا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بعده</w:t>
      </w:r>
      <w:r w:rsidRPr="00CA2195">
        <w:rPr>
          <w:rFonts w:asciiTheme="majorBidi" w:hAnsiTheme="majorBidi" w:cs="Times New Roman"/>
          <w:sz w:val="32"/>
          <w:szCs w:val="32"/>
          <w:rtl/>
        </w:rPr>
        <w:t>: (</w:t>
      </w:r>
      <w:r w:rsidRPr="00CA2195">
        <w:rPr>
          <w:rFonts w:asciiTheme="majorBidi" w:hAnsiTheme="majorBidi" w:cs="Times New Roman" w:hint="cs"/>
          <w:sz w:val="32"/>
          <w:szCs w:val="32"/>
          <w:rtl/>
        </w:rPr>
        <w:t>رَه</w:t>
      </w:r>
      <w:r w:rsidRPr="00CA2195">
        <w:rPr>
          <w:rFonts w:asciiTheme="majorBidi" w:hAnsiTheme="majorBidi" w:cs="Times New Roman"/>
          <w:sz w:val="32"/>
          <w:szCs w:val="32"/>
          <w:rtl/>
        </w:rPr>
        <w:t>)</w:t>
      </w:r>
      <w:r w:rsidRPr="00CA2195">
        <w:rPr>
          <w:rFonts w:asciiTheme="majorBidi" w:hAnsiTheme="majorBidi" w:cs="Times New Roman" w:hint="cs"/>
          <w:sz w:val="32"/>
          <w:szCs w:val="32"/>
          <w:rtl/>
        </w:rPr>
        <w:t>.</w:t>
      </w:r>
    </w:p>
    <w:p w:rsidR="00CA2195" w:rsidRPr="00CA2195" w:rsidRDefault="00CA2195" w:rsidP="00CA2195">
      <w:pPr>
        <w:pStyle w:val="a3"/>
        <w:spacing w:after="0" w:line="20" w:lineRule="atLeast"/>
        <w:ind w:left="515" w:hanging="283"/>
        <w:contextualSpacing w:val="0"/>
        <w:jc w:val="both"/>
        <w:rPr>
          <w:rFonts w:asciiTheme="majorBidi" w:hAnsiTheme="majorBidi" w:cs="Times New Roman"/>
          <w:sz w:val="32"/>
          <w:szCs w:val="32"/>
          <w:rtl/>
        </w:rPr>
      </w:pPr>
      <w:r w:rsidRPr="00CA2195">
        <w:rPr>
          <w:rFonts w:asciiTheme="majorBidi" w:hAnsiTheme="majorBidi" w:cs="Times New Roman" w:hint="cs"/>
          <w:sz w:val="32"/>
          <w:szCs w:val="32"/>
          <w:rtl/>
        </w:rPr>
        <w:t>ونقول</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بِـ</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فِ</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القنديلِ</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زيتاً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وهي</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صيغة</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الأمر</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من</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وفى</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وقد</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أُهملت</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هذه</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الأفعال</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وقلَّ</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استخدامها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واستبدلت</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بالأفعال</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الأسهل</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تصريفاً،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فنقول</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أوفِ</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القنديلَ</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زيتاً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بدلاً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من</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التصريف</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السابق</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الذي</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بقي</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في</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كتب</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القواعد</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واللغة</w:t>
      </w:r>
      <w:r w:rsidRPr="00CA2195">
        <w:rPr>
          <w:rFonts w:asciiTheme="majorBidi" w:hAnsiTheme="majorBidi" w:cs="Times New Roman"/>
          <w:sz w:val="32"/>
          <w:szCs w:val="32"/>
          <w:rtl/>
        </w:rPr>
        <w:t>.</w:t>
      </w:r>
    </w:p>
    <w:p w:rsidR="00CA2195" w:rsidRDefault="00CA2195" w:rsidP="00CA2195">
      <w:pPr>
        <w:spacing w:after="0" w:line="20" w:lineRule="atLeast"/>
        <w:jc w:val="both"/>
        <w:rPr>
          <w:rFonts w:asciiTheme="majorBidi" w:hAnsiTheme="majorBidi" w:cs="Times New Roman"/>
          <w:sz w:val="32"/>
          <w:szCs w:val="32"/>
          <w:rtl/>
        </w:rPr>
      </w:pPr>
      <w:r w:rsidRPr="00CA2195">
        <w:rPr>
          <w:rFonts w:asciiTheme="majorBidi" w:hAnsiTheme="majorBidi" w:cstheme="majorBidi" w:hint="cs"/>
          <w:b/>
          <w:bCs/>
          <w:sz w:val="32"/>
          <w:szCs w:val="32"/>
          <w:rtl/>
        </w:rPr>
        <w:t>إذا</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كانت</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ألف</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العوض</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المبدلة</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من</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ياء</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المتكلم</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في</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المنادى المضاف</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إلى</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ضمير</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المتكلم</w:t>
      </w:r>
      <w:r w:rsidRPr="00CA2195">
        <w:rPr>
          <w:rFonts w:asciiTheme="majorBidi" w:hAnsiTheme="majorBidi" w:cstheme="majorBidi" w:hint="cs"/>
          <w:sz w:val="32"/>
          <w:szCs w:val="32"/>
          <w:rtl/>
        </w:rPr>
        <w:t>: نحو: (يا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ربَّا)، (يا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غلاما) والأصل</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(يا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ربي)، (يا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غلامي)، رسمت</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ألفاً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طويلة.</w:t>
      </w:r>
    </w:p>
    <w:p w:rsidR="00CA2195" w:rsidRPr="00CA2195" w:rsidRDefault="00CA2195" w:rsidP="00CA2195">
      <w:pPr>
        <w:spacing w:after="0" w:line="20" w:lineRule="atLeast"/>
        <w:jc w:val="both"/>
        <w:rPr>
          <w:rFonts w:asciiTheme="majorBidi" w:hAnsiTheme="majorBidi" w:cs="Times New Roman"/>
          <w:sz w:val="32"/>
          <w:szCs w:val="32"/>
          <w:rtl/>
        </w:rPr>
      </w:pPr>
    </w:p>
    <w:p w:rsidR="00CA2195" w:rsidRPr="00CA2195" w:rsidRDefault="00CA2195" w:rsidP="00CA2195">
      <w:pPr>
        <w:spacing w:after="0" w:line="20" w:lineRule="atLeast"/>
        <w:jc w:val="both"/>
        <w:rPr>
          <w:rFonts w:asciiTheme="majorBidi" w:hAnsiTheme="majorBidi" w:cs="Times New Roman"/>
          <w:sz w:val="32"/>
          <w:szCs w:val="32"/>
          <w:rtl/>
        </w:rPr>
      </w:pPr>
    </w:p>
    <w:p w:rsidR="00CA2195" w:rsidRPr="00CA2195" w:rsidRDefault="00CA2195" w:rsidP="00CA2195">
      <w:pPr>
        <w:spacing w:after="0" w:line="20" w:lineRule="atLeast"/>
        <w:jc w:val="both"/>
        <w:rPr>
          <w:rFonts w:asciiTheme="majorBidi" w:hAnsiTheme="majorBidi" w:cstheme="majorBidi"/>
          <w:sz w:val="32"/>
          <w:szCs w:val="32"/>
          <w:rtl/>
        </w:rPr>
      </w:pPr>
    </w:p>
    <w:p w:rsidR="004E359B" w:rsidRPr="00CA2195" w:rsidRDefault="004E359B" w:rsidP="00CA2195">
      <w:pPr>
        <w:spacing w:after="0" w:line="240" w:lineRule="auto"/>
        <w:jc w:val="both"/>
        <w:rPr>
          <w:rFonts w:asciiTheme="majorBidi" w:hAnsiTheme="majorBidi" w:cstheme="majorBidi"/>
          <w:sz w:val="32"/>
          <w:szCs w:val="32"/>
        </w:rPr>
      </w:pPr>
    </w:p>
    <w:sectPr w:rsidR="004E359B" w:rsidRPr="00CA2195" w:rsidSect="00BF0C2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Hacen Tehran">
    <w:panose1 w:val="02000000000000000000"/>
    <w:charset w:val="00"/>
    <w:family w:val="auto"/>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06CD"/>
    <w:multiLevelType w:val="hybridMultilevel"/>
    <w:tmpl w:val="A6549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D73F2"/>
    <w:multiLevelType w:val="hybridMultilevel"/>
    <w:tmpl w:val="E258C836"/>
    <w:lvl w:ilvl="0" w:tplc="B57845BA">
      <w:start w:val="2"/>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F6FF4"/>
    <w:multiLevelType w:val="hybridMultilevel"/>
    <w:tmpl w:val="990AA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71692"/>
    <w:multiLevelType w:val="hybridMultilevel"/>
    <w:tmpl w:val="27368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D1531"/>
    <w:multiLevelType w:val="hybridMultilevel"/>
    <w:tmpl w:val="9EE8B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8C300F"/>
    <w:multiLevelType w:val="hybridMultilevel"/>
    <w:tmpl w:val="CDC0D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34B13"/>
    <w:multiLevelType w:val="hybridMultilevel"/>
    <w:tmpl w:val="27368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3A5C3C"/>
    <w:multiLevelType w:val="hybridMultilevel"/>
    <w:tmpl w:val="9BD6F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783B5E"/>
    <w:multiLevelType w:val="hybridMultilevel"/>
    <w:tmpl w:val="52EA3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93336"/>
    <w:multiLevelType w:val="hybridMultilevel"/>
    <w:tmpl w:val="A19A2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FE52D4"/>
    <w:multiLevelType w:val="hybridMultilevel"/>
    <w:tmpl w:val="9F74D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053DA"/>
    <w:multiLevelType w:val="hybridMultilevel"/>
    <w:tmpl w:val="55588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A923CC"/>
    <w:multiLevelType w:val="hybridMultilevel"/>
    <w:tmpl w:val="1878118C"/>
    <w:lvl w:ilvl="0" w:tplc="F74CBD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B243B"/>
    <w:multiLevelType w:val="hybridMultilevel"/>
    <w:tmpl w:val="CD642C34"/>
    <w:lvl w:ilvl="0" w:tplc="F74CBD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7D6689"/>
    <w:multiLevelType w:val="hybridMultilevel"/>
    <w:tmpl w:val="A9A23F9A"/>
    <w:lvl w:ilvl="0" w:tplc="F74CBD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17131"/>
    <w:multiLevelType w:val="hybridMultilevel"/>
    <w:tmpl w:val="1F6CEDA0"/>
    <w:lvl w:ilvl="0" w:tplc="F74CBD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676897"/>
    <w:multiLevelType w:val="hybridMultilevel"/>
    <w:tmpl w:val="F80EF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D6E8C"/>
    <w:multiLevelType w:val="hybridMultilevel"/>
    <w:tmpl w:val="A1549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9C13B7"/>
    <w:multiLevelType w:val="hybridMultilevel"/>
    <w:tmpl w:val="FBEE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5A73B7"/>
    <w:multiLevelType w:val="hybridMultilevel"/>
    <w:tmpl w:val="FDEE2D44"/>
    <w:lvl w:ilvl="0" w:tplc="F74CBD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D438F"/>
    <w:multiLevelType w:val="hybridMultilevel"/>
    <w:tmpl w:val="4C5A7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225F11"/>
    <w:multiLevelType w:val="hybridMultilevel"/>
    <w:tmpl w:val="80BE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B16CE0"/>
    <w:multiLevelType w:val="hybridMultilevel"/>
    <w:tmpl w:val="405A3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C45BFF"/>
    <w:multiLevelType w:val="hybridMultilevel"/>
    <w:tmpl w:val="768683F0"/>
    <w:lvl w:ilvl="0" w:tplc="B57845BA">
      <w:start w:val="2"/>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D00F2E"/>
    <w:multiLevelType w:val="hybridMultilevel"/>
    <w:tmpl w:val="17F2E6BE"/>
    <w:lvl w:ilvl="0" w:tplc="B57845BA">
      <w:start w:val="2"/>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4C5699"/>
    <w:multiLevelType w:val="hybridMultilevel"/>
    <w:tmpl w:val="F80EF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4F3E35"/>
    <w:multiLevelType w:val="hybridMultilevel"/>
    <w:tmpl w:val="6952DE4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7" w15:restartNumberingAfterBreak="0">
    <w:nsid w:val="5B9F1D06"/>
    <w:multiLevelType w:val="hybridMultilevel"/>
    <w:tmpl w:val="ADB2203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8" w15:restartNumberingAfterBreak="0">
    <w:nsid w:val="608633EF"/>
    <w:multiLevelType w:val="hybridMultilevel"/>
    <w:tmpl w:val="DAD82062"/>
    <w:lvl w:ilvl="0" w:tplc="F74CBD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E60F06"/>
    <w:multiLevelType w:val="hybridMultilevel"/>
    <w:tmpl w:val="37DC6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533825"/>
    <w:multiLevelType w:val="hybridMultilevel"/>
    <w:tmpl w:val="370E7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D279BA"/>
    <w:multiLevelType w:val="hybridMultilevel"/>
    <w:tmpl w:val="2EB89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830612"/>
    <w:multiLevelType w:val="hybridMultilevel"/>
    <w:tmpl w:val="147E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26"/>
  </w:num>
  <w:num w:numId="4">
    <w:abstractNumId w:val="18"/>
  </w:num>
  <w:num w:numId="5">
    <w:abstractNumId w:val="13"/>
  </w:num>
  <w:num w:numId="6">
    <w:abstractNumId w:val="31"/>
  </w:num>
  <w:num w:numId="7">
    <w:abstractNumId w:val="19"/>
  </w:num>
  <w:num w:numId="8">
    <w:abstractNumId w:val="12"/>
  </w:num>
  <w:num w:numId="9">
    <w:abstractNumId w:val="10"/>
  </w:num>
  <w:num w:numId="10">
    <w:abstractNumId w:val="23"/>
  </w:num>
  <w:num w:numId="11">
    <w:abstractNumId w:val="1"/>
  </w:num>
  <w:num w:numId="12">
    <w:abstractNumId w:val="8"/>
  </w:num>
  <w:num w:numId="13">
    <w:abstractNumId w:val="24"/>
  </w:num>
  <w:num w:numId="14">
    <w:abstractNumId w:val="7"/>
  </w:num>
  <w:num w:numId="15">
    <w:abstractNumId w:val="29"/>
  </w:num>
  <w:num w:numId="16">
    <w:abstractNumId w:val="3"/>
  </w:num>
  <w:num w:numId="17">
    <w:abstractNumId w:val="20"/>
  </w:num>
  <w:num w:numId="18">
    <w:abstractNumId w:val="2"/>
  </w:num>
  <w:num w:numId="19">
    <w:abstractNumId w:val="30"/>
  </w:num>
  <w:num w:numId="20">
    <w:abstractNumId w:val="0"/>
  </w:num>
  <w:num w:numId="21">
    <w:abstractNumId w:val="22"/>
  </w:num>
  <w:num w:numId="22">
    <w:abstractNumId w:val="9"/>
  </w:num>
  <w:num w:numId="23">
    <w:abstractNumId w:val="28"/>
  </w:num>
  <w:num w:numId="24">
    <w:abstractNumId w:val="4"/>
  </w:num>
  <w:num w:numId="25">
    <w:abstractNumId w:val="15"/>
  </w:num>
  <w:num w:numId="26">
    <w:abstractNumId w:val="6"/>
  </w:num>
  <w:num w:numId="27">
    <w:abstractNumId w:val="14"/>
  </w:num>
  <w:num w:numId="28">
    <w:abstractNumId w:val="11"/>
  </w:num>
  <w:num w:numId="29">
    <w:abstractNumId w:val="16"/>
  </w:num>
  <w:num w:numId="30">
    <w:abstractNumId w:val="25"/>
  </w:num>
  <w:num w:numId="31">
    <w:abstractNumId w:val="5"/>
  </w:num>
  <w:num w:numId="32">
    <w:abstractNumId w:val="17"/>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9B1"/>
    <w:rsid w:val="00062DC3"/>
    <w:rsid w:val="000B7B55"/>
    <w:rsid w:val="00346B9F"/>
    <w:rsid w:val="004E359B"/>
    <w:rsid w:val="005C0977"/>
    <w:rsid w:val="00643BF6"/>
    <w:rsid w:val="00732CEE"/>
    <w:rsid w:val="00796285"/>
    <w:rsid w:val="008579B1"/>
    <w:rsid w:val="008C609C"/>
    <w:rsid w:val="009C3D44"/>
    <w:rsid w:val="00AB76C5"/>
    <w:rsid w:val="00B31320"/>
    <w:rsid w:val="00BF0C25"/>
    <w:rsid w:val="00C672CE"/>
    <w:rsid w:val="00CA2195"/>
    <w:rsid w:val="00D65652"/>
    <w:rsid w:val="00D742B9"/>
    <w:rsid w:val="00E02728"/>
    <w:rsid w:val="00EB73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2BBE3"/>
  <w15:chartTrackingRefBased/>
  <w15:docId w15:val="{798A9000-AE4C-4F36-B746-96163243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B9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بلا قائمة1"/>
    <w:next w:val="a2"/>
    <w:uiPriority w:val="99"/>
    <w:semiHidden/>
    <w:unhideWhenUsed/>
    <w:rsid w:val="00346B9F"/>
  </w:style>
  <w:style w:type="paragraph" w:styleId="a3">
    <w:name w:val="List Paragraph"/>
    <w:basedOn w:val="a"/>
    <w:uiPriority w:val="34"/>
    <w:qFormat/>
    <w:rsid w:val="00346B9F"/>
    <w:pPr>
      <w:ind w:left="720"/>
      <w:contextualSpacing/>
    </w:pPr>
  </w:style>
  <w:style w:type="paragraph" w:styleId="a4">
    <w:name w:val="Balloon Text"/>
    <w:basedOn w:val="a"/>
    <w:link w:val="Char"/>
    <w:uiPriority w:val="99"/>
    <w:semiHidden/>
    <w:unhideWhenUsed/>
    <w:rsid w:val="00CA2195"/>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CA219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53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714</Words>
  <Characters>4075</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hamody noos</dc:creator>
  <cp:keywords/>
  <dc:description/>
  <cp:lastModifiedBy>hamody noos</cp:lastModifiedBy>
  <cp:revision>8</cp:revision>
  <dcterms:created xsi:type="dcterms:W3CDTF">2018-03-17T11:43:00Z</dcterms:created>
  <dcterms:modified xsi:type="dcterms:W3CDTF">2018-04-15T23:58:00Z</dcterms:modified>
</cp:coreProperties>
</file>