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3BE" w:rsidRPr="00EE069B" w:rsidRDefault="008023BE" w:rsidP="008023BE">
      <w:pPr>
        <w:spacing w:after="0" w:line="240" w:lineRule="auto"/>
        <w:jc w:val="both"/>
        <w:rPr>
          <w:rFonts w:asciiTheme="majorBidi" w:hAnsiTheme="majorBidi" w:cstheme="majorBidi"/>
          <w:sz w:val="32"/>
          <w:szCs w:val="32"/>
          <w:rtl/>
        </w:rPr>
      </w:pPr>
      <w:r w:rsidRPr="00EE069B">
        <w:rPr>
          <w:rFonts w:asciiTheme="majorBidi" w:hAnsiTheme="majorBidi" w:cstheme="majorBidi"/>
          <w:sz w:val="32"/>
          <w:szCs w:val="32"/>
          <w:rtl/>
        </w:rPr>
        <w:t xml:space="preserve">الجامعة المستنصرية – كلية الآداب </w:t>
      </w:r>
    </w:p>
    <w:p w:rsidR="008023BE" w:rsidRPr="00EE069B" w:rsidRDefault="008023BE" w:rsidP="008023BE">
      <w:pPr>
        <w:spacing w:after="0" w:line="240" w:lineRule="auto"/>
        <w:jc w:val="both"/>
        <w:rPr>
          <w:rFonts w:asciiTheme="majorBidi" w:hAnsiTheme="majorBidi" w:cstheme="majorBidi"/>
          <w:sz w:val="32"/>
          <w:szCs w:val="32"/>
          <w:rtl/>
        </w:rPr>
      </w:pPr>
      <w:r w:rsidRPr="00EE069B">
        <w:rPr>
          <w:rFonts w:asciiTheme="majorBidi" w:hAnsiTheme="majorBidi" w:cstheme="majorBidi"/>
          <w:sz w:val="32"/>
          <w:szCs w:val="32"/>
          <w:rtl/>
        </w:rPr>
        <w:t>قسم اللغة العربية / المرحلة الثا</w:t>
      </w:r>
      <w:r w:rsidRPr="00EE069B">
        <w:rPr>
          <w:rFonts w:asciiTheme="majorBidi" w:hAnsiTheme="majorBidi" w:cstheme="majorBidi" w:hint="cs"/>
          <w:sz w:val="32"/>
          <w:szCs w:val="32"/>
          <w:rtl/>
        </w:rPr>
        <w:t>ني</w:t>
      </w:r>
      <w:r w:rsidRPr="00EE069B">
        <w:rPr>
          <w:rFonts w:asciiTheme="majorBidi" w:hAnsiTheme="majorBidi" w:cstheme="majorBidi"/>
          <w:sz w:val="32"/>
          <w:szCs w:val="32"/>
          <w:rtl/>
        </w:rPr>
        <w:t xml:space="preserve">ة </w:t>
      </w:r>
      <w:r w:rsidRPr="00EE069B">
        <w:rPr>
          <w:rFonts w:asciiTheme="majorBidi" w:hAnsiTheme="majorBidi" w:cstheme="majorBidi"/>
          <w:sz w:val="32"/>
          <w:szCs w:val="32"/>
          <w:rtl/>
          <w:lang w:bidi="ar-IQ"/>
        </w:rPr>
        <w:t xml:space="preserve"> </w:t>
      </w:r>
    </w:p>
    <w:p w:rsidR="008023BE" w:rsidRPr="00EE069B" w:rsidRDefault="008023BE" w:rsidP="008023BE">
      <w:pPr>
        <w:spacing w:after="0" w:line="240" w:lineRule="auto"/>
        <w:jc w:val="both"/>
        <w:rPr>
          <w:rFonts w:asciiTheme="majorBidi" w:hAnsiTheme="majorBidi" w:cstheme="majorBidi"/>
          <w:sz w:val="32"/>
          <w:szCs w:val="32"/>
          <w:rtl/>
          <w:lang w:bidi="ar-IQ"/>
        </w:rPr>
      </w:pPr>
      <w:r w:rsidRPr="00EE069B">
        <w:rPr>
          <w:rFonts w:asciiTheme="majorBidi" w:hAnsiTheme="majorBidi" w:cstheme="majorBidi" w:hint="cs"/>
          <w:sz w:val="32"/>
          <w:szCs w:val="32"/>
          <w:rtl/>
          <w:lang w:bidi="ar-IQ"/>
        </w:rPr>
        <w:t>م</w:t>
      </w:r>
      <w:r w:rsidRPr="00EE069B">
        <w:rPr>
          <w:rFonts w:asciiTheme="majorBidi" w:hAnsiTheme="majorBidi" w:cstheme="majorBidi"/>
          <w:sz w:val="32"/>
          <w:szCs w:val="32"/>
          <w:rtl/>
          <w:lang w:bidi="ar-IQ"/>
        </w:rPr>
        <w:t xml:space="preserve">. </w:t>
      </w:r>
      <w:r w:rsidRPr="00EE069B">
        <w:rPr>
          <w:rFonts w:asciiTheme="majorBidi" w:hAnsiTheme="majorBidi" w:cstheme="majorBidi" w:hint="cs"/>
          <w:sz w:val="32"/>
          <w:szCs w:val="32"/>
          <w:rtl/>
          <w:lang w:bidi="ar-IQ"/>
        </w:rPr>
        <w:t>د.</w:t>
      </w:r>
      <w:r w:rsidRPr="00EE069B">
        <w:rPr>
          <w:rFonts w:asciiTheme="majorBidi" w:hAnsiTheme="majorBidi" w:cstheme="majorBidi"/>
          <w:sz w:val="32"/>
          <w:szCs w:val="32"/>
          <w:rtl/>
          <w:lang w:bidi="ar-IQ"/>
        </w:rPr>
        <w:t xml:space="preserve"> محمد محمود ياسر </w:t>
      </w:r>
    </w:p>
    <w:p w:rsidR="008023BE" w:rsidRDefault="008023BE" w:rsidP="008023BE">
      <w:pPr>
        <w:spacing w:after="0" w:line="240" w:lineRule="auto"/>
        <w:jc w:val="both"/>
        <w:rPr>
          <w:rFonts w:asciiTheme="majorBidi" w:hAnsiTheme="majorBidi" w:cstheme="majorBidi"/>
          <w:sz w:val="32"/>
          <w:szCs w:val="32"/>
          <w:rtl/>
          <w:lang w:bidi="ar-IQ"/>
        </w:rPr>
      </w:pPr>
      <w:r w:rsidRPr="00EE069B">
        <w:rPr>
          <w:rFonts w:asciiTheme="majorBidi" w:hAnsiTheme="majorBidi" w:cstheme="majorBidi"/>
          <w:sz w:val="32"/>
          <w:szCs w:val="32"/>
          <w:rtl/>
          <w:lang w:bidi="ar-IQ"/>
        </w:rPr>
        <w:t xml:space="preserve"> مادة المهارات اللغوية.</w:t>
      </w:r>
    </w:p>
    <w:p w:rsidR="008023BE" w:rsidRPr="00EE069B" w:rsidRDefault="008023BE" w:rsidP="008023BE">
      <w:pPr>
        <w:spacing w:after="0" w:line="240" w:lineRule="auto"/>
        <w:jc w:val="both"/>
        <w:rPr>
          <w:rFonts w:asciiTheme="majorBidi" w:hAnsiTheme="majorBidi" w:cstheme="majorBidi"/>
          <w:sz w:val="32"/>
          <w:szCs w:val="32"/>
          <w:rtl/>
          <w:lang w:bidi="ar-IQ"/>
        </w:rPr>
      </w:pPr>
    </w:p>
    <w:p w:rsidR="00FC0F1F" w:rsidRPr="007C419F" w:rsidRDefault="008023BE" w:rsidP="007C419F">
      <w:pPr>
        <w:widowControl w:val="0"/>
        <w:spacing w:before="80" w:after="0" w:line="288" w:lineRule="auto"/>
        <w:ind w:hanging="2"/>
        <w:jc w:val="center"/>
        <w:rPr>
          <w:rFonts w:ascii="Times New Roman" w:eastAsia="Times New Roman" w:hAnsi="Times New Roman" w:cs="PT Bold Heading"/>
          <w:color w:val="000000"/>
          <w:sz w:val="32"/>
          <w:szCs w:val="32"/>
          <w:rtl/>
          <w:lang w:eastAsia="ar-SA"/>
        </w:rPr>
      </w:pPr>
      <w:bookmarkStart w:id="0" w:name="_GoBack"/>
      <w:r w:rsidRPr="007C419F">
        <w:rPr>
          <w:rFonts w:asciiTheme="majorBidi" w:hAnsiTheme="majorBidi" w:cs="PT Bold Heading"/>
          <w:sz w:val="32"/>
          <w:szCs w:val="32"/>
          <w:rtl/>
          <w:lang w:bidi="ar-IQ"/>
        </w:rPr>
        <w:t>المحاضرة ال</w:t>
      </w:r>
      <w:r w:rsidR="007C419F" w:rsidRPr="007C419F">
        <w:rPr>
          <w:rFonts w:asciiTheme="majorBidi" w:hAnsiTheme="majorBidi" w:cs="PT Bold Heading" w:hint="cs"/>
          <w:sz w:val="32"/>
          <w:szCs w:val="32"/>
          <w:rtl/>
          <w:lang w:bidi="ar-IQ"/>
        </w:rPr>
        <w:t>عاشر</w:t>
      </w:r>
      <w:r w:rsidRPr="007C419F">
        <w:rPr>
          <w:rFonts w:asciiTheme="majorBidi" w:hAnsiTheme="majorBidi" w:cs="PT Bold Heading" w:hint="cs"/>
          <w:sz w:val="32"/>
          <w:szCs w:val="32"/>
          <w:rtl/>
          <w:lang w:bidi="ar-IQ"/>
        </w:rPr>
        <w:t>ة</w:t>
      </w:r>
      <w:r w:rsidRPr="007C419F">
        <w:rPr>
          <w:rFonts w:ascii="Times New Roman" w:eastAsia="Times New Roman" w:hAnsi="Times New Roman" w:cs="PT Bold Heading"/>
          <w:noProof/>
          <w:color w:val="000000"/>
          <w:sz w:val="28"/>
          <w:szCs w:val="28"/>
          <w:rtl/>
        </w:rPr>
        <w:t xml:space="preserve"> </w:t>
      </w:r>
    </w:p>
    <w:bookmarkEnd w:id="0"/>
    <w:p w:rsidR="008023BE" w:rsidRDefault="008023BE" w:rsidP="00FC0F1F">
      <w:pPr>
        <w:spacing w:before="80" w:after="0" w:line="288" w:lineRule="auto"/>
        <w:jc w:val="both"/>
        <w:rPr>
          <w:rFonts w:asciiTheme="majorBidi" w:eastAsia="Times New Roman" w:hAnsiTheme="majorBidi" w:cstheme="majorBidi"/>
          <w:b/>
          <w:bCs/>
          <w:color w:val="000000"/>
          <w:sz w:val="32"/>
          <w:szCs w:val="32"/>
          <w:rtl/>
          <w:lang w:eastAsia="ar-SA"/>
        </w:rPr>
      </w:pPr>
      <w:r w:rsidRPr="00B1397C">
        <w:rPr>
          <w:rFonts w:ascii="Times New Roman" w:eastAsia="Times New Roman" w:hAnsi="Times New Roman" w:cs="Traditional Arabic"/>
          <w:b/>
          <w:bCs/>
          <w:noProof/>
          <w:color w:val="000000"/>
          <w:sz w:val="28"/>
          <w:szCs w:val="28"/>
          <w:rtl/>
        </w:rPr>
        <mc:AlternateContent>
          <mc:Choice Requires="wps">
            <w:drawing>
              <wp:anchor distT="0" distB="0" distL="114300" distR="114300" simplePos="0" relativeHeight="251664384" behindDoc="0" locked="0" layoutInCell="1" allowOverlap="1" wp14:anchorId="401583DC" wp14:editId="14706D7C">
                <wp:simplePos x="0" y="0"/>
                <wp:positionH relativeFrom="column">
                  <wp:posOffset>1372870</wp:posOffset>
                </wp:positionH>
                <wp:positionV relativeFrom="paragraph">
                  <wp:posOffset>46355</wp:posOffset>
                </wp:positionV>
                <wp:extent cx="2333625" cy="571500"/>
                <wp:effectExtent l="38100" t="38100" r="85725" b="57150"/>
                <wp:wrapNone/>
                <wp:docPr id="4" name="شكل حر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571500"/>
                        </a:xfrm>
                        <a:custGeom>
                          <a:avLst/>
                          <a:gdLst>
                            <a:gd name="G0" fmla="+- 1680 0 0"/>
                            <a:gd name="G1" fmla="+- 5206 0 0"/>
                            <a:gd name="G2" fmla="+- 1166 0 0"/>
                            <a:gd name="G3" fmla="+- 5206 0 0"/>
                            <a:gd name="G4" fmla="+- 21600 0 5206"/>
                            <a:gd name="G5" fmla="+- 21600 0 5206"/>
                            <a:gd name="G6" fmla="+- 1680 21600 0"/>
                            <a:gd name="G7" fmla="*/ G6 1 2"/>
                            <a:gd name="G8" fmla="+- 21600 0 1680"/>
                            <a:gd name="G9" fmla="+- 21600 0 1166"/>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1680" y="1680"/>
                              </a:moveTo>
                              <a:lnTo>
                                <a:pt x="5206" y="1680"/>
                              </a:lnTo>
                              <a:lnTo>
                                <a:pt x="5206" y="1166"/>
                              </a:lnTo>
                              <a:lnTo>
                                <a:pt x="5206" y="1166"/>
                              </a:lnTo>
                              <a:lnTo>
                                <a:pt x="10800" y="0"/>
                              </a:lnTo>
                              <a:lnTo>
                                <a:pt x="16394" y="1166"/>
                              </a:lnTo>
                              <a:lnTo>
                                <a:pt x="16394" y="1166"/>
                              </a:lnTo>
                              <a:lnTo>
                                <a:pt x="16394" y="1680"/>
                              </a:lnTo>
                              <a:lnTo>
                                <a:pt x="19920" y="1680"/>
                              </a:lnTo>
                              <a:lnTo>
                                <a:pt x="19920" y="5206"/>
                              </a:lnTo>
                              <a:lnTo>
                                <a:pt x="20434" y="5206"/>
                              </a:lnTo>
                              <a:lnTo>
                                <a:pt x="20434" y="5206"/>
                              </a:lnTo>
                              <a:lnTo>
                                <a:pt x="21600" y="10800"/>
                              </a:lnTo>
                              <a:lnTo>
                                <a:pt x="20434" y="16394"/>
                              </a:lnTo>
                              <a:lnTo>
                                <a:pt x="20434" y="16394"/>
                              </a:lnTo>
                              <a:lnTo>
                                <a:pt x="19920" y="16394"/>
                              </a:lnTo>
                              <a:lnTo>
                                <a:pt x="19920" y="19920"/>
                              </a:lnTo>
                              <a:lnTo>
                                <a:pt x="16394" y="19920"/>
                              </a:lnTo>
                              <a:lnTo>
                                <a:pt x="16394" y="20434"/>
                              </a:lnTo>
                              <a:lnTo>
                                <a:pt x="16394" y="20434"/>
                              </a:lnTo>
                              <a:lnTo>
                                <a:pt x="10800" y="21600"/>
                              </a:lnTo>
                              <a:lnTo>
                                <a:pt x="5206" y="20434"/>
                              </a:lnTo>
                              <a:lnTo>
                                <a:pt x="5206" y="20434"/>
                              </a:lnTo>
                              <a:lnTo>
                                <a:pt x="5206" y="19920"/>
                              </a:lnTo>
                              <a:lnTo>
                                <a:pt x="1680" y="19920"/>
                              </a:lnTo>
                              <a:lnTo>
                                <a:pt x="1680" y="16394"/>
                              </a:lnTo>
                              <a:lnTo>
                                <a:pt x="1166" y="16394"/>
                              </a:lnTo>
                              <a:lnTo>
                                <a:pt x="1166" y="16394"/>
                              </a:lnTo>
                              <a:lnTo>
                                <a:pt x="0" y="10800"/>
                              </a:lnTo>
                              <a:lnTo>
                                <a:pt x="1166" y="5206"/>
                              </a:lnTo>
                              <a:lnTo>
                                <a:pt x="1166" y="5206"/>
                              </a:lnTo>
                              <a:lnTo>
                                <a:pt x="1680" y="5206"/>
                              </a:lnTo>
                              <a:close/>
                            </a:path>
                          </a:pathLst>
                        </a:custGeom>
                        <a:solidFill>
                          <a:srgbClr val="F2F2F2"/>
                        </a:solidFill>
                        <a:ln w="50800" cmpd="thickThin">
                          <a:solidFill>
                            <a:srgbClr val="000000"/>
                          </a:solidFill>
                          <a:miter lim="800000"/>
                          <a:headEnd/>
                          <a:tailEnd/>
                        </a:ln>
                        <a:effectLst>
                          <a:outerShdw dist="25400" algn="ctr" rotWithShape="0">
                            <a:srgbClr val="868686"/>
                          </a:outerShdw>
                        </a:effectLst>
                      </wps:spPr>
                      <wps:txbx>
                        <w:txbxContent>
                          <w:p w:rsidR="004956BD" w:rsidRPr="001E5A7D" w:rsidRDefault="004956BD" w:rsidP="004956BD">
                            <w:pPr>
                              <w:spacing w:line="168" w:lineRule="auto"/>
                              <w:jc w:val="center"/>
                              <w:rPr>
                                <w:sz w:val="38"/>
                                <w:szCs w:val="38"/>
                                <w:lang w:bidi="ar-IQ"/>
                              </w:rPr>
                            </w:pPr>
                            <w:r w:rsidRPr="001E5A7D">
                              <w:rPr>
                                <w:rFonts w:ascii="Traditional Arabic" w:hAnsi="Traditional Arabic" w:cs="PT Bold Heading" w:hint="cs"/>
                                <w:sz w:val="38"/>
                                <w:szCs w:val="38"/>
                                <w:rtl/>
                                <w:lang w:bidi="ar-IQ"/>
                              </w:rPr>
                              <w:t xml:space="preserve">همزة الوصل </w:t>
                            </w:r>
                            <w:proofErr w:type="gramStart"/>
                            <w:r w:rsidRPr="004956BD">
                              <w:rPr>
                                <w:rFonts w:ascii="Traditional Arabic" w:hAnsi="Traditional Arabic" w:cs="PT Bold Heading" w:hint="cs"/>
                                <w:sz w:val="40"/>
                                <w:szCs w:val="40"/>
                                <w:rtl/>
                                <w:lang w:bidi="ar-IQ"/>
                              </w:rPr>
                              <w:t xml:space="preserve">( </w:t>
                            </w:r>
                            <w:r w:rsidRPr="004956BD">
                              <w:rPr>
                                <w:rFonts w:ascii="Traditional Arabic" w:hAnsi="Traditional Arabic" w:cs="Traditional Arabic"/>
                                <w:sz w:val="40"/>
                                <w:szCs w:val="40"/>
                                <w:rtl/>
                                <w:lang w:bidi="ar-IQ"/>
                              </w:rPr>
                              <w:t>صـ</w:t>
                            </w:r>
                            <w:proofErr w:type="gramEnd"/>
                            <w:r w:rsidRPr="004956BD">
                              <w:rPr>
                                <w:rFonts w:ascii="Traditional Arabic" w:hAnsi="Traditional Arabic" w:cs="PT Bold Heading" w:hint="cs"/>
                                <w:sz w:val="40"/>
                                <w:szCs w:val="40"/>
                                <w:rtl/>
                                <w:lang w:bidi="ar-IQ"/>
                              </w:rPr>
                              <w:t xml:space="preserve"> )</w:t>
                            </w:r>
                          </w:p>
                          <w:p w:rsidR="00B1397C" w:rsidRDefault="00B1397C" w:rsidP="00B1397C">
                            <w:pPr>
                              <w:spacing w:line="168"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583DC" id="شكل حر 4" o:spid="_x0000_s1026" style="position:absolute;left:0;text-align:left;margin-left:108.1pt;margin-top:3.65pt;width:183.7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" adj="-11796480,,5400" path="m1680,1680r3526,l5206,1166r,l10800,r5594,1166l16394,1166r,514l19920,1680r,3526l20434,5206r,l21600,10800r-1166,5594l20434,16394r-514,l19920,19920r-3526,l16394,20434r,l10800,21600,5206,20434r,l5206,19920r-3526,l1680,16394r-514,l1166,16394,,10800,1166,5206r,l1680,5206r,-3526xe" fillcolor="#f2f2f2" strokeweight="4pt">
                <v:stroke linestyle="thickThin" joinstyle="miter"/>
                <v:shadow on="t" color="#868686" offset=",0"/>
                <v:formulas/>
                <v:path o:connecttype="custom" o:connectlocs="2333625,285750;1166813,571500;0,285750;1166813,0" o:connectangles="0,90,180,270" textboxrect="1680,1680,19920,19920"/>
                <v:textbox>
                  <w:txbxContent>
                    <w:p w:rsidR="004956BD" w:rsidRPr="001E5A7D" w:rsidRDefault="004956BD" w:rsidP="004956BD">
                      <w:pPr>
                        <w:spacing w:line="168" w:lineRule="auto"/>
                        <w:jc w:val="center"/>
                        <w:rPr>
                          <w:sz w:val="38"/>
                          <w:szCs w:val="38"/>
                          <w:lang w:bidi="ar-IQ"/>
                        </w:rPr>
                      </w:pPr>
                      <w:r w:rsidRPr="001E5A7D">
                        <w:rPr>
                          <w:rFonts w:ascii="Traditional Arabic" w:hAnsi="Traditional Arabic" w:cs="PT Bold Heading" w:hint="cs"/>
                          <w:sz w:val="38"/>
                          <w:szCs w:val="38"/>
                          <w:rtl/>
                          <w:lang w:bidi="ar-IQ"/>
                        </w:rPr>
                        <w:t xml:space="preserve">همزة الوصل </w:t>
                      </w:r>
                      <w:proofErr w:type="gramStart"/>
                      <w:r w:rsidRPr="004956BD">
                        <w:rPr>
                          <w:rFonts w:ascii="Traditional Arabic" w:hAnsi="Traditional Arabic" w:cs="PT Bold Heading" w:hint="cs"/>
                          <w:sz w:val="40"/>
                          <w:szCs w:val="40"/>
                          <w:rtl/>
                          <w:lang w:bidi="ar-IQ"/>
                        </w:rPr>
                        <w:t xml:space="preserve">( </w:t>
                      </w:r>
                      <w:r w:rsidRPr="004956BD">
                        <w:rPr>
                          <w:rFonts w:ascii="Traditional Arabic" w:hAnsi="Traditional Arabic" w:cs="Traditional Arabic"/>
                          <w:sz w:val="40"/>
                          <w:szCs w:val="40"/>
                          <w:rtl/>
                          <w:lang w:bidi="ar-IQ"/>
                        </w:rPr>
                        <w:t>صـ</w:t>
                      </w:r>
                      <w:proofErr w:type="gramEnd"/>
                      <w:r w:rsidRPr="004956BD">
                        <w:rPr>
                          <w:rFonts w:ascii="Traditional Arabic" w:hAnsi="Traditional Arabic" w:cs="PT Bold Heading" w:hint="cs"/>
                          <w:sz w:val="40"/>
                          <w:szCs w:val="40"/>
                          <w:rtl/>
                          <w:lang w:bidi="ar-IQ"/>
                        </w:rPr>
                        <w:t xml:space="preserve"> )</w:t>
                      </w:r>
                    </w:p>
                    <w:p w:rsidR="00B1397C" w:rsidRDefault="00B1397C" w:rsidP="00B1397C">
                      <w:pPr>
                        <w:spacing w:line="168" w:lineRule="auto"/>
                        <w:jc w:val="center"/>
                      </w:pPr>
                    </w:p>
                  </w:txbxContent>
                </v:textbox>
              </v:shape>
            </w:pict>
          </mc:Fallback>
        </mc:AlternateContent>
      </w:r>
      <w:r w:rsidR="00FC0F1F" w:rsidRPr="00FC0F1F">
        <w:rPr>
          <w:rFonts w:asciiTheme="majorBidi" w:eastAsia="Times New Roman" w:hAnsiTheme="majorBidi" w:cstheme="majorBidi"/>
          <w:b/>
          <w:bCs/>
          <w:color w:val="000000"/>
          <w:sz w:val="32"/>
          <w:szCs w:val="32"/>
          <w:rtl/>
          <w:lang w:eastAsia="ar-SA"/>
        </w:rPr>
        <w:t xml:space="preserve">    </w:t>
      </w:r>
    </w:p>
    <w:p w:rsidR="008023BE" w:rsidRPr="008023BE" w:rsidRDefault="008023BE" w:rsidP="00FC0F1F">
      <w:pPr>
        <w:spacing w:before="80" w:after="0" w:line="288" w:lineRule="auto"/>
        <w:jc w:val="both"/>
        <w:rPr>
          <w:rFonts w:asciiTheme="majorBidi" w:eastAsia="Times New Roman" w:hAnsiTheme="majorBidi" w:cstheme="majorBidi"/>
          <w:b/>
          <w:bCs/>
          <w:color w:val="000000"/>
          <w:sz w:val="40"/>
          <w:szCs w:val="40"/>
          <w:rtl/>
          <w:lang w:eastAsia="ar-SA"/>
        </w:rPr>
      </w:pPr>
    </w:p>
    <w:p w:rsidR="00FC0F1F" w:rsidRPr="008023BE" w:rsidRDefault="008023BE" w:rsidP="00FC0F1F">
      <w:pPr>
        <w:spacing w:before="80" w:after="0" w:line="288" w:lineRule="auto"/>
        <w:jc w:val="both"/>
        <w:rPr>
          <w:rFonts w:asciiTheme="majorBidi" w:eastAsia="Times New Roman" w:hAnsiTheme="majorBidi" w:cstheme="majorBidi"/>
          <w:sz w:val="32"/>
          <w:szCs w:val="32"/>
          <w:rtl/>
        </w:rPr>
      </w:pPr>
      <w:r>
        <w:rPr>
          <w:rFonts w:asciiTheme="majorBidi" w:eastAsia="Times New Roman" w:hAnsiTheme="majorBidi" w:cstheme="majorBidi" w:hint="cs"/>
          <w:b/>
          <w:bCs/>
          <w:color w:val="000000"/>
          <w:sz w:val="32"/>
          <w:szCs w:val="32"/>
          <w:rtl/>
          <w:lang w:eastAsia="ar-SA"/>
        </w:rPr>
        <w:t xml:space="preserve">   </w:t>
      </w:r>
      <w:r w:rsidR="00FC0F1F" w:rsidRPr="00FC0F1F">
        <w:rPr>
          <w:rFonts w:asciiTheme="majorBidi" w:eastAsia="Times New Roman" w:hAnsiTheme="majorBidi" w:cstheme="majorBidi"/>
          <w:b/>
          <w:bCs/>
          <w:color w:val="000000"/>
          <w:sz w:val="32"/>
          <w:szCs w:val="32"/>
          <w:rtl/>
          <w:lang w:eastAsia="ar-SA"/>
        </w:rPr>
        <w:t xml:space="preserve"> </w:t>
      </w:r>
      <w:r w:rsidR="00FC0F1F" w:rsidRPr="008023BE">
        <w:rPr>
          <w:rFonts w:asciiTheme="majorBidi" w:eastAsia="Times New Roman" w:hAnsiTheme="majorBidi" w:cstheme="majorBidi"/>
          <w:sz w:val="32"/>
          <w:szCs w:val="32"/>
          <w:rtl/>
        </w:rPr>
        <w:t>ألف غير مهموزة يؤتى بها في مطلع الكلام للتخلص من النطق بالساكن، وهذه الألف زائدة، وتلفظ (تثبت) همزة في بدء الكلمات ولا تلفظ (تسقط وصلاً) في أثناء الكلام داخل الجملة ولكنها تظل في الكتابة، فهي تكتب ولا تلفظ.</w:t>
      </w:r>
    </w:p>
    <w:p w:rsidR="00FC0F1F" w:rsidRPr="00FC0F1F" w:rsidRDefault="00FC0F1F" w:rsidP="00FC0F1F">
      <w:pPr>
        <w:spacing w:before="80" w:after="0" w:line="288" w:lineRule="auto"/>
        <w:jc w:val="both"/>
        <w:rPr>
          <w:rFonts w:asciiTheme="majorBidi" w:eastAsia="Times New Roman" w:hAnsiTheme="majorBidi" w:cstheme="majorBidi"/>
          <w:b/>
          <w:bCs/>
          <w:sz w:val="32"/>
          <w:szCs w:val="32"/>
          <w:rtl/>
        </w:rPr>
      </w:pPr>
      <w:r w:rsidRPr="008023BE">
        <w:rPr>
          <w:rFonts w:asciiTheme="majorBidi" w:eastAsia="Times New Roman" w:hAnsiTheme="majorBidi" w:cstheme="majorBidi"/>
          <w:b/>
          <w:bCs/>
          <w:sz w:val="32"/>
          <w:szCs w:val="32"/>
          <w:rtl/>
        </w:rPr>
        <w:t>ومثالها في أوائل الكلمات:</w:t>
      </w:r>
      <w:r w:rsidRPr="008023BE">
        <w:rPr>
          <w:rFonts w:asciiTheme="majorBidi" w:eastAsia="Times New Roman" w:hAnsiTheme="majorBidi" w:cstheme="majorBidi" w:hint="cs"/>
          <w:sz w:val="32"/>
          <w:szCs w:val="32"/>
          <w:rtl/>
        </w:rPr>
        <w:t xml:space="preserve"> (اِسْتَعْلَمَ، اِسْتَنْفَرَ، اِعْتَرَفَ) وهنا لا بد من ظهورها أثناء اللفظ، لأنها وردت في أوائل الكلمات المذكورة.</w:t>
      </w:r>
    </w:p>
    <w:p w:rsidR="00FC0F1F" w:rsidRPr="00FC0F1F" w:rsidRDefault="00FC0F1F" w:rsidP="00FC0F1F">
      <w:pPr>
        <w:spacing w:before="80" w:after="0" w:line="288" w:lineRule="auto"/>
        <w:jc w:val="both"/>
        <w:rPr>
          <w:rFonts w:ascii="Traditional Arabic" w:eastAsia="Times New Roman" w:hAnsi="Traditional Arabic" w:cs="Traditional Arabic"/>
          <w:b/>
          <w:bCs/>
          <w:sz w:val="32"/>
          <w:szCs w:val="32"/>
          <w:rtl/>
        </w:rPr>
      </w:pPr>
      <w:r w:rsidRPr="00FC0F1F">
        <w:rPr>
          <w:rFonts w:asciiTheme="majorBidi" w:eastAsia="Times New Roman" w:hAnsiTheme="majorBidi" w:cstheme="majorBidi" w:hint="cs"/>
          <w:b/>
          <w:bCs/>
          <w:sz w:val="32"/>
          <w:szCs w:val="32"/>
          <w:rtl/>
        </w:rPr>
        <w:t xml:space="preserve">مثالها في أثناء الكلام: </w:t>
      </w:r>
      <w:r w:rsidRPr="008023BE">
        <w:rPr>
          <w:rFonts w:asciiTheme="majorBidi" w:eastAsia="Times New Roman" w:hAnsiTheme="majorBidi" w:cstheme="majorBidi" w:hint="cs"/>
          <w:sz w:val="32"/>
          <w:szCs w:val="32"/>
          <w:rtl/>
        </w:rPr>
        <w:t xml:space="preserve">(ألقتْ </w:t>
      </w:r>
      <w:r w:rsidRPr="008023BE">
        <w:rPr>
          <w:rFonts w:asciiTheme="majorBidi" w:eastAsia="Times New Roman" w:hAnsiTheme="majorBidi" w:cstheme="majorBidi" w:hint="cs"/>
          <w:sz w:val="32"/>
          <w:szCs w:val="32"/>
          <w:u w:val="single"/>
          <w:rtl/>
        </w:rPr>
        <w:t>الشرطةُ</w:t>
      </w:r>
      <w:r w:rsidRPr="008023BE">
        <w:rPr>
          <w:rFonts w:asciiTheme="majorBidi" w:eastAsia="Times New Roman" w:hAnsiTheme="majorBidi" w:cstheme="majorBidi" w:hint="cs"/>
          <w:sz w:val="32"/>
          <w:szCs w:val="32"/>
          <w:rtl/>
        </w:rPr>
        <w:t xml:space="preserve"> </w:t>
      </w:r>
      <w:r w:rsidRPr="008023BE">
        <w:rPr>
          <w:rFonts w:asciiTheme="majorBidi" w:eastAsia="Times New Roman" w:hAnsiTheme="majorBidi" w:cstheme="majorBidi" w:hint="cs"/>
          <w:sz w:val="32"/>
          <w:szCs w:val="32"/>
          <w:u w:val="single"/>
          <w:rtl/>
        </w:rPr>
        <w:t>القبضَ</w:t>
      </w:r>
      <w:r w:rsidRPr="008023BE">
        <w:rPr>
          <w:rFonts w:asciiTheme="majorBidi" w:eastAsia="Times New Roman" w:hAnsiTheme="majorBidi" w:cstheme="majorBidi" w:hint="cs"/>
          <w:sz w:val="32"/>
          <w:szCs w:val="32"/>
          <w:rtl/>
        </w:rPr>
        <w:t xml:space="preserve"> على </w:t>
      </w:r>
      <w:r w:rsidRPr="008023BE">
        <w:rPr>
          <w:rFonts w:asciiTheme="majorBidi" w:eastAsia="Times New Roman" w:hAnsiTheme="majorBidi" w:cstheme="majorBidi" w:hint="cs"/>
          <w:sz w:val="32"/>
          <w:szCs w:val="32"/>
          <w:u w:val="single"/>
          <w:rtl/>
        </w:rPr>
        <w:t>السارقِ</w:t>
      </w:r>
      <w:r w:rsidRPr="008023BE">
        <w:rPr>
          <w:rFonts w:asciiTheme="majorBidi" w:eastAsia="Times New Roman" w:hAnsiTheme="majorBidi" w:cstheme="majorBidi" w:hint="cs"/>
          <w:sz w:val="32"/>
          <w:szCs w:val="32"/>
          <w:rtl/>
        </w:rPr>
        <w:t xml:space="preserve"> و</w:t>
      </w:r>
      <w:r w:rsidRPr="008023BE">
        <w:rPr>
          <w:rFonts w:asciiTheme="majorBidi" w:eastAsia="Times New Roman" w:hAnsiTheme="majorBidi" w:cstheme="majorBidi" w:hint="cs"/>
          <w:sz w:val="32"/>
          <w:szCs w:val="32"/>
          <w:u w:val="single"/>
          <w:rtl/>
        </w:rPr>
        <w:t>اعترفَ</w:t>
      </w:r>
      <w:r w:rsidRPr="008023BE">
        <w:rPr>
          <w:rFonts w:asciiTheme="majorBidi" w:eastAsia="Times New Roman" w:hAnsiTheme="majorBidi" w:cstheme="majorBidi" w:hint="cs"/>
          <w:sz w:val="32"/>
          <w:szCs w:val="32"/>
          <w:rtl/>
        </w:rPr>
        <w:t xml:space="preserve"> بجريمتهِ) وهنا يلاحظ أن الهمزة لم تظهر لفظاً لوقوعها أثناء الكلام.</w:t>
      </w:r>
      <w:r w:rsidRPr="00FC0F1F">
        <w:rPr>
          <w:rFonts w:ascii="Traditional Arabic" w:eastAsia="Times New Roman" w:hAnsi="Traditional Arabic" w:cs="Traditional Arabic" w:hint="cs"/>
          <w:b/>
          <w:bCs/>
          <w:sz w:val="32"/>
          <w:szCs w:val="32"/>
          <w:rtl/>
        </w:rPr>
        <w:t xml:space="preserve"> </w:t>
      </w:r>
    </w:p>
    <w:p w:rsidR="00FC0F1F" w:rsidRPr="004956BD" w:rsidRDefault="00FC0F1F" w:rsidP="004956BD">
      <w:pPr>
        <w:pStyle w:val="a3"/>
        <w:numPr>
          <w:ilvl w:val="0"/>
          <w:numId w:val="7"/>
        </w:numPr>
        <w:spacing w:before="80" w:after="0" w:line="288" w:lineRule="auto"/>
        <w:jc w:val="both"/>
        <w:rPr>
          <w:rFonts w:ascii="Traditional Arabic" w:hAnsi="Traditional Arabic" w:cs="PT Bold Heading"/>
          <w:sz w:val="32"/>
          <w:szCs w:val="32"/>
          <w:u w:val="single"/>
          <w:rtl/>
        </w:rPr>
      </w:pPr>
      <w:r w:rsidRPr="004956BD">
        <w:rPr>
          <w:rFonts w:ascii="Traditional Arabic" w:hAnsi="Traditional Arabic" w:cs="PT Bold Heading" w:hint="cs"/>
          <w:sz w:val="32"/>
          <w:szCs w:val="32"/>
          <w:u w:val="single"/>
          <w:rtl/>
        </w:rPr>
        <w:t>وسُميت</w:t>
      </w:r>
      <w:r w:rsidRPr="004956BD">
        <w:rPr>
          <w:rFonts w:ascii="Traditional Arabic" w:hAnsi="Traditional Arabic" w:cs="PT Bold Heading"/>
          <w:sz w:val="32"/>
          <w:szCs w:val="32"/>
          <w:u w:val="single"/>
          <w:rtl/>
        </w:rPr>
        <w:t xml:space="preserve"> </w:t>
      </w:r>
      <w:r w:rsidRPr="004956BD">
        <w:rPr>
          <w:rFonts w:ascii="Traditional Arabic" w:hAnsi="Traditional Arabic" w:cs="PT Bold Heading" w:hint="cs"/>
          <w:sz w:val="32"/>
          <w:szCs w:val="32"/>
          <w:u w:val="single"/>
          <w:rtl/>
        </w:rPr>
        <w:t>همزة</w:t>
      </w:r>
      <w:r w:rsidRPr="004956BD">
        <w:rPr>
          <w:rFonts w:ascii="Traditional Arabic" w:hAnsi="Traditional Arabic" w:cs="PT Bold Heading"/>
          <w:sz w:val="32"/>
          <w:szCs w:val="32"/>
          <w:u w:val="single"/>
          <w:rtl/>
        </w:rPr>
        <w:t xml:space="preserve"> </w:t>
      </w:r>
      <w:r w:rsidRPr="004956BD">
        <w:rPr>
          <w:rFonts w:ascii="Traditional Arabic" w:hAnsi="Traditional Arabic" w:cs="PT Bold Heading" w:hint="cs"/>
          <w:sz w:val="32"/>
          <w:szCs w:val="32"/>
          <w:u w:val="single"/>
          <w:rtl/>
        </w:rPr>
        <w:t>وصل:</w:t>
      </w:r>
    </w:p>
    <w:p w:rsidR="00FC0F1F" w:rsidRPr="00FC0F1F" w:rsidRDefault="004956BD" w:rsidP="00FC0F1F">
      <w:pPr>
        <w:spacing w:before="80" w:after="0" w:line="288" w:lineRule="auto"/>
        <w:jc w:val="both"/>
        <w:rPr>
          <w:rFonts w:ascii="Hacen Sahafa" w:hAnsi="Hacen Sahafa" w:cs="Hacen Sahafa"/>
          <w:sz w:val="32"/>
          <w:szCs w:val="32"/>
          <w:rtl/>
        </w:rPr>
      </w:pPr>
      <w:r>
        <w:rPr>
          <w:rFonts w:asciiTheme="majorBidi" w:eastAsia="Times New Roman" w:hAnsiTheme="majorBidi" w:cstheme="majorBidi" w:hint="cs"/>
          <w:b/>
          <w:bCs/>
          <w:sz w:val="32"/>
          <w:szCs w:val="32"/>
          <w:rtl/>
        </w:rPr>
        <w:t xml:space="preserve">   </w:t>
      </w:r>
      <w:r w:rsidR="00FC0F1F" w:rsidRPr="008023BE">
        <w:rPr>
          <w:rFonts w:asciiTheme="majorBidi" w:eastAsia="Times New Roman" w:hAnsiTheme="majorBidi" w:cstheme="majorBidi" w:hint="cs"/>
          <w:sz w:val="32"/>
          <w:szCs w:val="32"/>
          <w:rtl/>
        </w:rPr>
        <w:t>ل</w:t>
      </w:r>
      <w:r w:rsidR="00FC0F1F" w:rsidRPr="008023BE">
        <w:rPr>
          <w:rFonts w:asciiTheme="majorBidi" w:eastAsia="Times New Roman" w:hAnsiTheme="majorBidi" w:cstheme="majorBidi"/>
          <w:sz w:val="32"/>
          <w:szCs w:val="32"/>
          <w:rtl/>
        </w:rPr>
        <w:t xml:space="preserve">أنَّها تسقط </w:t>
      </w:r>
      <w:r w:rsidR="00FC0F1F" w:rsidRPr="008023BE">
        <w:rPr>
          <w:rFonts w:asciiTheme="majorBidi" w:eastAsia="Times New Roman" w:hAnsiTheme="majorBidi" w:cstheme="majorBidi" w:hint="cs"/>
          <w:sz w:val="32"/>
          <w:szCs w:val="32"/>
          <w:rtl/>
        </w:rPr>
        <w:t xml:space="preserve">في أثناء الكلام </w:t>
      </w:r>
      <w:r w:rsidR="00FC0F1F" w:rsidRPr="008023BE">
        <w:rPr>
          <w:rFonts w:asciiTheme="majorBidi" w:eastAsia="Times New Roman" w:hAnsiTheme="majorBidi" w:cstheme="majorBidi"/>
          <w:sz w:val="32"/>
          <w:szCs w:val="32"/>
          <w:rtl/>
        </w:rPr>
        <w:t>فيتَّصل ما قبلها بما بعدها، و</w:t>
      </w:r>
      <w:r w:rsidR="00FC0F1F" w:rsidRPr="008023BE">
        <w:rPr>
          <w:rFonts w:asciiTheme="majorBidi" w:eastAsia="Times New Roman" w:hAnsiTheme="majorBidi" w:cstheme="majorBidi" w:hint="cs"/>
          <w:sz w:val="32"/>
          <w:szCs w:val="32"/>
          <w:rtl/>
        </w:rPr>
        <w:t>بها</w:t>
      </w:r>
      <w:r w:rsidR="00FC0F1F" w:rsidRPr="008023BE">
        <w:rPr>
          <w:rFonts w:asciiTheme="majorBidi" w:eastAsia="Times New Roman" w:hAnsiTheme="majorBidi" w:cstheme="majorBidi"/>
          <w:sz w:val="32"/>
          <w:szCs w:val="32"/>
          <w:rtl/>
        </w:rPr>
        <w:t xml:space="preserve"> يُتوصَّل إلى الساكن الواقع في ابتداء الكلام عند إرادة النطق به</w:t>
      </w:r>
      <w:r w:rsidR="00FC0F1F" w:rsidRPr="008023BE">
        <w:rPr>
          <w:rFonts w:asciiTheme="majorBidi" w:eastAsia="Times New Roman" w:hAnsiTheme="majorBidi" w:cstheme="majorBidi" w:hint="cs"/>
          <w:sz w:val="32"/>
          <w:szCs w:val="32"/>
          <w:rtl/>
        </w:rPr>
        <w:t>؛ لأنها إذا رُدَّت إلى أصلها ووردت في ابتداء الكلام نُطِقَ بها نحو: (سَافَرَ آبنكَ) فإنك إن قدَّمت وأخَّرتَ قُلتَ: (</w:t>
      </w:r>
      <w:proofErr w:type="spellStart"/>
      <w:r w:rsidR="00FC0F1F" w:rsidRPr="008023BE">
        <w:rPr>
          <w:rFonts w:asciiTheme="majorBidi" w:eastAsia="Times New Roman" w:hAnsiTheme="majorBidi" w:cstheme="majorBidi" w:hint="cs"/>
          <w:sz w:val="32"/>
          <w:szCs w:val="32"/>
          <w:rtl/>
        </w:rPr>
        <w:t>إبنكَ</w:t>
      </w:r>
      <w:proofErr w:type="spellEnd"/>
      <w:r w:rsidR="00FC0F1F" w:rsidRPr="008023BE">
        <w:rPr>
          <w:rFonts w:asciiTheme="majorBidi" w:eastAsia="Times New Roman" w:hAnsiTheme="majorBidi" w:cstheme="majorBidi" w:hint="cs"/>
          <w:sz w:val="32"/>
          <w:szCs w:val="32"/>
          <w:rtl/>
        </w:rPr>
        <w:t xml:space="preserve"> سَافرَ)، </w:t>
      </w:r>
      <w:r w:rsidR="00FC0F1F" w:rsidRPr="008023BE">
        <w:rPr>
          <w:rFonts w:asciiTheme="majorBidi" w:eastAsia="Times New Roman" w:hAnsiTheme="majorBidi" w:cstheme="majorBidi"/>
          <w:sz w:val="32"/>
          <w:szCs w:val="32"/>
          <w:rtl/>
        </w:rPr>
        <w:t>والأصل في اسمها أنها</w:t>
      </w:r>
      <w:r w:rsidR="00FC0F1F" w:rsidRPr="00FC0F1F">
        <w:rPr>
          <w:rFonts w:asciiTheme="majorBidi" w:eastAsia="Times New Roman" w:hAnsiTheme="majorBidi" w:cstheme="majorBidi"/>
          <w:b/>
          <w:bCs/>
          <w:sz w:val="32"/>
          <w:szCs w:val="32"/>
          <w:rtl/>
        </w:rPr>
        <w:t xml:space="preserve"> </w:t>
      </w:r>
      <w:r w:rsidR="00FC0F1F">
        <w:rPr>
          <w:rFonts w:asciiTheme="majorBidi" w:eastAsia="Times New Roman" w:hAnsiTheme="majorBidi" w:cstheme="majorBidi" w:hint="cs"/>
          <w:b/>
          <w:bCs/>
          <w:sz w:val="32"/>
          <w:szCs w:val="32"/>
          <w:rtl/>
        </w:rPr>
        <w:t>(</w:t>
      </w:r>
      <w:r w:rsidR="00FC0F1F" w:rsidRPr="00FC0F1F">
        <w:rPr>
          <w:rFonts w:asciiTheme="majorBidi" w:eastAsia="Times New Roman" w:hAnsiTheme="majorBidi" w:cstheme="majorBidi"/>
          <w:b/>
          <w:bCs/>
          <w:sz w:val="32"/>
          <w:szCs w:val="32"/>
          <w:rtl/>
        </w:rPr>
        <w:t>ألف الوصل</w:t>
      </w:r>
      <w:r w:rsidR="00FC0F1F">
        <w:rPr>
          <w:rFonts w:asciiTheme="majorBidi" w:eastAsia="Times New Roman" w:hAnsiTheme="majorBidi" w:cstheme="majorBidi" w:hint="cs"/>
          <w:b/>
          <w:bCs/>
          <w:sz w:val="32"/>
          <w:szCs w:val="32"/>
          <w:rtl/>
        </w:rPr>
        <w:t>)</w:t>
      </w:r>
      <w:r w:rsidR="00FC0F1F" w:rsidRPr="00FC0F1F">
        <w:rPr>
          <w:rFonts w:asciiTheme="majorBidi" w:eastAsia="Times New Roman" w:hAnsiTheme="majorBidi" w:cstheme="majorBidi"/>
          <w:b/>
          <w:bCs/>
          <w:sz w:val="32"/>
          <w:szCs w:val="32"/>
          <w:rtl/>
        </w:rPr>
        <w:t xml:space="preserve">، </w:t>
      </w:r>
      <w:r w:rsidR="00FC0F1F" w:rsidRPr="008023BE">
        <w:rPr>
          <w:rFonts w:asciiTheme="majorBidi" w:eastAsia="Times New Roman" w:hAnsiTheme="majorBidi" w:cstheme="majorBidi"/>
          <w:sz w:val="32"/>
          <w:szCs w:val="32"/>
          <w:rtl/>
        </w:rPr>
        <w:t>وهي</w:t>
      </w:r>
      <w:r w:rsidR="00FC0F1F" w:rsidRPr="00FC0F1F">
        <w:rPr>
          <w:rFonts w:asciiTheme="majorBidi" w:eastAsia="Times New Roman" w:hAnsiTheme="majorBidi" w:cstheme="majorBidi"/>
          <w:b/>
          <w:bCs/>
          <w:sz w:val="32"/>
          <w:szCs w:val="32"/>
          <w:rtl/>
        </w:rPr>
        <w:t xml:space="preserve"> </w:t>
      </w:r>
      <w:r w:rsidR="00FC0F1F">
        <w:rPr>
          <w:rFonts w:asciiTheme="majorBidi" w:eastAsia="Times New Roman" w:hAnsiTheme="majorBidi" w:cstheme="majorBidi" w:hint="cs"/>
          <w:b/>
          <w:bCs/>
          <w:sz w:val="32"/>
          <w:szCs w:val="32"/>
          <w:rtl/>
        </w:rPr>
        <w:t>(</w:t>
      </w:r>
      <w:r w:rsidR="00FC0F1F" w:rsidRPr="00FC0F1F">
        <w:rPr>
          <w:rFonts w:asciiTheme="majorBidi" w:eastAsia="Times New Roman" w:hAnsiTheme="majorBidi" w:cstheme="majorBidi"/>
          <w:b/>
          <w:bCs/>
          <w:sz w:val="32"/>
          <w:szCs w:val="32"/>
          <w:rtl/>
        </w:rPr>
        <w:t>همزة زائِدَة</w:t>
      </w:r>
      <w:r w:rsidR="00FC0F1F">
        <w:rPr>
          <w:rFonts w:asciiTheme="majorBidi" w:eastAsia="Times New Roman" w:hAnsiTheme="majorBidi" w:cstheme="majorBidi" w:hint="cs"/>
          <w:b/>
          <w:bCs/>
          <w:sz w:val="32"/>
          <w:szCs w:val="32"/>
          <w:rtl/>
        </w:rPr>
        <w:t>)</w:t>
      </w:r>
      <w:r w:rsidR="00FC0F1F" w:rsidRPr="00FC0F1F">
        <w:rPr>
          <w:rFonts w:asciiTheme="majorBidi" w:eastAsia="Times New Roman" w:hAnsiTheme="majorBidi" w:cstheme="majorBidi"/>
          <w:b/>
          <w:bCs/>
          <w:sz w:val="32"/>
          <w:szCs w:val="32"/>
          <w:rtl/>
        </w:rPr>
        <w:t xml:space="preserve"> </w:t>
      </w:r>
      <w:r w:rsidR="00FC0F1F" w:rsidRPr="008023BE">
        <w:rPr>
          <w:rFonts w:asciiTheme="majorBidi" w:eastAsia="Times New Roman" w:hAnsiTheme="majorBidi" w:cstheme="majorBidi"/>
          <w:sz w:val="32"/>
          <w:szCs w:val="32"/>
          <w:rtl/>
        </w:rPr>
        <w:t>ولا تكتب القطعة أي</w:t>
      </w:r>
      <w:r w:rsidR="00FC0F1F" w:rsidRPr="008023BE">
        <w:rPr>
          <w:rFonts w:asciiTheme="majorBidi" w:eastAsia="Times New Roman" w:hAnsiTheme="majorBidi" w:cstheme="majorBidi" w:hint="cs"/>
          <w:sz w:val="32"/>
          <w:szCs w:val="32"/>
          <w:rtl/>
        </w:rPr>
        <w:t>:</w:t>
      </w:r>
      <w:r w:rsidR="00FC0F1F" w:rsidRPr="00FC0F1F">
        <w:rPr>
          <w:rFonts w:asciiTheme="majorBidi" w:eastAsia="Times New Roman" w:hAnsiTheme="majorBidi" w:cstheme="majorBidi"/>
          <w:b/>
          <w:bCs/>
          <w:sz w:val="32"/>
          <w:szCs w:val="32"/>
          <w:rtl/>
        </w:rPr>
        <w:t xml:space="preserve"> </w:t>
      </w:r>
      <w:proofErr w:type="spellStart"/>
      <w:r w:rsidR="00FC0F1F" w:rsidRPr="00FC0F1F">
        <w:rPr>
          <w:rFonts w:asciiTheme="majorBidi" w:eastAsia="Times New Roman" w:hAnsiTheme="majorBidi" w:cstheme="majorBidi"/>
          <w:b/>
          <w:bCs/>
          <w:sz w:val="32"/>
          <w:szCs w:val="32"/>
          <w:rtl/>
        </w:rPr>
        <w:t>الـ</w:t>
      </w:r>
      <w:proofErr w:type="spellEnd"/>
      <w:r w:rsidR="00FC0F1F">
        <w:rPr>
          <w:rFonts w:asciiTheme="majorBidi" w:eastAsia="Times New Roman" w:hAnsiTheme="majorBidi" w:cstheme="majorBidi" w:hint="cs"/>
          <w:b/>
          <w:bCs/>
          <w:sz w:val="32"/>
          <w:szCs w:val="32"/>
          <w:rtl/>
        </w:rPr>
        <w:t xml:space="preserve"> </w:t>
      </w:r>
      <w:r w:rsidR="00FC0F1F" w:rsidRPr="00FC0F1F">
        <w:rPr>
          <w:rFonts w:asciiTheme="majorBidi" w:eastAsia="Times New Roman" w:hAnsiTheme="majorBidi" w:cstheme="majorBidi"/>
          <w:b/>
          <w:bCs/>
          <w:sz w:val="32"/>
          <w:szCs w:val="32"/>
          <w:rtl/>
        </w:rPr>
        <w:t>(ء</w:t>
      </w:r>
      <w:r w:rsidR="00FC0F1F" w:rsidRPr="008023BE">
        <w:rPr>
          <w:rFonts w:asciiTheme="majorBidi" w:eastAsia="Times New Roman" w:hAnsiTheme="majorBidi" w:cstheme="majorBidi"/>
          <w:sz w:val="32"/>
          <w:szCs w:val="32"/>
          <w:rtl/>
        </w:rPr>
        <w:t>) فوقها أو تحتها سواء في الابتداء أو في الوصل، ولا يخشى الخلط بينها وبين الألف العادية؛ فالألف العادية لا تأتي في أول أي كلام عربي</w:t>
      </w:r>
      <w:r w:rsidR="00FC0F1F" w:rsidRPr="008023BE">
        <w:rPr>
          <w:rFonts w:asciiTheme="majorBidi" w:eastAsia="Times New Roman" w:hAnsiTheme="majorBidi" w:cstheme="majorBidi" w:hint="cs"/>
          <w:sz w:val="32"/>
          <w:szCs w:val="32"/>
          <w:rtl/>
        </w:rPr>
        <w:t xml:space="preserve">، </w:t>
      </w:r>
      <w:r w:rsidR="00FC0F1F" w:rsidRPr="008023BE">
        <w:rPr>
          <w:rFonts w:asciiTheme="majorBidi" w:eastAsia="Times New Roman" w:hAnsiTheme="majorBidi" w:cstheme="majorBidi"/>
          <w:sz w:val="32"/>
          <w:szCs w:val="32"/>
          <w:rtl/>
        </w:rPr>
        <w:t>وذلك لأن الأصل في الوقف أن يكون بالسكون، والأصل في الابتداء أن يكون بالحرك</w:t>
      </w:r>
      <w:r w:rsidR="00FC0F1F" w:rsidRPr="008023BE">
        <w:rPr>
          <w:rFonts w:asciiTheme="majorBidi" w:eastAsia="Times New Roman" w:hAnsiTheme="majorBidi" w:cstheme="majorBidi" w:hint="cs"/>
          <w:sz w:val="32"/>
          <w:szCs w:val="32"/>
          <w:rtl/>
        </w:rPr>
        <w:t xml:space="preserve">؛ </w:t>
      </w:r>
      <w:r w:rsidR="00FC0F1F" w:rsidRPr="008023BE">
        <w:rPr>
          <w:rFonts w:asciiTheme="majorBidi" w:eastAsia="Times New Roman" w:hAnsiTheme="majorBidi" w:cstheme="majorBidi"/>
          <w:sz w:val="32"/>
          <w:szCs w:val="32"/>
          <w:rtl/>
        </w:rPr>
        <w:t>فإذا وقع ساكن في أول الكلمة التي يراد الابتداء بها، فلا بد من الإتيان</w:t>
      </w:r>
      <w:r w:rsidR="00FC0F1F" w:rsidRPr="00FC0F1F">
        <w:rPr>
          <w:rFonts w:asciiTheme="majorBidi" w:eastAsia="Times New Roman" w:hAnsiTheme="majorBidi" w:cstheme="majorBidi"/>
          <w:b/>
          <w:bCs/>
          <w:sz w:val="32"/>
          <w:szCs w:val="32"/>
          <w:rtl/>
        </w:rPr>
        <w:t xml:space="preserve"> </w:t>
      </w:r>
      <w:r w:rsidR="00FC0F1F">
        <w:rPr>
          <w:rFonts w:asciiTheme="majorBidi" w:eastAsia="Times New Roman" w:hAnsiTheme="majorBidi" w:cstheme="majorBidi" w:hint="cs"/>
          <w:b/>
          <w:bCs/>
          <w:sz w:val="32"/>
          <w:szCs w:val="32"/>
          <w:rtl/>
        </w:rPr>
        <w:t>(</w:t>
      </w:r>
      <w:r w:rsidR="00FC0F1F" w:rsidRPr="00FC0F1F">
        <w:rPr>
          <w:rFonts w:asciiTheme="majorBidi" w:eastAsia="Times New Roman" w:hAnsiTheme="majorBidi" w:cstheme="majorBidi"/>
          <w:b/>
          <w:bCs/>
          <w:sz w:val="32"/>
          <w:szCs w:val="32"/>
          <w:rtl/>
        </w:rPr>
        <w:t>بهمزة وصل</w:t>
      </w:r>
      <w:r w:rsidR="00FC0F1F">
        <w:rPr>
          <w:rFonts w:asciiTheme="majorBidi" w:eastAsia="Times New Roman" w:hAnsiTheme="majorBidi" w:cstheme="majorBidi" w:hint="cs"/>
          <w:b/>
          <w:bCs/>
          <w:sz w:val="32"/>
          <w:szCs w:val="32"/>
          <w:rtl/>
        </w:rPr>
        <w:t>)</w:t>
      </w:r>
      <w:r w:rsidR="00FC0F1F" w:rsidRPr="00FC0F1F">
        <w:rPr>
          <w:rFonts w:asciiTheme="majorBidi" w:eastAsia="Times New Roman" w:hAnsiTheme="majorBidi" w:cstheme="majorBidi"/>
          <w:b/>
          <w:bCs/>
          <w:sz w:val="32"/>
          <w:szCs w:val="32"/>
          <w:rtl/>
        </w:rPr>
        <w:t xml:space="preserve"> </w:t>
      </w:r>
      <w:r w:rsidR="00FC0F1F" w:rsidRPr="008023BE">
        <w:rPr>
          <w:rFonts w:asciiTheme="majorBidi" w:eastAsia="Times New Roman" w:hAnsiTheme="majorBidi" w:cstheme="majorBidi"/>
          <w:sz w:val="32"/>
          <w:szCs w:val="32"/>
          <w:rtl/>
        </w:rPr>
        <w:t xml:space="preserve">للتوصل بها إليه؛ ولذا سماها </w:t>
      </w:r>
      <w:r w:rsidR="00FC0F1F" w:rsidRPr="00FC0F1F">
        <w:rPr>
          <w:rFonts w:asciiTheme="majorBidi" w:eastAsia="Times New Roman" w:hAnsiTheme="majorBidi" w:cstheme="majorBidi"/>
          <w:b/>
          <w:bCs/>
          <w:sz w:val="32"/>
          <w:szCs w:val="32"/>
          <w:rtl/>
        </w:rPr>
        <w:t>الخليل بن أحمد الفراهيدي</w:t>
      </w:r>
      <w:r w:rsidR="00FC0F1F">
        <w:rPr>
          <w:rFonts w:asciiTheme="majorBidi" w:eastAsia="Times New Roman" w:hAnsiTheme="majorBidi" w:cstheme="majorBidi" w:hint="cs"/>
          <w:b/>
          <w:bCs/>
          <w:sz w:val="32"/>
          <w:szCs w:val="32"/>
          <w:rtl/>
        </w:rPr>
        <w:t xml:space="preserve"> (</w:t>
      </w:r>
      <w:r w:rsidR="00FC0F1F">
        <w:rPr>
          <w:rFonts w:asciiTheme="majorBidi" w:eastAsia="Times New Roman" w:hAnsiTheme="majorBidi" w:cstheme="majorBidi"/>
          <w:b/>
          <w:bCs/>
          <w:sz w:val="32"/>
          <w:szCs w:val="32"/>
          <w:rtl/>
        </w:rPr>
        <w:t>سُلَّم اللسا</w:t>
      </w:r>
      <w:r w:rsidR="00FC0F1F">
        <w:rPr>
          <w:rFonts w:asciiTheme="majorBidi" w:eastAsia="Times New Roman" w:hAnsiTheme="majorBidi" w:cstheme="majorBidi" w:hint="cs"/>
          <w:b/>
          <w:bCs/>
          <w:sz w:val="32"/>
          <w:szCs w:val="32"/>
          <w:rtl/>
        </w:rPr>
        <w:t>ن)</w:t>
      </w:r>
      <w:r w:rsidR="00FC0F1F" w:rsidRPr="00FC0F1F">
        <w:rPr>
          <w:rFonts w:asciiTheme="majorBidi" w:eastAsia="Times New Roman" w:hAnsiTheme="majorBidi" w:cstheme="majorBidi" w:hint="cs"/>
          <w:b/>
          <w:bCs/>
          <w:sz w:val="32"/>
          <w:szCs w:val="32"/>
          <w:rtl/>
        </w:rPr>
        <w:t>.</w:t>
      </w:r>
    </w:p>
    <w:p w:rsidR="00FC0F1F" w:rsidRPr="004956BD" w:rsidRDefault="00FC0F1F" w:rsidP="004956BD">
      <w:pPr>
        <w:pStyle w:val="a3"/>
        <w:numPr>
          <w:ilvl w:val="0"/>
          <w:numId w:val="7"/>
        </w:numPr>
        <w:spacing w:before="80" w:after="0" w:line="288" w:lineRule="auto"/>
        <w:rPr>
          <w:rFonts w:ascii="Traditional Arabic" w:hAnsi="Traditional Arabic" w:cs="PT Bold Heading"/>
          <w:sz w:val="32"/>
          <w:szCs w:val="32"/>
          <w:u w:val="single"/>
          <w:rtl/>
        </w:rPr>
      </w:pPr>
      <w:r w:rsidRPr="004956BD">
        <w:rPr>
          <w:rFonts w:ascii="Traditional Arabic" w:hAnsi="Traditional Arabic" w:cs="PT Bold Heading"/>
          <w:sz w:val="32"/>
          <w:szCs w:val="32"/>
          <w:u w:val="single"/>
          <w:rtl/>
        </w:rPr>
        <w:t>مواضع همزة ال</w:t>
      </w:r>
      <w:r w:rsidRPr="004956BD">
        <w:rPr>
          <w:rFonts w:ascii="Traditional Arabic" w:hAnsi="Traditional Arabic" w:cs="PT Bold Heading" w:hint="cs"/>
          <w:sz w:val="32"/>
          <w:szCs w:val="32"/>
          <w:u w:val="single"/>
          <w:rtl/>
        </w:rPr>
        <w:t>وصل:</w:t>
      </w:r>
    </w:p>
    <w:p w:rsidR="00FC0F1F" w:rsidRDefault="00FC0F1F" w:rsidP="00FC0F1F">
      <w:pPr>
        <w:spacing w:before="80" w:after="0" w:line="288" w:lineRule="auto"/>
        <w:jc w:val="both"/>
        <w:rPr>
          <w:rFonts w:asciiTheme="majorBidi" w:eastAsia="Times New Roman" w:hAnsiTheme="majorBidi" w:cstheme="majorBidi"/>
          <w:b/>
          <w:bCs/>
          <w:sz w:val="32"/>
          <w:szCs w:val="32"/>
          <w:rtl/>
        </w:rPr>
      </w:pPr>
      <w:r w:rsidRPr="008023BE">
        <w:rPr>
          <w:rFonts w:asciiTheme="majorBidi" w:eastAsia="Times New Roman" w:hAnsiTheme="majorBidi" w:cstheme="majorBidi" w:hint="cs"/>
          <w:sz w:val="32"/>
          <w:szCs w:val="32"/>
          <w:rtl/>
        </w:rPr>
        <w:t>تقع همزة الوصل في</w:t>
      </w:r>
      <w:r w:rsidRPr="00FC0F1F">
        <w:rPr>
          <w:rFonts w:asciiTheme="majorBidi" w:eastAsia="Times New Roman" w:hAnsiTheme="majorBidi" w:cstheme="majorBidi" w:hint="cs"/>
          <w:b/>
          <w:bCs/>
          <w:sz w:val="32"/>
          <w:szCs w:val="32"/>
          <w:rtl/>
        </w:rPr>
        <w:t xml:space="preserve"> (ا</w:t>
      </w:r>
      <w:r w:rsidRPr="00FC0F1F">
        <w:rPr>
          <w:rFonts w:asciiTheme="majorBidi" w:eastAsia="Times New Roman" w:hAnsiTheme="majorBidi" w:cstheme="majorBidi" w:hint="cs"/>
          <w:b/>
          <w:bCs/>
          <w:sz w:val="32"/>
          <w:szCs w:val="32"/>
          <w:u w:val="single"/>
          <w:rtl/>
        </w:rPr>
        <w:t>لأسماء</w:t>
      </w:r>
      <w:r w:rsidRPr="00FC0F1F">
        <w:rPr>
          <w:rFonts w:asciiTheme="majorBidi" w:eastAsia="Times New Roman" w:hAnsiTheme="majorBidi" w:cstheme="majorBidi" w:hint="cs"/>
          <w:b/>
          <w:bCs/>
          <w:sz w:val="32"/>
          <w:szCs w:val="32"/>
          <w:rtl/>
        </w:rPr>
        <w:t>، و</w:t>
      </w:r>
      <w:r w:rsidRPr="00FC0F1F">
        <w:rPr>
          <w:rFonts w:asciiTheme="majorBidi" w:eastAsia="Times New Roman" w:hAnsiTheme="majorBidi" w:cstheme="majorBidi" w:hint="cs"/>
          <w:b/>
          <w:bCs/>
          <w:sz w:val="32"/>
          <w:szCs w:val="32"/>
          <w:u w:val="single"/>
          <w:rtl/>
        </w:rPr>
        <w:t>الأفعال</w:t>
      </w:r>
      <w:r w:rsidRPr="00FC0F1F">
        <w:rPr>
          <w:rFonts w:asciiTheme="majorBidi" w:eastAsia="Times New Roman" w:hAnsiTheme="majorBidi" w:cstheme="majorBidi" w:hint="cs"/>
          <w:b/>
          <w:bCs/>
          <w:sz w:val="32"/>
          <w:szCs w:val="32"/>
          <w:rtl/>
        </w:rPr>
        <w:t>، ا</w:t>
      </w:r>
      <w:r w:rsidRPr="00FC0F1F">
        <w:rPr>
          <w:rFonts w:asciiTheme="majorBidi" w:eastAsia="Times New Roman" w:hAnsiTheme="majorBidi" w:cstheme="majorBidi" w:hint="cs"/>
          <w:b/>
          <w:bCs/>
          <w:sz w:val="32"/>
          <w:szCs w:val="32"/>
          <w:u w:val="single"/>
          <w:rtl/>
        </w:rPr>
        <w:t>لحروف</w:t>
      </w:r>
      <w:r w:rsidRPr="00FC0F1F">
        <w:rPr>
          <w:rFonts w:asciiTheme="majorBidi" w:eastAsia="Times New Roman" w:hAnsiTheme="majorBidi" w:cstheme="majorBidi" w:hint="cs"/>
          <w:b/>
          <w:bCs/>
          <w:sz w:val="32"/>
          <w:szCs w:val="32"/>
          <w:rtl/>
        </w:rPr>
        <w:t xml:space="preserve">)، </w:t>
      </w:r>
      <w:r w:rsidRPr="008023BE">
        <w:rPr>
          <w:rFonts w:asciiTheme="majorBidi" w:eastAsia="Times New Roman" w:hAnsiTheme="majorBidi" w:cstheme="majorBidi" w:hint="cs"/>
          <w:sz w:val="32"/>
          <w:szCs w:val="32"/>
          <w:rtl/>
        </w:rPr>
        <w:t>و</w:t>
      </w:r>
      <w:r w:rsidRPr="008023BE">
        <w:rPr>
          <w:rFonts w:asciiTheme="majorBidi" w:eastAsia="Times New Roman" w:hAnsiTheme="majorBidi" w:cstheme="majorBidi"/>
          <w:sz w:val="32"/>
          <w:szCs w:val="32"/>
          <w:rtl/>
        </w:rPr>
        <w:t xml:space="preserve">تكتب </w:t>
      </w:r>
      <w:r>
        <w:rPr>
          <w:rFonts w:asciiTheme="majorBidi" w:eastAsia="Times New Roman" w:hAnsiTheme="majorBidi" w:cstheme="majorBidi" w:hint="cs"/>
          <w:b/>
          <w:bCs/>
          <w:sz w:val="32"/>
          <w:szCs w:val="32"/>
          <w:rtl/>
        </w:rPr>
        <w:t>(</w:t>
      </w:r>
      <w:r>
        <w:rPr>
          <w:rFonts w:asciiTheme="majorBidi" w:eastAsia="Times New Roman" w:hAnsiTheme="majorBidi" w:cstheme="majorBidi"/>
          <w:b/>
          <w:bCs/>
          <w:sz w:val="32"/>
          <w:szCs w:val="32"/>
          <w:rtl/>
        </w:rPr>
        <w:t>ٱ</w:t>
      </w:r>
      <w:r w:rsidRPr="00FC0F1F">
        <w:rPr>
          <w:rFonts w:asciiTheme="majorBidi" w:eastAsia="Times New Roman" w:hAnsiTheme="majorBidi" w:cstheme="majorBidi" w:hint="cs"/>
          <w:b/>
          <w:bCs/>
          <w:sz w:val="32"/>
          <w:szCs w:val="32"/>
          <w:rtl/>
        </w:rPr>
        <w:t xml:space="preserve">) </w:t>
      </w:r>
      <w:r w:rsidRPr="008023BE">
        <w:rPr>
          <w:rFonts w:asciiTheme="majorBidi" w:eastAsia="Times New Roman" w:hAnsiTheme="majorBidi" w:cstheme="majorBidi"/>
          <w:sz w:val="32"/>
          <w:szCs w:val="32"/>
          <w:rtl/>
        </w:rPr>
        <w:t>أو أَلِفًا بلا همزة</w:t>
      </w:r>
      <w:r>
        <w:rPr>
          <w:rFonts w:asciiTheme="majorBidi" w:eastAsia="Times New Roman" w:hAnsiTheme="majorBidi" w:cstheme="majorBidi" w:hint="cs"/>
          <w:b/>
          <w:bCs/>
          <w:sz w:val="32"/>
          <w:szCs w:val="32"/>
          <w:rtl/>
        </w:rPr>
        <w:t xml:space="preserve"> (ا</w:t>
      </w:r>
      <w:r w:rsidRPr="00FC0F1F">
        <w:rPr>
          <w:rFonts w:asciiTheme="majorBidi" w:eastAsia="Times New Roman" w:hAnsiTheme="majorBidi" w:cstheme="majorBidi" w:hint="cs"/>
          <w:b/>
          <w:bCs/>
          <w:sz w:val="32"/>
          <w:szCs w:val="32"/>
          <w:rtl/>
        </w:rPr>
        <w:t>).</w:t>
      </w:r>
    </w:p>
    <w:p w:rsidR="008023BE" w:rsidRPr="008023BE" w:rsidRDefault="008023BE" w:rsidP="00FC0F1F">
      <w:pPr>
        <w:spacing w:before="80" w:after="0" w:line="288" w:lineRule="auto"/>
        <w:jc w:val="both"/>
        <w:rPr>
          <w:rFonts w:asciiTheme="majorBidi" w:eastAsia="Times New Roman" w:hAnsiTheme="majorBidi" w:cstheme="majorBidi"/>
          <w:b/>
          <w:bCs/>
          <w:sz w:val="14"/>
          <w:szCs w:val="14"/>
          <w:rtl/>
        </w:rPr>
      </w:pPr>
    </w:p>
    <w:p w:rsidR="004956BD" w:rsidRPr="00043999" w:rsidRDefault="00043999" w:rsidP="00043999">
      <w:pPr>
        <w:spacing w:before="80" w:after="0" w:line="288" w:lineRule="auto"/>
        <w:jc w:val="center"/>
        <w:rPr>
          <w:rFonts w:ascii="Traditional Arabic" w:eastAsia="Times New Roman" w:hAnsi="Traditional Arabic" w:cs="Traditional Arabic"/>
          <w:b/>
          <w:bCs/>
          <w:sz w:val="28"/>
          <w:szCs w:val="28"/>
          <w:rtl/>
        </w:rPr>
      </w:pP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p>
    <w:p w:rsidR="00FC0F1F" w:rsidRPr="00FC0F1F" w:rsidRDefault="00FC0F1F" w:rsidP="00ED305C">
      <w:pPr>
        <w:spacing w:before="120" w:after="120" w:line="240" w:lineRule="auto"/>
        <w:jc w:val="center"/>
        <w:rPr>
          <w:sz w:val="32"/>
          <w:szCs w:val="32"/>
          <w:u w:val="single"/>
          <w:rtl/>
          <w:lang w:bidi="ar-IQ"/>
        </w:rPr>
      </w:pPr>
      <w:r w:rsidRPr="004956BD">
        <w:rPr>
          <w:rFonts w:ascii="Traditional Arabic" w:hAnsi="Traditional Arabic" w:cs="PT Bold Heading"/>
          <w:sz w:val="32"/>
          <w:szCs w:val="32"/>
          <w:u w:val="single"/>
          <w:rtl/>
        </w:rPr>
        <w:lastRenderedPageBreak/>
        <w:t>1- همزة ال</w:t>
      </w:r>
      <w:r w:rsidRPr="004956BD">
        <w:rPr>
          <w:rFonts w:ascii="Traditional Arabic" w:hAnsi="Traditional Arabic" w:cs="PT Bold Heading" w:hint="cs"/>
          <w:sz w:val="32"/>
          <w:szCs w:val="32"/>
          <w:u w:val="single"/>
          <w:rtl/>
        </w:rPr>
        <w:t>وصل م</w:t>
      </w:r>
      <w:r w:rsidRPr="004956BD">
        <w:rPr>
          <w:rFonts w:ascii="Traditional Arabic" w:hAnsi="Traditional Arabic" w:cs="PT Bold Heading"/>
          <w:sz w:val="32"/>
          <w:szCs w:val="32"/>
          <w:u w:val="single"/>
          <w:rtl/>
        </w:rPr>
        <w:t>ع الأ</w:t>
      </w:r>
      <w:r w:rsidRPr="004956BD">
        <w:rPr>
          <w:rFonts w:ascii="Traditional Arabic" w:hAnsi="Traditional Arabic" w:cs="PT Bold Heading" w:hint="cs"/>
          <w:sz w:val="32"/>
          <w:szCs w:val="32"/>
          <w:u w:val="single"/>
          <w:rtl/>
        </w:rPr>
        <w:t>فعال</w:t>
      </w:r>
    </w:p>
    <w:p w:rsidR="00FC0F1F" w:rsidRPr="008023BE" w:rsidRDefault="00FC0F1F" w:rsidP="008023BE">
      <w:pPr>
        <w:spacing w:after="0" w:line="264" w:lineRule="auto"/>
        <w:jc w:val="both"/>
        <w:rPr>
          <w:rFonts w:asciiTheme="majorBidi" w:eastAsia="Times New Roman" w:hAnsiTheme="majorBidi" w:cstheme="majorBidi"/>
          <w:b/>
          <w:bCs/>
          <w:sz w:val="32"/>
          <w:szCs w:val="32"/>
          <w:rtl/>
        </w:rPr>
      </w:pPr>
      <w:r w:rsidRPr="008023BE">
        <w:rPr>
          <w:rFonts w:asciiTheme="majorBidi" w:eastAsia="Times New Roman" w:hAnsiTheme="majorBidi" w:cstheme="majorBidi" w:hint="cs"/>
          <w:sz w:val="32"/>
          <w:szCs w:val="32"/>
          <w:rtl/>
        </w:rPr>
        <w:t xml:space="preserve">    </w:t>
      </w:r>
      <w:r w:rsidRPr="008023BE">
        <w:rPr>
          <w:rFonts w:asciiTheme="majorBidi" w:eastAsia="Times New Roman" w:hAnsiTheme="majorBidi" w:cstheme="majorBidi"/>
          <w:sz w:val="32"/>
          <w:szCs w:val="32"/>
          <w:rtl/>
        </w:rPr>
        <w:t>لا توجد</w:t>
      </w:r>
      <w:r w:rsidRPr="00FC0F1F">
        <w:rPr>
          <w:rFonts w:asciiTheme="majorBidi" w:eastAsia="Times New Roman" w:hAnsiTheme="majorBidi" w:cstheme="majorBidi"/>
          <w:b/>
          <w:bCs/>
          <w:sz w:val="32"/>
          <w:szCs w:val="32"/>
          <w:rtl/>
        </w:rPr>
        <w:t xml:space="preserve"> </w:t>
      </w:r>
      <w:r>
        <w:rPr>
          <w:rFonts w:asciiTheme="majorBidi" w:eastAsia="Times New Roman" w:hAnsiTheme="majorBidi" w:cstheme="majorBidi" w:hint="cs"/>
          <w:b/>
          <w:bCs/>
          <w:sz w:val="32"/>
          <w:szCs w:val="32"/>
          <w:rtl/>
        </w:rPr>
        <w:t>(</w:t>
      </w:r>
      <w:r w:rsidRPr="00FC0F1F">
        <w:rPr>
          <w:rFonts w:asciiTheme="majorBidi" w:eastAsia="Times New Roman" w:hAnsiTheme="majorBidi" w:cstheme="majorBidi"/>
          <w:b/>
          <w:bCs/>
          <w:sz w:val="32"/>
          <w:szCs w:val="32"/>
          <w:rtl/>
        </w:rPr>
        <w:t>همزة الوصل</w:t>
      </w:r>
      <w:r>
        <w:rPr>
          <w:rFonts w:asciiTheme="majorBidi" w:eastAsia="Times New Roman" w:hAnsiTheme="majorBidi" w:cstheme="majorBidi" w:hint="cs"/>
          <w:b/>
          <w:bCs/>
          <w:sz w:val="32"/>
          <w:szCs w:val="32"/>
          <w:rtl/>
        </w:rPr>
        <w:t>)</w:t>
      </w:r>
      <w:r w:rsidRPr="00FC0F1F">
        <w:rPr>
          <w:rFonts w:asciiTheme="majorBidi" w:eastAsia="Times New Roman" w:hAnsiTheme="majorBidi" w:cstheme="majorBidi"/>
          <w:b/>
          <w:bCs/>
          <w:sz w:val="32"/>
          <w:szCs w:val="32"/>
          <w:rtl/>
        </w:rPr>
        <w:t xml:space="preserve"> </w:t>
      </w:r>
      <w:r w:rsidRPr="008023BE">
        <w:rPr>
          <w:rFonts w:asciiTheme="majorBidi" w:eastAsia="Times New Roman" w:hAnsiTheme="majorBidi" w:cstheme="majorBidi"/>
          <w:sz w:val="32"/>
          <w:szCs w:val="32"/>
          <w:rtl/>
        </w:rPr>
        <w:t>إلا في</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b/>
          <w:bCs/>
          <w:sz w:val="32"/>
          <w:szCs w:val="32"/>
          <w:rtl/>
        </w:rPr>
        <w:t>(</w:t>
      </w:r>
      <w:r w:rsidRPr="008023BE">
        <w:rPr>
          <w:rFonts w:asciiTheme="majorBidi" w:eastAsia="Times New Roman" w:hAnsiTheme="majorBidi" w:cstheme="majorBidi"/>
          <w:b/>
          <w:bCs/>
          <w:sz w:val="32"/>
          <w:szCs w:val="32"/>
          <w:rtl/>
        </w:rPr>
        <w:t>الفعل الماضي</w:t>
      </w:r>
      <w:r w:rsidRPr="008023BE">
        <w:rPr>
          <w:rFonts w:asciiTheme="majorBidi" w:eastAsia="Times New Roman" w:hAnsiTheme="majorBidi" w:cstheme="majorBidi" w:hint="cs"/>
          <w:b/>
          <w:bCs/>
          <w:sz w:val="32"/>
          <w:szCs w:val="32"/>
          <w:rtl/>
        </w:rPr>
        <w:t>)</w:t>
      </w:r>
      <w:r w:rsidRPr="008023BE">
        <w:rPr>
          <w:rFonts w:asciiTheme="majorBidi" w:eastAsia="Times New Roman" w:hAnsiTheme="majorBidi" w:cstheme="majorBidi"/>
          <w:b/>
          <w:bCs/>
          <w:sz w:val="32"/>
          <w:szCs w:val="32"/>
          <w:rtl/>
        </w:rPr>
        <w:t xml:space="preserve"> </w:t>
      </w:r>
      <w:r w:rsidRPr="00FC0F1F">
        <w:rPr>
          <w:rFonts w:asciiTheme="majorBidi" w:eastAsia="Times New Roman" w:hAnsiTheme="majorBidi" w:cstheme="majorBidi"/>
          <w:b/>
          <w:bCs/>
          <w:sz w:val="32"/>
          <w:szCs w:val="32"/>
          <w:rtl/>
        </w:rPr>
        <w:t>و</w:t>
      </w:r>
      <w:r w:rsidRPr="008023BE">
        <w:rPr>
          <w:rFonts w:asciiTheme="majorBidi" w:eastAsia="Times New Roman" w:hAnsiTheme="majorBidi" w:cstheme="majorBidi" w:hint="cs"/>
          <w:b/>
          <w:bCs/>
          <w:sz w:val="32"/>
          <w:szCs w:val="32"/>
          <w:rtl/>
        </w:rPr>
        <w:t>(</w:t>
      </w:r>
      <w:r w:rsidRPr="008023BE">
        <w:rPr>
          <w:rFonts w:asciiTheme="majorBidi" w:eastAsia="Times New Roman" w:hAnsiTheme="majorBidi" w:cstheme="majorBidi"/>
          <w:b/>
          <w:bCs/>
          <w:sz w:val="32"/>
          <w:szCs w:val="32"/>
          <w:rtl/>
        </w:rPr>
        <w:t>فعل الأم</w:t>
      </w:r>
      <w:r w:rsidRPr="008023BE">
        <w:rPr>
          <w:rFonts w:asciiTheme="majorBidi" w:eastAsia="Times New Roman" w:hAnsiTheme="majorBidi" w:cstheme="majorBidi" w:hint="cs"/>
          <w:b/>
          <w:bCs/>
          <w:sz w:val="32"/>
          <w:szCs w:val="32"/>
          <w:rtl/>
        </w:rPr>
        <w:t>ر).</w:t>
      </w:r>
    </w:p>
    <w:p w:rsidR="00FC0F1F" w:rsidRPr="00B1397C" w:rsidRDefault="00FC0F1F" w:rsidP="008023BE">
      <w:pPr>
        <w:pStyle w:val="a3"/>
        <w:numPr>
          <w:ilvl w:val="0"/>
          <w:numId w:val="5"/>
        </w:numPr>
        <w:spacing w:after="0" w:line="264" w:lineRule="auto"/>
        <w:contextualSpacing w:val="0"/>
        <w:jc w:val="both"/>
        <w:rPr>
          <w:rFonts w:asciiTheme="majorBidi" w:eastAsia="Times New Roman" w:hAnsiTheme="majorBidi" w:cstheme="majorBidi"/>
          <w:b/>
          <w:bCs/>
          <w:sz w:val="32"/>
          <w:szCs w:val="32"/>
          <w:rtl/>
        </w:rPr>
      </w:pPr>
      <w:r w:rsidRPr="008023BE">
        <w:rPr>
          <w:rFonts w:asciiTheme="majorBidi" w:eastAsia="Times New Roman" w:hAnsiTheme="majorBidi" w:cstheme="majorBidi" w:hint="cs"/>
          <w:sz w:val="32"/>
          <w:szCs w:val="32"/>
          <w:rtl/>
        </w:rPr>
        <w:t>يُبدأ</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بها</w:t>
      </w:r>
      <w:r w:rsidRPr="00B1397C">
        <w:rPr>
          <w:rFonts w:asciiTheme="majorBidi" w:eastAsia="Times New Roman" w:hAnsiTheme="majorBidi" w:cstheme="majorBidi"/>
          <w:b/>
          <w:bCs/>
          <w:sz w:val="32"/>
          <w:szCs w:val="32"/>
          <w:rtl/>
        </w:rPr>
        <w:t xml:space="preserve"> </w:t>
      </w:r>
      <w:r w:rsidRPr="00B1397C">
        <w:rPr>
          <w:rFonts w:asciiTheme="majorBidi" w:eastAsia="Times New Roman" w:hAnsiTheme="majorBidi" w:cstheme="majorBidi" w:hint="cs"/>
          <w:b/>
          <w:bCs/>
          <w:sz w:val="32"/>
          <w:szCs w:val="32"/>
          <w:rtl/>
        </w:rPr>
        <w:t>(بالضم):</w:t>
      </w:r>
      <w:r w:rsidRPr="00B1397C">
        <w:rPr>
          <w:rFonts w:asciiTheme="majorBidi" w:eastAsia="Times New Roman" w:hAnsiTheme="majorBidi" w:cstheme="majorBidi"/>
          <w:b/>
          <w:bCs/>
          <w:sz w:val="32"/>
          <w:szCs w:val="32"/>
          <w:rtl/>
        </w:rPr>
        <w:t xml:space="preserve"> </w:t>
      </w:r>
      <w:r w:rsidRPr="008023BE">
        <w:rPr>
          <w:rFonts w:asciiTheme="majorBidi" w:eastAsia="Times New Roman" w:hAnsiTheme="majorBidi" w:cstheme="majorBidi" w:hint="cs"/>
          <w:sz w:val="32"/>
          <w:szCs w:val="32"/>
          <w:rtl/>
        </w:rPr>
        <w:t>إن</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كان</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ثالث</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الفعل</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(مضمومًا</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ضمًّا</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أصليًّا).</w:t>
      </w:r>
    </w:p>
    <w:p w:rsidR="00FC0F1F" w:rsidRPr="00B1397C" w:rsidRDefault="00FC0F1F" w:rsidP="008023BE">
      <w:pPr>
        <w:pStyle w:val="a3"/>
        <w:numPr>
          <w:ilvl w:val="0"/>
          <w:numId w:val="5"/>
        </w:numPr>
        <w:spacing w:after="0" w:line="264" w:lineRule="auto"/>
        <w:contextualSpacing w:val="0"/>
        <w:jc w:val="both"/>
        <w:rPr>
          <w:rFonts w:asciiTheme="majorBidi" w:eastAsia="Times New Roman" w:hAnsiTheme="majorBidi" w:cstheme="majorBidi"/>
          <w:b/>
          <w:bCs/>
          <w:sz w:val="32"/>
          <w:szCs w:val="32"/>
          <w:rtl/>
        </w:rPr>
      </w:pPr>
      <w:r w:rsidRPr="008023BE">
        <w:rPr>
          <w:rFonts w:asciiTheme="majorBidi" w:eastAsia="Times New Roman" w:hAnsiTheme="majorBidi" w:cstheme="majorBidi" w:hint="cs"/>
          <w:sz w:val="32"/>
          <w:szCs w:val="32"/>
          <w:rtl/>
        </w:rPr>
        <w:t>ويُبدأ</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بها</w:t>
      </w:r>
      <w:r w:rsidRPr="00B1397C">
        <w:rPr>
          <w:rFonts w:asciiTheme="majorBidi" w:eastAsia="Times New Roman" w:hAnsiTheme="majorBidi" w:cstheme="majorBidi"/>
          <w:b/>
          <w:bCs/>
          <w:sz w:val="32"/>
          <w:szCs w:val="32"/>
          <w:rtl/>
        </w:rPr>
        <w:t xml:space="preserve"> </w:t>
      </w:r>
      <w:r w:rsidRPr="00B1397C">
        <w:rPr>
          <w:rFonts w:asciiTheme="majorBidi" w:eastAsia="Times New Roman" w:hAnsiTheme="majorBidi" w:cstheme="majorBidi" w:hint="cs"/>
          <w:b/>
          <w:bCs/>
          <w:sz w:val="32"/>
          <w:szCs w:val="32"/>
          <w:rtl/>
        </w:rPr>
        <w:t>(بالكسر):</w:t>
      </w:r>
      <w:r w:rsidRPr="00B1397C">
        <w:rPr>
          <w:rFonts w:asciiTheme="majorBidi" w:eastAsia="Times New Roman" w:hAnsiTheme="majorBidi" w:cstheme="majorBidi"/>
          <w:b/>
          <w:bCs/>
          <w:sz w:val="32"/>
          <w:szCs w:val="32"/>
          <w:rtl/>
        </w:rPr>
        <w:t xml:space="preserve"> </w:t>
      </w:r>
      <w:r w:rsidRPr="008023BE">
        <w:rPr>
          <w:rFonts w:asciiTheme="majorBidi" w:eastAsia="Times New Roman" w:hAnsiTheme="majorBidi" w:cstheme="majorBidi" w:hint="cs"/>
          <w:sz w:val="32"/>
          <w:szCs w:val="32"/>
          <w:rtl/>
        </w:rPr>
        <w:t>إن</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كان</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ثالث</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الفعل</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(مكسورًا)</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أو</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(مفتوحاً)</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أو</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(مضمومًا</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ضمًّا</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عارضًا)</w:t>
      </w:r>
      <w:r w:rsidRPr="008023BE">
        <w:rPr>
          <w:rFonts w:asciiTheme="majorBidi" w:eastAsia="Times New Roman" w:hAnsiTheme="majorBidi" w:cstheme="majorBidi"/>
          <w:sz w:val="32"/>
          <w:szCs w:val="32"/>
          <w:rtl/>
        </w:rPr>
        <w:t>.</w:t>
      </w:r>
    </w:p>
    <w:p w:rsidR="00FC0F1F" w:rsidRPr="00043999" w:rsidRDefault="00FC0F1F" w:rsidP="00043999">
      <w:pPr>
        <w:pStyle w:val="a3"/>
        <w:numPr>
          <w:ilvl w:val="0"/>
          <w:numId w:val="7"/>
        </w:numPr>
        <w:spacing w:before="80" w:after="0" w:line="288" w:lineRule="auto"/>
        <w:ind w:left="374" w:hanging="284"/>
        <w:jc w:val="both"/>
        <w:rPr>
          <w:rFonts w:ascii="Traditional Arabic" w:eastAsia="Times New Roman" w:hAnsi="Traditional Arabic" w:cs="PT Bold Heading"/>
          <w:sz w:val="32"/>
          <w:szCs w:val="32"/>
          <w:u w:val="single"/>
          <w:rtl/>
        </w:rPr>
      </w:pPr>
      <w:r w:rsidRPr="00043999">
        <w:rPr>
          <w:rFonts w:ascii="Traditional Arabic" w:eastAsia="Times New Roman" w:hAnsi="Traditional Arabic" w:cs="PT Bold Heading" w:hint="cs"/>
          <w:sz w:val="32"/>
          <w:szCs w:val="32"/>
          <w:u w:val="single"/>
          <w:rtl/>
        </w:rPr>
        <w:t>في فعل الأمر:</w:t>
      </w:r>
    </w:p>
    <w:p w:rsidR="00043999" w:rsidRPr="008023BE" w:rsidRDefault="00043999" w:rsidP="00ED305C">
      <w:pPr>
        <w:spacing w:after="0" w:line="240" w:lineRule="auto"/>
        <w:jc w:val="both"/>
        <w:rPr>
          <w:rFonts w:ascii="Traditional Arabic" w:eastAsia="Times New Roman" w:hAnsi="Traditional Arabic" w:cs="Traditional Arabic"/>
          <w:b/>
          <w:bCs/>
          <w:sz w:val="32"/>
          <w:szCs w:val="32"/>
          <w:u w:val="single"/>
          <w:rtl/>
        </w:rPr>
      </w:pPr>
      <w:r>
        <w:rPr>
          <w:rFonts w:ascii="Traditional Arabic" w:hAnsi="Traditional Arabic" w:cs="PT Bold Heading" w:hint="cs"/>
          <w:sz w:val="32"/>
          <w:szCs w:val="32"/>
          <w:rtl/>
        </w:rPr>
        <w:t xml:space="preserve">        </w:t>
      </w:r>
      <w:r w:rsidR="00FC0F1F" w:rsidRPr="008023BE">
        <w:rPr>
          <w:rFonts w:asciiTheme="majorBidi" w:eastAsia="Times New Roman" w:hAnsiTheme="majorBidi" w:cstheme="majorBidi"/>
          <w:b/>
          <w:bCs/>
          <w:sz w:val="32"/>
          <w:szCs w:val="32"/>
          <w:u w:val="single"/>
          <w:rtl/>
        </w:rPr>
        <w:t xml:space="preserve">في </w:t>
      </w:r>
      <w:r w:rsidR="00FC0F1F" w:rsidRPr="008023BE">
        <w:rPr>
          <w:rFonts w:asciiTheme="majorBidi" w:eastAsia="Times New Roman" w:hAnsiTheme="majorBidi" w:cstheme="majorBidi" w:hint="cs"/>
          <w:b/>
          <w:bCs/>
          <w:sz w:val="32"/>
          <w:szCs w:val="32"/>
          <w:u w:val="single"/>
          <w:rtl/>
        </w:rPr>
        <w:t>أول فعل الأمر الثلاثي</w:t>
      </w:r>
      <w:r w:rsidR="00FC0F1F" w:rsidRPr="008023BE">
        <w:rPr>
          <w:rFonts w:asciiTheme="majorBidi" w:eastAsia="Times New Roman" w:hAnsiTheme="majorBidi" w:cstheme="majorBidi"/>
          <w:b/>
          <w:bCs/>
          <w:sz w:val="32"/>
          <w:szCs w:val="32"/>
          <w:u w:val="single"/>
          <w:rtl/>
        </w:rPr>
        <w:t xml:space="preserve"> </w:t>
      </w:r>
      <w:r w:rsidR="00FC0F1F" w:rsidRPr="008023BE">
        <w:rPr>
          <w:rFonts w:asciiTheme="majorBidi" w:eastAsia="Times New Roman" w:hAnsiTheme="majorBidi" w:cstheme="majorBidi" w:hint="cs"/>
          <w:b/>
          <w:bCs/>
          <w:sz w:val="32"/>
          <w:szCs w:val="32"/>
          <w:u w:val="single"/>
          <w:rtl/>
        </w:rPr>
        <w:t>المجرد:</w:t>
      </w:r>
    </w:p>
    <w:p w:rsidR="00FC0F1F" w:rsidRPr="008023BE" w:rsidRDefault="00FC0F1F" w:rsidP="00ED305C">
      <w:pPr>
        <w:spacing w:after="0" w:line="240" w:lineRule="auto"/>
        <w:ind w:left="657"/>
        <w:jc w:val="both"/>
        <w:rPr>
          <w:rFonts w:ascii="Traditional Arabic" w:eastAsia="Times New Roman" w:hAnsi="Traditional Arabic" w:cs="Traditional Arabic"/>
          <w:sz w:val="32"/>
          <w:szCs w:val="32"/>
          <w:rtl/>
        </w:rPr>
      </w:pPr>
      <w:r w:rsidRPr="008023BE">
        <w:rPr>
          <w:rFonts w:asciiTheme="majorBidi" w:eastAsia="Times New Roman" w:hAnsiTheme="majorBidi" w:cstheme="majorBidi"/>
          <w:sz w:val="32"/>
          <w:szCs w:val="32"/>
          <w:rtl/>
        </w:rPr>
        <w:t xml:space="preserve">نحوَ: </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اخْشَ</w:t>
      </w:r>
      <w:r w:rsidRPr="008023BE">
        <w:rPr>
          <w:rFonts w:asciiTheme="majorBidi" w:eastAsia="Times New Roman" w:hAnsiTheme="majorBidi" w:cstheme="majorBidi" w:hint="cs"/>
          <w:sz w:val="32"/>
          <w:szCs w:val="32"/>
          <w:rtl/>
        </w:rPr>
        <w:t xml:space="preserve">، </w:t>
      </w:r>
      <w:r w:rsidRPr="008023BE">
        <w:rPr>
          <w:rFonts w:asciiTheme="majorBidi" w:eastAsia="Times New Roman" w:hAnsiTheme="majorBidi" w:cstheme="majorBidi"/>
          <w:sz w:val="32"/>
          <w:szCs w:val="32"/>
          <w:rtl/>
        </w:rPr>
        <w:t>امْضِ</w:t>
      </w:r>
      <w:r w:rsidRPr="008023BE">
        <w:rPr>
          <w:rFonts w:asciiTheme="majorBidi" w:eastAsia="Times New Roman" w:hAnsiTheme="majorBidi" w:cstheme="majorBidi" w:hint="cs"/>
          <w:sz w:val="32"/>
          <w:szCs w:val="32"/>
          <w:rtl/>
        </w:rPr>
        <w:t>، اُدْعُ</w:t>
      </w:r>
      <w:r w:rsidR="00043999"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hint="cs"/>
          <w:sz w:val="32"/>
          <w:szCs w:val="32"/>
          <w:rtl/>
        </w:rPr>
        <w:t xml:space="preserve"> </w:t>
      </w:r>
      <w:r w:rsidRPr="008023BE">
        <w:rPr>
          <w:rFonts w:ascii="Traditional Arabic" w:eastAsia="Times New Roman" w:hAnsi="Traditional Arabic" w:cs="Traditional Arabic" w:hint="cs"/>
          <w:sz w:val="32"/>
          <w:szCs w:val="32"/>
          <w:rtl/>
        </w:rPr>
        <w:t>قال تعالى:</w:t>
      </w:r>
      <w:r w:rsidRPr="008023BE">
        <w:rPr>
          <w:rFonts w:ascii="Traditional Arabic" w:eastAsia="Times New Roman" w:hAnsi="Traditional Arabic" w:cs="Traditional Arabic"/>
          <w:sz w:val="32"/>
          <w:szCs w:val="32"/>
        </w:rPr>
        <w:t xml:space="preserve"> </w:t>
      </w:r>
      <w:proofErr w:type="gramStart"/>
      <w:r w:rsidRPr="008023BE">
        <w:rPr>
          <w:rFonts w:ascii="Traditional Arabic" w:eastAsia="Times New Roman" w:hAnsi="Traditional Arabic" w:cs="Traditional Arabic" w:hint="cs"/>
          <w:sz w:val="32"/>
          <w:szCs w:val="32"/>
          <w:rtl/>
        </w:rPr>
        <w:t>﴿</w:t>
      </w:r>
      <w:r w:rsidR="00B1397C" w:rsidRPr="008023BE">
        <w:rPr>
          <w:rFonts w:ascii="Traditional Arabic" w:eastAsia="Times New Roman" w:hAnsi="Traditional Arabic" w:cs="Traditional Arabic" w:hint="cs"/>
          <w:sz w:val="32"/>
          <w:szCs w:val="32"/>
          <w:rtl/>
        </w:rPr>
        <w:t xml:space="preserve"> </w:t>
      </w:r>
      <w:r w:rsidRPr="008023BE">
        <w:rPr>
          <w:rFonts w:ascii="Traditional Arabic" w:eastAsia="Times New Roman" w:hAnsi="Traditional Arabic" w:cs="Traditional Arabic" w:hint="cs"/>
          <w:sz w:val="32"/>
          <w:szCs w:val="32"/>
          <w:u w:val="single"/>
          <w:rtl/>
        </w:rPr>
        <w:t>ادْع</w:t>
      </w:r>
      <w:r w:rsidRPr="008023BE">
        <w:rPr>
          <w:rFonts w:ascii="Traditional Arabic" w:eastAsia="Times New Roman" w:hAnsi="Traditional Arabic" w:cs="Traditional Arabic" w:hint="cs"/>
          <w:sz w:val="32"/>
          <w:szCs w:val="32"/>
          <w:rtl/>
        </w:rPr>
        <w:t>ُ</w:t>
      </w:r>
      <w:proofErr w:type="gramEnd"/>
      <w:r w:rsidRPr="008023BE">
        <w:rPr>
          <w:rFonts w:ascii="Traditional Arabic" w:eastAsia="Times New Roman" w:hAnsi="Traditional Arabic" w:cs="Traditional Arabic"/>
          <w:sz w:val="32"/>
          <w:szCs w:val="32"/>
          <w:rtl/>
        </w:rPr>
        <w:t> إِلَى سَبِيلِ رَبِّكَ بِالْحِكْمَةِ وَالْمَوْعِظَةِ الْحَسَنَةِ ﴾</w:t>
      </w:r>
      <w:r w:rsidRPr="008023BE">
        <w:rPr>
          <w:rFonts w:ascii="Traditional Arabic" w:hAnsi="Traditional Arabic" w:cs="Traditional Arabic"/>
          <w:sz w:val="32"/>
          <w:szCs w:val="32"/>
          <w:rtl/>
        </w:rPr>
        <w:t xml:space="preserve"> </w:t>
      </w:r>
      <w:r w:rsidRPr="008023BE">
        <w:rPr>
          <w:rFonts w:ascii="Traditional Arabic" w:eastAsia="Times New Roman" w:hAnsi="Traditional Arabic" w:cs="Traditional Arabic"/>
          <w:sz w:val="32"/>
          <w:szCs w:val="32"/>
          <w:rtl/>
        </w:rPr>
        <w:t>[</w:t>
      </w:r>
      <w:r w:rsidRPr="008023BE">
        <w:rPr>
          <w:rFonts w:ascii="Traditional Arabic" w:eastAsia="Times New Roman" w:hAnsi="Traditional Arabic" w:cs="Traditional Arabic" w:hint="cs"/>
          <w:sz w:val="32"/>
          <w:szCs w:val="32"/>
          <w:rtl/>
        </w:rPr>
        <w:t>النحل</w:t>
      </w:r>
      <w:r w:rsidRPr="008023BE">
        <w:rPr>
          <w:rFonts w:ascii="Traditional Arabic" w:eastAsia="Times New Roman" w:hAnsi="Traditional Arabic" w:cs="Traditional Arabic"/>
          <w:sz w:val="32"/>
          <w:szCs w:val="32"/>
          <w:rtl/>
        </w:rPr>
        <w:t xml:space="preserve">: </w:t>
      </w:r>
      <w:r w:rsidRPr="008023BE">
        <w:rPr>
          <w:rFonts w:ascii="Traditional Arabic" w:eastAsia="Times New Roman" w:hAnsi="Traditional Arabic" w:cs="Traditional Arabic" w:hint="cs"/>
          <w:sz w:val="32"/>
          <w:szCs w:val="32"/>
          <w:rtl/>
        </w:rPr>
        <w:t>125</w:t>
      </w:r>
      <w:r w:rsidRPr="008023BE">
        <w:rPr>
          <w:rFonts w:ascii="Traditional Arabic" w:eastAsia="Times New Roman" w:hAnsi="Traditional Arabic" w:cs="Traditional Arabic"/>
          <w:sz w:val="32"/>
          <w:szCs w:val="32"/>
          <w:rtl/>
        </w:rPr>
        <w:t>]</w:t>
      </w:r>
      <w:r w:rsidR="00B1397C" w:rsidRPr="008023BE">
        <w:rPr>
          <w:rFonts w:ascii="Traditional Arabic" w:eastAsia="Times New Roman" w:hAnsi="Traditional Arabic" w:cs="Traditional Arabic" w:hint="cs"/>
          <w:sz w:val="32"/>
          <w:szCs w:val="32"/>
          <w:rtl/>
        </w:rPr>
        <w:t>.</w:t>
      </w:r>
    </w:p>
    <w:p w:rsidR="00B1397C" w:rsidRPr="00043999" w:rsidRDefault="00FC0F1F" w:rsidP="00043999">
      <w:pPr>
        <w:pStyle w:val="a3"/>
        <w:numPr>
          <w:ilvl w:val="0"/>
          <w:numId w:val="7"/>
        </w:numPr>
        <w:spacing w:before="80" w:after="0" w:line="288" w:lineRule="auto"/>
        <w:ind w:left="374" w:hanging="284"/>
        <w:jc w:val="both"/>
        <w:rPr>
          <w:rFonts w:ascii="Traditional Arabic" w:eastAsia="Times New Roman" w:hAnsi="Traditional Arabic" w:cs="PT Bold Heading"/>
          <w:sz w:val="32"/>
          <w:szCs w:val="32"/>
          <w:u w:val="single"/>
        </w:rPr>
      </w:pPr>
      <w:r w:rsidRPr="00043999">
        <w:rPr>
          <w:rFonts w:ascii="Traditional Arabic" w:eastAsia="Times New Roman" w:hAnsi="Traditional Arabic" w:cs="PT Bold Heading" w:hint="cs"/>
          <w:sz w:val="32"/>
          <w:szCs w:val="32"/>
          <w:u w:val="single"/>
          <w:rtl/>
        </w:rPr>
        <w:t>في الفعل الماضي:</w:t>
      </w:r>
    </w:p>
    <w:p w:rsidR="00043999" w:rsidRPr="00043999" w:rsidRDefault="00FC0F1F" w:rsidP="00ED305C">
      <w:pPr>
        <w:pStyle w:val="a3"/>
        <w:numPr>
          <w:ilvl w:val="0"/>
          <w:numId w:val="6"/>
        </w:numPr>
        <w:spacing w:after="0" w:line="240" w:lineRule="auto"/>
        <w:ind w:left="799" w:hanging="284"/>
        <w:contextualSpacing w:val="0"/>
        <w:jc w:val="both"/>
        <w:rPr>
          <w:rFonts w:ascii="Traditional Arabic" w:eastAsia="Times New Roman" w:hAnsi="Traditional Arabic" w:cs="PT Bold Heading"/>
          <w:sz w:val="32"/>
          <w:szCs w:val="32"/>
        </w:rPr>
      </w:pPr>
      <w:r w:rsidRPr="008023BE">
        <w:rPr>
          <w:rFonts w:asciiTheme="majorBidi" w:eastAsia="Times New Roman" w:hAnsiTheme="majorBidi" w:cstheme="majorBidi" w:hint="cs"/>
          <w:b/>
          <w:bCs/>
          <w:sz w:val="32"/>
          <w:szCs w:val="32"/>
          <w:u w:val="single"/>
          <w:rtl/>
        </w:rPr>
        <w:t xml:space="preserve">في أول الفعل الماضي </w:t>
      </w:r>
      <w:r w:rsidRPr="008023BE">
        <w:rPr>
          <w:rFonts w:asciiTheme="majorBidi" w:eastAsia="Times New Roman" w:hAnsiTheme="majorBidi" w:cstheme="majorBidi"/>
          <w:b/>
          <w:bCs/>
          <w:sz w:val="32"/>
          <w:szCs w:val="32"/>
          <w:u w:val="single"/>
          <w:rtl/>
        </w:rPr>
        <w:t xml:space="preserve">الخماسي </w:t>
      </w:r>
      <w:r w:rsidRPr="008023BE">
        <w:rPr>
          <w:rFonts w:asciiTheme="majorBidi" w:eastAsia="Times New Roman" w:hAnsiTheme="majorBidi" w:cstheme="majorBidi" w:hint="cs"/>
          <w:b/>
          <w:bCs/>
          <w:sz w:val="32"/>
          <w:szCs w:val="32"/>
          <w:u w:val="single"/>
          <w:rtl/>
        </w:rPr>
        <w:t>وأمره</w:t>
      </w:r>
      <w:r w:rsidRPr="008023BE">
        <w:rPr>
          <w:rFonts w:asciiTheme="majorBidi" w:eastAsia="Times New Roman" w:hAnsiTheme="majorBidi" w:cstheme="majorBidi"/>
          <w:b/>
          <w:bCs/>
          <w:sz w:val="32"/>
          <w:szCs w:val="32"/>
          <w:u w:val="single"/>
          <w:rtl/>
        </w:rPr>
        <w:t xml:space="preserve"> </w:t>
      </w:r>
      <w:r w:rsidRPr="008023BE">
        <w:rPr>
          <w:rFonts w:asciiTheme="majorBidi" w:eastAsia="Times New Roman" w:hAnsiTheme="majorBidi" w:cstheme="majorBidi" w:hint="cs"/>
          <w:b/>
          <w:bCs/>
          <w:sz w:val="32"/>
          <w:szCs w:val="32"/>
          <w:u w:val="single"/>
          <w:rtl/>
        </w:rPr>
        <w:t>ومصدره:</w:t>
      </w:r>
    </w:p>
    <w:p w:rsidR="00B1397C" w:rsidRPr="00043999" w:rsidRDefault="00FC0F1F" w:rsidP="00ED305C">
      <w:pPr>
        <w:pStyle w:val="a3"/>
        <w:spacing w:after="0" w:line="240" w:lineRule="auto"/>
        <w:ind w:left="799"/>
        <w:contextualSpacing w:val="0"/>
        <w:jc w:val="both"/>
        <w:rPr>
          <w:rFonts w:ascii="Traditional Arabic" w:eastAsia="Times New Roman" w:hAnsi="Traditional Arabic" w:cs="PT Bold Heading"/>
          <w:sz w:val="32"/>
          <w:szCs w:val="32"/>
          <w:rtl/>
        </w:rPr>
      </w:pPr>
      <w:r w:rsidRPr="008023BE">
        <w:rPr>
          <w:rFonts w:asciiTheme="majorBidi" w:eastAsia="Times New Roman" w:hAnsiTheme="majorBidi" w:cstheme="majorBidi"/>
          <w:sz w:val="32"/>
          <w:szCs w:val="32"/>
          <w:rtl/>
        </w:rPr>
        <w:t>نحو</w:t>
      </w:r>
      <w:r w:rsidRPr="008023BE">
        <w:rPr>
          <w:rFonts w:asciiTheme="majorBidi" w:eastAsia="Times New Roman" w:hAnsiTheme="majorBidi" w:cstheme="majorBidi" w:hint="cs"/>
          <w:sz w:val="32"/>
          <w:szCs w:val="32"/>
          <w:rtl/>
        </w:rPr>
        <w:t>: (</w:t>
      </w:r>
      <w:r w:rsidRPr="008023BE">
        <w:rPr>
          <w:rFonts w:asciiTheme="majorBidi" w:eastAsia="Times New Roman" w:hAnsiTheme="majorBidi" w:cstheme="majorBidi"/>
          <w:sz w:val="32"/>
          <w:szCs w:val="32"/>
          <w:rtl/>
        </w:rPr>
        <w:t>اسْتَمَعَ، اسْتَمِعْ، اِسْتِمَاع</w:t>
      </w:r>
      <w:r w:rsidRPr="008023BE">
        <w:rPr>
          <w:rFonts w:asciiTheme="majorBidi" w:eastAsia="Times New Roman" w:hAnsiTheme="majorBidi" w:cstheme="majorBidi" w:hint="cs"/>
          <w:sz w:val="32"/>
          <w:szCs w:val="32"/>
          <w:rtl/>
        </w:rPr>
        <w:t>اً)</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انْطلَقَ</w:t>
      </w:r>
      <w:r w:rsidRPr="008023BE">
        <w:rPr>
          <w:rFonts w:asciiTheme="majorBidi" w:eastAsia="Times New Roman" w:hAnsiTheme="majorBidi" w:cstheme="majorBidi" w:hint="cs"/>
          <w:sz w:val="32"/>
          <w:szCs w:val="32"/>
          <w:rtl/>
        </w:rPr>
        <w:t xml:space="preserve">، </w:t>
      </w:r>
      <w:r w:rsidRPr="008023BE">
        <w:rPr>
          <w:rFonts w:asciiTheme="majorBidi" w:eastAsia="Times New Roman" w:hAnsiTheme="majorBidi" w:cstheme="majorBidi"/>
          <w:sz w:val="32"/>
          <w:szCs w:val="32"/>
          <w:rtl/>
        </w:rPr>
        <w:t>انْطَلِقْ،</w:t>
      </w:r>
      <w:r w:rsidRPr="008023BE">
        <w:rPr>
          <w:rFonts w:asciiTheme="majorBidi" w:eastAsia="Times New Roman" w:hAnsiTheme="majorBidi" w:cstheme="majorBidi" w:hint="cs"/>
          <w:sz w:val="32"/>
          <w:szCs w:val="32"/>
          <w:rtl/>
        </w:rPr>
        <w:t xml:space="preserve"> </w:t>
      </w:r>
      <w:r w:rsidRPr="008023BE">
        <w:rPr>
          <w:rFonts w:asciiTheme="majorBidi" w:eastAsia="Times New Roman" w:hAnsiTheme="majorBidi" w:cstheme="majorBidi"/>
          <w:sz w:val="32"/>
          <w:szCs w:val="32"/>
          <w:rtl/>
        </w:rPr>
        <w:t>انْطِلاَق</w:t>
      </w:r>
      <w:r w:rsidR="00ED305C" w:rsidRPr="008023BE">
        <w:rPr>
          <w:rFonts w:asciiTheme="majorBidi" w:eastAsia="Times New Roman" w:hAnsiTheme="majorBidi" w:cstheme="majorBidi" w:hint="cs"/>
          <w:sz w:val="32"/>
          <w:szCs w:val="32"/>
          <w:rtl/>
        </w:rPr>
        <w:t>اً</w:t>
      </w:r>
      <w:r w:rsidRPr="008023BE">
        <w:rPr>
          <w:rFonts w:asciiTheme="majorBidi" w:eastAsia="Times New Roman" w:hAnsiTheme="majorBidi" w:cstheme="majorBidi" w:hint="cs"/>
          <w:sz w:val="32"/>
          <w:szCs w:val="32"/>
          <w:rtl/>
        </w:rPr>
        <w:t>)، (اِعْتَادَ، اِعْتَدْ، اِعْتِيَادَاً)، (</w:t>
      </w:r>
      <w:r w:rsidRPr="008023BE">
        <w:rPr>
          <w:rFonts w:asciiTheme="majorBidi" w:eastAsia="Times New Roman" w:hAnsiTheme="majorBidi" w:cstheme="majorBidi"/>
          <w:sz w:val="32"/>
          <w:szCs w:val="32"/>
          <w:rtl/>
        </w:rPr>
        <w:t>اجت</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م</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عَ</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 xml:space="preserve"> اج</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ت</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م</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عْ</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 xml:space="preserve"> اجتماع</w:t>
      </w:r>
      <w:r w:rsidR="00ED305C" w:rsidRPr="008023BE">
        <w:rPr>
          <w:rFonts w:asciiTheme="majorBidi" w:eastAsia="Times New Roman" w:hAnsiTheme="majorBidi" w:cstheme="majorBidi" w:hint="cs"/>
          <w:sz w:val="32"/>
          <w:szCs w:val="32"/>
          <w:rtl/>
        </w:rPr>
        <w:t>اً</w:t>
      </w:r>
      <w:r w:rsidRPr="008023BE">
        <w:rPr>
          <w:rFonts w:asciiTheme="majorBidi" w:eastAsia="Times New Roman" w:hAnsiTheme="majorBidi" w:cstheme="majorBidi" w:hint="cs"/>
          <w:sz w:val="32"/>
          <w:szCs w:val="32"/>
          <w:rtl/>
        </w:rPr>
        <w:t>)، (</w:t>
      </w:r>
      <w:r w:rsidRPr="008023BE">
        <w:rPr>
          <w:rFonts w:asciiTheme="majorBidi" w:eastAsia="Times New Roman" w:hAnsiTheme="majorBidi" w:cstheme="majorBidi"/>
          <w:sz w:val="32"/>
          <w:szCs w:val="32"/>
          <w:rtl/>
        </w:rPr>
        <w:t>اضط</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ر</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بَ</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 xml:space="preserve"> اضط</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ر</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بْ</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 xml:space="preserve"> اضطراب</w:t>
      </w:r>
      <w:r w:rsidR="00ED305C" w:rsidRPr="008023BE">
        <w:rPr>
          <w:rFonts w:asciiTheme="majorBidi" w:eastAsia="Times New Roman" w:hAnsiTheme="majorBidi" w:cstheme="majorBidi" w:hint="cs"/>
          <w:sz w:val="32"/>
          <w:szCs w:val="32"/>
          <w:rtl/>
        </w:rPr>
        <w:t>اً</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اقتر</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بَ</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 xml:space="preserve"> اقتر</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بْ</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 xml:space="preserve"> اقتراب</w:t>
      </w:r>
      <w:r w:rsidR="00ED305C" w:rsidRPr="008023BE">
        <w:rPr>
          <w:rFonts w:asciiTheme="majorBidi" w:eastAsia="Times New Roman" w:hAnsiTheme="majorBidi" w:cstheme="majorBidi" w:hint="cs"/>
          <w:sz w:val="32"/>
          <w:szCs w:val="32"/>
          <w:rtl/>
        </w:rPr>
        <w:t>اً</w:t>
      </w:r>
      <w:r w:rsidRPr="008023BE">
        <w:rPr>
          <w:rFonts w:asciiTheme="majorBidi" w:eastAsia="Times New Roman" w:hAnsiTheme="majorBidi" w:cstheme="majorBidi" w:hint="cs"/>
          <w:sz w:val="32"/>
          <w:szCs w:val="32"/>
          <w:rtl/>
        </w:rPr>
        <w:t xml:space="preserve">)، (اقتصَدَ، </w:t>
      </w:r>
      <w:r w:rsidRPr="008023BE">
        <w:rPr>
          <w:rFonts w:asciiTheme="majorBidi" w:eastAsia="Times New Roman" w:hAnsiTheme="majorBidi" w:cstheme="majorBidi"/>
          <w:sz w:val="32"/>
          <w:szCs w:val="32"/>
          <w:rtl/>
        </w:rPr>
        <w:t>اقتص</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دْ</w:t>
      </w:r>
      <w:r w:rsidRPr="008023BE">
        <w:rPr>
          <w:rFonts w:asciiTheme="majorBidi" w:eastAsia="Times New Roman" w:hAnsiTheme="majorBidi" w:cstheme="majorBidi" w:hint="cs"/>
          <w:sz w:val="32"/>
          <w:szCs w:val="32"/>
          <w:rtl/>
        </w:rPr>
        <w:t xml:space="preserve">، </w:t>
      </w:r>
      <w:r w:rsidRPr="008023BE">
        <w:rPr>
          <w:rFonts w:asciiTheme="majorBidi" w:eastAsia="Times New Roman" w:hAnsiTheme="majorBidi" w:cstheme="majorBidi"/>
          <w:sz w:val="32"/>
          <w:szCs w:val="32"/>
          <w:rtl/>
        </w:rPr>
        <w:t>اقتصاد</w:t>
      </w:r>
      <w:r w:rsidR="00ED305C" w:rsidRPr="008023BE">
        <w:rPr>
          <w:rFonts w:asciiTheme="majorBidi" w:eastAsia="Times New Roman" w:hAnsiTheme="majorBidi" w:cstheme="majorBidi" w:hint="cs"/>
          <w:sz w:val="32"/>
          <w:szCs w:val="32"/>
          <w:rtl/>
        </w:rPr>
        <w:t>اً</w:t>
      </w:r>
      <w:r w:rsidRPr="008023BE">
        <w:rPr>
          <w:rFonts w:asciiTheme="majorBidi" w:eastAsia="Times New Roman" w:hAnsiTheme="majorBidi" w:cstheme="majorBidi" w:hint="cs"/>
          <w:sz w:val="32"/>
          <w:szCs w:val="32"/>
          <w:rtl/>
        </w:rPr>
        <w:t xml:space="preserve">)، (افتتَحَ، افتتِحْ، </w:t>
      </w:r>
      <w:r w:rsidRPr="008023BE">
        <w:rPr>
          <w:rFonts w:asciiTheme="majorBidi" w:eastAsia="Times New Roman" w:hAnsiTheme="majorBidi" w:cstheme="majorBidi"/>
          <w:sz w:val="32"/>
          <w:szCs w:val="32"/>
          <w:rtl/>
        </w:rPr>
        <w:t>افتتاح</w:t>
      </w:r>
      <w:r w:rsidR="00ED305C" w:rsidRPr="008023BE">
        <w:rPr>
          <w:rFonts w:asciiTheme="majorBidi" w:eastAsia="Times New Roman" w:hAnsiTheme="majorBidi" w:cstheme="majorBidi" w:hint="cs"/>
          <w:sz w:val="32"/>
          <w:szCs w:val="32"/>
          <w:rtl/>
        </w:rPr>
        <w:t>اً</w:t>
      </w:r>
      <w:r w:rsidRPr="008023BE">
        <w:rPr>
          <w:rFonts w:asciiTheme="majorBidi" w:eastAsia="Times New Roman" w:hAnsiTheme="majorBidi" w:cstheme="majorBidi" w:hint="cs"/>
          <w:sz w:val="32"/>
          <w:szCs w:val="32"/>
          <w:rtl/>
        </w:rPr>
        <w:t>)، (</w:t>
      </w:r>
      <w:r w:rsidRPr="008023BE">
        <w:rPr>
          <w:rFonts w:asciiTheme="majorBidi" w:eastAsia="Times New Roman" w:hAnsiTheme="majorBidi" w:cstheme="majorBidi"/>
          <w:sz w:val="32"/>
          <w:szCs w:val="32"/>
          <w:rtl/>
        </w:rPr>
        <w:t>اختت</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م</w:t>
      </w:r>
      <w:r w:rsidRPr="008023BE">
        <w:rPr>
          <w:rFonts w:asciiTheme="majorBidi" w:eastAsia="Times New Roman" w:hAnsiTheme="majorBidi" w:cstheme="majorBidi" w:hint="cs"/>
          <w:sz w:val="32"/>
          <w:szCs w:val="32"/>
          <w:rtl/>
        </w:rPr>
        <w:t xml:space="preserve">َ، اختتِمْ، </w:t>
      </w:r>
      <w:r w:rsidRPr="008023BE">
        <w:rPr>
          <w:rFonts w:asciiTheme="majorBidi" w:eastAsia="Times New Roman" w:hAnsiTheme="majorBidi" w:cstheme="majorBidi"/>
          <w:sz w:val="32"/>
          <w:szCs w:val="32"/>
          <w:rtl/>
        </w:rPr>
        <w:t>اختتام</w:t>
      </w:r>
      <w:r w:rsidR="00ED305C" w:rsidRPr="008023BE">
        <w:rPr>
          <w:rFonts w:asciiTheme="majorBidi" w:eastAsia="Times New Roman" w:hAnsiTheme="majorBidi" w:cstheme="majorBidi" w:hint="cs"/>
          <w:sz w:val="32"/>
          <w:szCs w:val="32"/>
          <w:rtl/>
        </w:rPr>
        <w:t>اً</w:t>
      </w:r>
      <w:r w:rsidRPr="008023BE">
        <w:rPr>
          <w:rFonts w:asciiTheme="majorBidi" w:eastAsia="Times New Roman" w:hAnsiTheme="majorBidi" w:cstheme="majorBidi" w:hint="cs"/>
          <w:sz w:val="32"/>
          <w:szCs w:val="32"/>
          <w:rtl/>
        </w:rPr>
        <w:t>) (انتظرَ، انتظِرْ،</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انتظار</w:t>
      </w:r>
      <w:r w:rsidR="00ED305C" w:rsidRPr="008023BE">
        <w:rPr>
          <w:rFonts w:asciiTheme="majorBidi" w:eastAsia="Times New Roman" w:hAnsiTheme="majorBidi" w:cstheme="majorBidi" w:hint="cs"/>
          <w:sz w:val="32"/>
          <w:szCs w:val="32"/>
          <w:rtl/>
        </w:rPr>
        <w:t>اً</w:t>
      </w:r>
      <w:r w:rsidRPr="008023BE">
        <w:rPr>
          <w:rFonts w:asciiTheme="majorBidi" w:eastAsia="Times New Roman" w:hAnsiTheme="majorBidi" w:cstheme="majorBidi" w:hint="cs"/>
          <w:sz w:val="32"/>
          <w:szCs w:val="32"/>
          <w:rtl/>
        </w:rPr>
        <w:t>)،</w:t>
      </w:r>
      <w:r w:rsidRPr="00043999">
        <w:rPr>
          <w:rFonts w:asciiTheme="majorBidi" w:eastAsia="Times New Roman" w:hAnsiTheme="majorBidi" w:cstheme="majorBidi" w:hint="cs"/>
          <w:b/>
          <w:bCs/>
          <w:sz w:val="32"/>
          <w:szCs w:val="32"/>
          <w:rtl/>
        </w:rPr>
        <w:t xml:space="preserve"> </w:t>
      </w:r>
      <w:r w:rsidRPr="00ED305C">
        <w:rPr>
          <w:rFonts w:ascii="Traditional Arabic" w:eastAsia="Times New Roman" w:hAnsi="Traditional Arabic" w:cs="Traditional Arabic" w:hint="cs"/>
          <w:b/>
          <w:bCs/>
          <w:sz w:val="32"/>
          <w:szCs w:val="32"/>
          <w:rtl/>
        </w:rPr>
        <w:t>و</w:t>
      </w:r>
      <w:r w:rsidRPr="00ED305C">
        <w:rPr>
          <w:rFonts w:ascii="Traditional Arabic" w:eastAsia="Times New Roman" w:hAnsi="Traditional Arabic" w:cs="Traditional Arabic"/>
          <w:b/>
          <w:bCs/>
          <w:sz w:val="32"/>
          <w:szCs w:val="32"/>
          <w:rtl/>
        </w:rPr>
        <w:t>قوله</w:t>
      </w:r>
      <w:r w:rsidRPr="00ED305C">
        <w:rPr>
          <w:rFonts w:ascii="Traditional Arabic" w:eastAsia="Times New Roman" w:hAnsi="Traditional Arabic" w:cs="Traditional Arabic" w:hint="cs"/>
          <w:b/>
          <w:bCs/>
          <w:sz w:val="32"/>
          <w:szCs w:val="32"/>
          <w:rtl/>
        </w:rPr>
        <w:t xml:space="preserve"> </w:t>
      </w:r>
      <w:r w:rsidRPr="00ED305C">
        <w:rPr>
          <w:rFonts w:ascii="Traditional Arabic" w:eastAsia="Times New Roman" w:hAnsi="Traditional Arabic" w:cs="Traditional Arabic"/>
          <w:b/>
          <w:bCs/>
          <w:sz w:val="32"/>
          <w:szCs w:val="32"/>
          <w:rtl/>
        </w:rPr>
        <w:t>تعال</w:t>
      </w:r>
      <w:r w:rsidRPr="00ED305C">
        <w:rPr>
          <w:rFonts w:ascii="Traditional Arabic" w:eastAsia="Times New Roman" w:hAnsi="Traditional Arabic" w:cs="Traditional Arabic" w:hint="cs"/>
          <w:b/>
          <w:bCs/>
          <w:sz w:val="32"/>
          <w:szCs w:val="32"/>
          <w:rtl/>
        </w:rPr>
        <w:t>ى:</w:t>
      </w:r>
      <w:r w:rsidRPr="00043999">
        <w:rPr>
          <w:rFonts w:ascii="Traditional Arabic" w:eastAsia="Times New Roman" w:hAnsi="Traditional Arabic" w:cs="Traditional Arabic"/>
          <w:b/>
          <w:bCs/>
          <w:sz w:val="32"/>
          <w:szCs w:val="32"/>
        </w:rPr>
        <w:t xml:space="preserve"> </w:t>
      </w:r>
      <w:r w:rsidRPr="00043999">
        <w:rPr>
          <w:rFonts w:ascii="Traditional Arabic" w:eastAsia="Times New Roman" w:hAnsi="Traditional Arabic" w:cs="Traditional Arabic" w:hint="cs"/>
          <w:b/>
          <w:bCs/>
          <w:sz w:val="32"/>
          <w:szCs w:val="32"/>
          <w:rtl/>
        </w:rPr>
        <w:t>﴿إِنَّ</w:t>
      </w:r>
      <w:r w:rsidRPr="00043999">
        <w:rPr>
          <w:rFonts w:ascii="Traditional Arabic" w:eastAsia="Times New Roman" w:hAnsi="Traditional Arabic" w:cs="Traditional Arabic"/>
          <w:b/>
          <w:bCs/>
          <w:sz w:val="32"/>
          <w:szCs w:val="32"/>
          <w:rtl/>
        </w:rPr>
        <w:t xml:space="preserve"> اللَّهَ </w:t>
      </w:r>
      <w:r w:rsidRPr="00043999">
        <w:rPr>
          <w:rFonts w:ascii="Traditional Arabic" w:eastAsia="Times New Roman" w:hAnsi="Traditional Arabic" w:cs="Traditional Arabic"/>
          <w:b/>
          <w:bCs/>
          <w:sz w:val="32"/>
          <w:szCs w:val="32"/>
          <w:u w:val="single"/>
          <w:rtl/>
        </w:rPr>
        <w:t>اصْطَفَى</w:t>
      </w:r>
      <w:r w:rsidRPr="00043999">
        <w:rPr>
          <w:rFonts w:ascii="Traditional Arabic" w:eastAsia="Times New Roman" w:hAnsi="Traditional Arabic" w:cs="Traditional Arabic"/>
          <w:b/>
          <w:bCs/>
          <w:sz w:val="32"/>
          <w:szCs w:val="32"/>
          <w:rtl/>
        </w:rPr>
        <w:t xml:space="preserve"> آدَمَ </w:t>
      </w:r>
      <w:r w:rsidRPr="00043999">
        <w:rPr>
          <w:rFonts w:ascii="Traditional Arabic" w:eastAsia="Times New Roman" w:hAnsi="Traditional Arabic" w:cs="Traditional Arabic" w:hint="cs"/>
          <w:b/>
          <w:bCs/>
          <w:sz w:val="32"/>
          <w:szCs w:val="32"/>
          <w:rtl/>
        </w:rPr>
        <w:t>وَنُوحًا﴾</w:t>
      </w:r>
      <w:r w:rsidRPr="00043999">
        <w:rPr>
          <w:rFonts w:ascii="Traditional Arabic" w:eastAsia="Times New Roman" w:hAnsi="Traditional Arabic" w:cs="Traditional Arabic"/>
          <w:b/>
          <w:bCs/>
          <w:sz w:val="32"/>
          <w:szCs w:val="32"/>
          <w:rtl/>
        </w:rPr>
        <w:t xml:space="preserve"> [آل عمران: 33]، </w:t>
      </w:r>
      <w:r w:rsidRPr="00043999">
        <w:rPr>
          <w:rFonts w:ascii="Traditional Arabic" w:eastAsia="Times New Roman" w:hAnsi="Traditional Arabic" w:cs="Traditional Arabic" w:hint="cs"/>
          <w:b/>
          <w:bCs/>
          <w:sz w:val="32"/>
          <w:szCs w:val="32"/>
          <w:rtl/>
        </w:rPr>
        <w:t>﴿هُنَالِكَ</w:t>
      </w:r>
      <w:r w:rsidRPr="00043999">
        <w:rPr>
          <w:rFonts w:ascii="Traditional Arabic" w:eastAsia="Times New Roman" w:hAnsi="Traditional Arabic" w:cs="Traditional Arabic"/>
          <w:b/>
          <w:bCs/>
          <w:sz w:val="32"/>
          <w:szCs w:val="32"/>
          <w:rtl/>
        </w:rPr>
        <w:t> ابْتُلِيَ </w:t>
      </w:r>
      <w:r w:rsidRPr="00043999">
        <w:rPr>
          <w:rFonts w:ascii="Traditional Arabic" w:eastAsia="Times New Roman" w:hAnsi="Traditional Arabic" w:cs="Traditional Arabic" w:hint="cs"/>
          <w:b/>
          <w:bCs/>
          <w:sz w:val="32"/>
          <w:szCs w:val="32"/>
          <w:rtl/>
        </w:rPr>
        <w:t>الْمُؤْمِنُونَ</w:t>
      </w:r>
      <w:proofErr w:type="gramStart"/>
      <w:r w:rsidRPr="00043999">
        <w:rPr>
          <w:rFonts w:ascii="Traditional Arabic" w:eastAsia="Times New Roman" w:hAnsi="Traditional Arabic" w:cs="Traditional Arabic" w:hint="cs"/>
          <w:b/>
          <w:bCs/>
          <w:sz w:val="32"/>
          <w:szCs w:val="32"/>
          <w:rtl/>
        </w:rPr>
        <w:t>﴾</w:t>
      </w:r>
      <w:r w:rsidRPr="00043999">
        <w:rPr>
          <w:rFonts w:ascii="Traditional Arabic" w:eastAsia="Times New Roman" w:hAnsi="Traditional Arabic" w:cs="Traditional Arabic"/>
          <w:b/>
          <w:bCs/>
          <w:sz w:val="32"/>
          <w:szCs w:val="32"/>
        </w:rPr>
        <w:t>]</w:t>
      </w:r>
      <w:r w:rsidRPr="00043999">
        <w:rPr>
          <w:rFonts w:ascii="Traditional Arabic" w:eastAsia="Times New Roman" w:hAnsi="Traditional Arabic" w:cs="Traditional Arabic" w:hint="cs"/>
          <w:b/>
          <w:bCs/>
          <w:sz w:val="32"/>
          <w:szCs w:val="32"/>
          <w:rtl/>
        </w:rPr>
        <w:t>ا</w:t>
      </w:r>
      <w:r w:rsidRPr="00043999">
        <w:rPr>
          <w:rFonts w:ascii="Traditional Arabic" w:eastAsia="Times New Roman" w:hAnsi="Traditional Arabic" w:cs="Traditional Arabic"/>
          <w:b/>
          <w:bCs/>
          <w:sz w:val="32"/>
          <w:szCs w:val="32"/>
          <w:rtl/>
        </w:rPr>
        <w:t>لأحزاب</w:t>
      </w:r>
      <w:proofErr w:type="gramEnd"/>
      <w:r w:rsidRPr="00043999">
        <w:rPr>
          <w:rFonts w:ascii="Traditional Arabic" w:eastAsia="Times New Roman" w:hAnsi="Traditional Arabic" w:cs="Traditional Arabic"/>
          <w:b/>
          <w:bCs/>
          <w:sz w:val="32"/>
          <w:szCs w:val="32"/>
          <w:rtl/>
        </w:rPr>
        <w:t>:</w:t>
      </w:r>
      <w:r w:rsidRPr="00043999">
        <w:rPr>
          <w:rFonts w:ascii="Traditional Arabic" w:eastAsia="Times New Roman" w:hAnsi="Traditional Arabic" w:cs="Traditional Arabic" w:hint="cs"/>
          <w:b/>
          <w:bCs/>
          <w:sz w:val="32"/>
          <w:szCs w:val="32"/>
          <w:rtl/>
        </w:rPr>
        <w:t>1</w:t>
      </w:r>
      <w:r w:rsidRPr="00043999">
        <w:rPr>
          <w:rFonts w:ascii="Traditional Arabic" w:eastAsia="Times New Roman" w:hAnsi="Traditional Arabic" w:cs="Traditional Arabic"/>
          <w:b/>
          <w:bCs/>
          <w:sz w:val="32"/>
          <w:szCs w:val="32"/>
        </w:rPr>
        <w:t xml:space="preserve"> [</w:t>
      </w:r>
      <w:r w:rsidRPr="00043999">
        <w:rPr>
          <w:rFonts w:ascii="Traditional Arabic" w:eastAsia="Times New Roman" w:hAnsi="Traditional Arabic" w:cs="Traditional Arabic" w:hint="cs"/>
          <w:b/>
          <w:bCs/>
          <w:sz w:val="32"/>
          <w:szCs w:val="32"/>
          <w:rtl/>
        </w:rPr>
        <w:t>.</w:t>
      </w:r>
    </w:p>
    <w:p w:rsidR="00B1397C" w:rsidRPr="00043999" w:rsidRDefault="00FC0F1F" w:rsidP="00043999">
      <w:pPr>
        <w:pStyle w:val="a3"/>
        <w:numPr>
          <w:ilvl w:val="0"/>
          <w:numId w:val="6"/>
        </w:numPr>
        <w:spacing w:before="80" w:after="0" w:line="288" w:lineRule="auto"/>
        <w:jc w:val="both"/>
        <w:rPr>
          <w:rFonts w:ascii="Traditional Arabic" w:eastAsia="Times New Roman" w:hAnsi="Traditional Arabic" w:cs="Traditional Arabic"/>
          <w:b/>
          <w:bCs/>
          <w:sz w:val="32"/>
          <w:szCs w:val="32"/>
        </w:rPr>
      </w:pPr>
      <w:r w:rsidRPr="008023BE">
        <w:rPr>
          <w:rFonts w:asciiTheme="majorBidi" w:eastAsia="Times New Roman" w:hAnsiTheme="majorBidi" w:cstheme="majorBidi" w:hint="cs"/>
          <w:b/>
          <w:bCs/>
          <w:sz w:val="32"/>
          <w:szCs w:val="32"/>
          <w:u w:val="single"/>
          <w:rtl/>
        </w:rPr>
        <w:t>تكون في</w:t>
      </w:r>
      <w:r w:rsidRPr="008023BE">
        <w:rPr>
          <w:rFonts w:asciiTheme="majorBidi" w:eastAsia="Times New Roman" w:hAnsiTheme="majorBidi" w:cstheme="majorBidi"/>
          <w:b/>
          <w:bCs/>
          <w:sz w:val="32"/>
          <w:szCs w:val="32"/>
          <w:u w:val="single"/>
          <w:rtl/>
        </w:rPr>
        <w:t xml:space="preserve"> </w:t>
      </w:r>
      <w:r w:rsidRPr="008023BE">
        <w:rPr>
          <w:rFonts w:asciiTheme="majorBidi" w:eastAsia="Times New Roman" w:hAnsiTheme="majorBidi" w:cstheme="majorBidi" w:hint="cs"/>
          <w:b/>
          <w:bCs/>
          <w:sz w:val="32"/>
          <w:szCs w:val="32"/>
          <w:u w:val="single"/>
          <w:rtl/>
        </w:rPr>
        <w:t>الفعل الماضي</w:t>
      </w:r>
      <w:r w:rsidRPr="008023BE">
        <w:rPr>
          <w:rFonts w:asciiTheme="majorBidi" w:eastAsia="Times New Roman" w:hAnsiTheme="majorBidi" w:cstheme="majorBidi"/>
          <w:b/>
          <w:bCs/>
          <w:sz w:val="32"/>
          <w:szCs w:val="32"/>
          <w:u w:val="single"/>
          <w:rtl/>
        </w:rPr>
        <w:t xml:space="preserve"> السداسي، وأمره</w:t>
      </w:r>
      <w:r w:rsidRPr="008023BE">
        <w:rPr>
          <w:rFonts w:asciiTheme="majorBidi" w:eastAsia="Times New Roman" w:hAnsiTheme="majorBidi" w:cstheme="majorBidi" w:hint="cs"/>
          <w:b/>
          <w:bCs/>
          <w:sz w:val="32"/>
          <w:szCs w:val="32"/>
          <w:u w:val="single"/>
          <w:rtl/>
        </w:rPr>
        <w:t xml:space="preserve"> ومصدره المشتق منه:</w:t>
      </w:r>
    </w:p>
    <w:p w:rsidR="00FC0F1F" w:rsidRPr="00B1397C" w:rsidRDefault="00FC0F1F" w:rsidP="00ED305C">
      <w:pPr>
        <w:pStyle w:val="a3"/>
        <w:spacing w:after="0" w:line="240" w:lineRule="auto"/>
        <w:contextualSpacing w:val="0"/>
        <w:jc w:val="both"/>
        <w:rPr>
          <w:rFonts w:ascii="Traditional Arabic" w:eastAsia="Times New Roman" w:hAnsi="Traditional Arabic" w:cs="Traditional Arabic"/>
          <w:b/>
          <w:bCs/>
          <w:sz w:val="32"/>
          <w:szCs w:val="32"/>
          <w:rtl/>
        </w:rPr>
      </w:pPr>
      <w:r w:rsidRPr="008023BE">
        <w:rPr>
          <w:rFonts w:asciiTheme="majorBidi" w:eastAsia="Times New Roman" w:hAnsiTheme="majorBidi" w:cstheme="majorBidi" w:hint="cs"/>
          <w:sz w:val="32"/>
          <w:szCs w:val="32"/>
          <w:rtl/>
        </w:rPr>
        <w:t>نحو:</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استغْفَرَ،</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استَغْفِرْ،</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استِغْفار</w:t>
      </w:r>
      <w:r w:rsidR="00B1397C" w:rsidRPr="008023BE">
        <w:rPr>
          <w:rFonts w:asciiTheme="majorBidi" w:eastAsia="Times New Roman" w:hAnsiTheme="majorBidi" w:cstheme="majorBidi" w:hint="cs"/>
          <w:sz w:val="32"/>
          <w:szCs w:val="32"/>
          <w:rtl/>
        </w:rPr>
        <w:t>اً</w:t>
      </w:r>
      <w:r w:rsidRPr="008023BE">
        <w:rPr>
          <w:rFonts w:asciiTheme="majorBidi" w:eastAsia="Times New Roman" w:hAnsiTheme="majorBidi" w:cstheme="majorBidi"/>
          <w:sz w:val="32"/>
          <w:szCs w:val="32"/>
          <w:rtl/>
        </w:rPr>
        <w:t>)</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اسْتَخْرَجَ،</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اسْتَخْرِجْ،</w:t>
      </w:r>
      <w:r w:rsidRPr="008023BE">
        <w:rPr>
          <w:rFonts w:asciiTheme="majorBidi" w:eastAsia="Times New Roman" w:hAnsiTheme="majorBidi" w:cstheme="majorBidi"/>
          <w:sz w:val="32"/>
          <w:szCs w:val="32"/>
          <w:rtl/>
        </w:rPr>
        <w:t xml:space="preserve"> </w:t>
      </w:r>
      <w:r w:rsidR="00B1397C" w:rsidRPr="008023BE">
        <w:rPr>
          <w:rFonts w:asciiTheme="majorBidi" w:eastAsia="Times New Roman" w:hAnsiTheme="majorBidi" w:cstheme="majorBidi" w:hint="cs"/>
          <w:sz w:val="32"/>
          <w:szCs w:val="32"/>
          <w:rtl/>
        </w:rPr>
        <w:t>اسْتِخْرَاجاً</w:t>
      </w:r>
      <w:r w:rsidRPr="008023BE">
        <w:rPr>
          <w:rFonts w:asciiTheme="majorBidi" w:eastAsia="Times New Roman" w:hAnsiTheme="majorBidi" w:cstheme="majorBidi" w:hint="cs"/>
          <w:sz w:val="32"/>
          <w:szCs w:val="32"/>
          <w:rtl/>
        </w:rPr>
        <w:t>)، (اِسْتَكْمَلَ، اِسْتَكْمِلْ، اِسْتِكْمَالَاً)، (</w:t>
      </w:r>
      <w:r w:rsidRPr="008023BE">
        <w:rPr>
          <w:rFonts w:asciiTheme="majorBidi" w:eastAsia="Times New Roman" w:hAnsiTheme="majorBidi" w:cstheme="majorBidi"/>
          <w:sz w:val="32"/>
          <w:szCs w:val="32"/>
          <w:rtl/>
        </w:rPr>
        <w:t>استعم</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ر</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 xml:space="preserve"> استع</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م</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رْ</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 xml:space="preserve"> استعمار</w:t>
      </w:r>
      <w:r w:rsidR="00B1397C" w:rsidRPr="008023BE">
        <w:rPr>
          <w:rFonts w:asciiTheme="majorBidi" w:eastAsia="Times New Roman" w:hAnsiTheme="majorBidi" w:cstheme="majorBidi" w:hint="cs"/>
          <w:sz w:val="32"/>
          <w:szCs w:val="32"/>
          <w:rtl/>
        </w:rPr>
        <w:t>اً</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استنص</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ر</w:t>
      </w:r>
      <w:r w:rsidRPr="008023BE">
        <w:rPr>
          <w:rFonts w:asciiTheme="majorBidi" w:eastAsia="Times New Roman" w:hAnsiTheme="majorBidi" w:cstheme="majorBidi" w:hint="cs"/>
          <w:sz w:val="32"/>
          <w:szCs w:val="32"/>
          <w:rtl/>
        </w:rPr>
        <w:t xml:space="preserve">َ، </w:t>
      </w:r>
      <w:r w:rsidRPr="008023BE">
        <w:rPr>
          <w:rFonts w:asciiTheme="majorBidi" w:eastAsia="Times New Roman" w:hAnsiTheme="majorBidi" w:cstheme="majorBidi"/>
          <w:sz w:val="32"/>
          <w:szCs w:val="32"/>
          <w:rtl/>
        </w:rPr>
        <w:t>استن</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ص</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رْ</w:t>
      </w:r>
      <w:r w:rsidRPr="008023BE">
        <w:rPr>
          <w:rFonts w:asciiTheme="majorBidi" w:eastAsia="Times New Roman" w:hAnsiTheme="majorBidi" w:cstheme="majorBidi" w:hint="cs"/>
          <w:sz w:val="32"/>
          <w:szCs w:val="32"/>
          <w:rtl/>
        </w:rPr>
        <w:t xml:space="preserve">، </w:t>
      </w:r>
      <w:r w:rsidRPr="008023BE">
        <w:rPr>
          <w:rFonts w:asciiTheme="majorBidi" w:eastAsia="Times New Roman" w:hAnsiTheme="majorBidi" w:cstheme="majorBidi"/>
          <w:sz w:val="32"/>
          <w:szCs w:val="32"/>
          <w:rtl/>
        </w:rPr>
        <w:t>استنصار</w:t>
      </w:r>
      <w:r w:rsidR="00B1397C" w:rsidRPr="008023BE">
        <w:rPr>
          <w:rFonts w:asciiTheme="majorBidi" w:eastAsia="Times New Roman" w:hAnsiTheme="majorBidi" w:cstheme="majorBidi" w:hint="cs"/>
          <w:sz w:val="32"/>
          <w:szCs w:val="32"/>
          <w:rtl/>
        </w:rPr>
        <w:t>اً</w:t>
      </w:r>
      <w:r w:rsidRPr="008023BE">
        <w:rPr>
          <w:rFonts w:asciiTheme="majorBidi" w:eastAsia="Times New Roman" w:hAnsiTheme="majorBidi" w:cstheme="majorBidi" w:hint="cs"/>
          <w:sz w:val="32"/>
          <w:szCs w:val="32"/>
          <w:rtl/>
        </w:rPr>
        <w:t>)، (</w:t>
      </w:r>
      <w:r w:rsidRPr="008023BE">
        <w:rPr>
          <w:rFonts w:asciiTheme="majorBidi" w:eastAsia="Times New Roman" w:hAnsiTheme="majorBidi" w:cstheme="majorBidi"/>
          <w:sz w:val="32"/>
          <w:szCs w:val="32"/>
          <w:rtl/>
        </w:rPr>
        <w:t>استق</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ب</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ل</w:t>
      </w:r>
      <w:r w:rsidRPr="008023BE">
        <w:rPr>
          <w:rFonts w:asciiTheme="majorBidi" w:eastAsia="Times New Roman" w:hAnsiTheme="majorBidi" w:cstheme="majorBidi" w:hint="cs"/>
          <w:sz w:val="32"/>
          <w:szCs w:val="32"/>
          <w:rtl/>
        </w:rPr>
        <w:t>َ، استقْبِلْ،</w:t>
      </w:r>
      <w:r w:rsidRPr="008023BE">
        <w:rPr>
          <w:rFonts w:asciiTheme="majorBidi" w:eastAsia="Times New Roman" w:hAnsiTheme="majorBidi" w:cstheme="majorBidi"/>
          <w:sz w:val="32"/>
          <w:szCs w:val="32"/>
          <w:rtl/>
        </w:rPr>
        <w:t xml:space="preserve"> استقبال</w:t>
      </w:r>
      <w:r w:rsidR="00B1397C" w:rsidRPr="008023BE">
        <w:rPr>
          <w:rFonts w:asciiTheme="majorBidi" w:eastAsia="Times New Roman" w:hAnsiTheme="majorBidi" w:cstheme="majorBidi" w:hint="cs"/>
          <w:sz w:val="32"/>
          <w:szCs w:val="32"/>
          <w:rtl/>
        </w:rPr>
        <w:t>اً</w:t>
      </w:r>
      <w:r w:rsidRPr="008023BE">
        <w:rPr>
          <w:rFonts w:asciiTheme="majorBidi" w:eastAsia="Times New Roman" w:hAnsiTheme="majorBidi" w:cstheme="majorBidi" w:hint="cs"/>
          <w:sz w:val="32"/>
          <w:szCs w:val="32"/>
          <w:rtl/>
        </w:rPr>
        <w:t>)، (</w:t>
      </w:r>
      <w:r w:rsidRPr="008023BE">
        <w:rPr>
          <w:rFonts w:asciiTheme="majorBidi" w:eastAsia="Times New Roman" w:hAnsiTheme="majorBidi" w:cstheme="majorBidi"/>
          <w:sz w:val="32"/>
          <w:szCs w:val="32"/>
          <w:rtl/>
        </w:rPr>
        <w:t>استه</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ل</w:t>
      </w:r>
      <w:r w:rsidRPr="008023BE">
        <w:rPr>
          <w:rFonts w:asciiTheme="majorBidi" w:eastAsia="Times New Roman" w:hAnsiTheme="majorBidi" w:cstheme="majorBidi" w:hint="cs"/>
          <w:sz w:val="32"/>
          <w:szCs w:val="32"/>
          <w:rtl/>
        </w:rPr>
        <w:t>َّ، استهِل،</w:t>
      </w:r>
      <w:r w:rsidRPr="008023BE">
        <w:rPr>
          <w:rFonts w:asciiTheme="majorBidi" w:eastAsia="Times New Roman" w:hAnsiTheme="majorBidi" w:cstheme="majorBidi"/>
          <w:sz w:val="32"/>
          <w:szCs w:val="32"/>
          <w:rtl/>
        </w:rPr>
        <w:t xml:space="preserve"> استهلا</w:t>
      </w:r>
      <w:r w:rsidRPr="008023BE">
        <w:rPr>
          <w:rFonts w:asciiTheme="majorBidi" w:eastAsia="Times New Roman" w:hAnsiTheme="majorBidi" w:cstheme="majorBidi" w:hint="cs"/>
          <w:sz w:val="32"/>
          <w:szCs w:val="32"/>
          <w:rtl/>
        </w:rPr>
        <w:t>ل</w:t>
      </w:r>
      <w:r w:rsidR="00B1397C" w:rsidRPr="008023BE">
        <w:rPr>
          <w:rFonts w:asciiTheme="majorBidi" w:eastAsia="Times New Roman" w:hAnsiTheme="majorBidi" w:cstheme="majorBidi" w:hint="cs"/>
          <w:sz w:val="32"/>
          <w:szCs w:val="32"/>
          <w:rtl/>
        </w:rPr>
        <w:t>اً</w:t>
      </w:r>
      <w:r w:rsidRPr="008023BE">
        <w:rPr>
          <w:rFonts w:asciiTheme="majorBidi" w:eastAsia="Times New Roman" w:hAnsiTheme="majorBidi" w:cstheme="majorBidi" w:hint="cs"/>
          <w:sz w:val="32"/>
          <w:szCs w:val="32"/>
          <w:rtl/>
        </w:rPr>
        <w:t xml:space="preserve">)، </w:t>
      </w:r>
      <w:r w:rsidR="00B1397C" w:rsidRPr="008023BE">
        <w:rPr>
          <w:rFonts w:asciiTheme="majorBidi" w:eastAsia="Times New Roman" w:hAnsiTheme="majorBidi" w:cstheme="majorBidi" w:hint="cs"/>
          <w:sz w:val="32"/>
          <w:szCs w:val="32"/>
          <w:rtl/>
        </w:rPr>
        <w:t>و</w:t>
      </w:r>
      <w:r w:rsidRPr="008023BE">
        <w:rPr>
          <w:rFonts w:asciiTheme="majorBidi" w:eastAsia="Times New Roman" w:hAnsiTheme="majorBidi" w:cstheme="majorBidi"/>
          <w:sz w:val="32"/>
          <w:szCs w:val="32"/>
          <w:rtl/>
        </w:rPr>
        <w:t>قوله تعالى</w:t>
      </w:r>
      <w:r w:rsidRPr="008023BE">
        <w:rPr>
          <w:rFonts w:asciiTheme="majorBidi" w:eastAsia="Times New Roman" w:hAnsiTheme="majorBidi" w:cstheme="majorBidi" w:hint="cs"/>
          <w:sz w:val="32"/>
          <w:szCs w:val="32"/>
          <w:rtl/>
        </w:rPr>
        <w:t>:</w:t>
      </w:r>
      <w:r w:rsidRPr="00B1397C">
        <w:rPr>
          <w:rFonts w:ascii="Traditional Arabic" w:eastAsia="Times New Roman" w:hAnsi="Traditional Arabic" w:cs="Traditional Arabic" w:hint="cs"/>
          <w:b/>
          <w:bCs/>
          <w:sz w:val="32"/>
          <w:szCs w:val="32"/>
          <w:rtl/>
        </w:rPr>
        <w:t xml:space="preserve"> </w:t>
      </w:r>
      <w:proofErr w:type="gramStart"/>
      <w:r w:rsidRPr="00B1397C">
        <w:rPr>
          <w:rFonts w:ascii="Traditional Arabic" w:eastAsia="Times New Roman" w:hAnsi="Traditional Arabic" w:cs="Traditional Arabic"/>
          <w:b/>
          <w:bCs/>
          <w:sz w:val="32"/>
          <w:szCs w:val="32"/>
          <w:rtl/>
        </w:rPr>
        <w:t>﴿ وَإِذِ</w:t>
      </w:r>
      <w:proofErr w:type="gramEnd"/>
      <w:r w:rsidRPr="00B1397C">
        <w:rPr>
          <w:rFonts w:ascii="Traditional Arabic" w:eastAsia="Times New Roman" w:hAnsi="Traditional Arabic" w:cs="Traditional Arabic"/>
          <w:b/>
          <w:bCs/>
          <w:sz w:val="32"/>
          <w:szCs w:val="32"/>
          <w:rtl/>
        </w:rPr>
        <w:t> </w:t>
      </w:r>
      <w:r w:rsidRPr="00B1397C">
        <w:rPr>
          <w:rFonts w:ascii="Traditional Arabic" w:eastAsia="Times New Roman" w:hAnsi="Traditional Arabic" w:cs="Traditional Arabic"/>
          <w:b/>
          <w:bCs/>
          <w:sz w:val="32"/>
          <w:szCs w:val="32"/>
          <w:u w:val="single"/>
          <w:rtl/>
        </w:rPr>
        <w:t>اسْتَسْقَى</w:t>
      </w:r>
      <w:r w:rsidRPr="00B1397C">
        <w:rPr>
          <w:rFonts w:ascii="Traditional Arabic" w:eastAsia="Times New Roman" w:hAnsi="Traditional Arabic" w:cs="Traditional Arabic"/>
          <w:b/>
          <w:bCs/>
          <w:sz w:val="32"/>
          <w:szCs w:val="32"/>
          <w:rtl/>
        </w:rPr>
        <w:t> مُوسَى لِقَوْمِهِ ﴾ [البقرة: 60]</w:t>
      </w:r>
      <w:r w:rsidRPr="00B1397C">
        <w:rPr>
          <w:rFonts w:ascii="Traditional Arabic" w:eastAsia="Times New Roman" w:hAnsi="Traditional Arabic" w:cs="Traditional Arabic" w:hint="cs"/>
          <w:b/>
          <w:bCs/>
          <w:sz w:val="32"/>
          <w:szCs w:val="32"/>
          <w:rtl/>
        </w:rPr>
        <w:t>،</w:t>
      </w:r>
      <w:r w:rsidRPr="00B1397C">
        <w:rPr>
          <w:rFonts w:ascii="Traditional Arabic" w:eastAsia="Times New Roman" w:hAnsi="Traditional Arabic" w:cs="Traditional Arabic"/>
          <w:b/>
          <w:bCs/>
          <w:sz w:val="32"/>
          <w:szCs w:val="32"/>
        </w:rPr>
        <w:t xml:space="preserve"> </w:t>
      </w:r>
      <w:r w:rsidRPr="00B1397C">
        <w:rPr>
          <w:rFonts w:ascii="Traditional Arabic" w:eastAsia="Times New Roman" w:hAnsi="Traditional Arabic" w:cs="Traditional Arabic"/>
          <w:b/>
          <w:bCs/>
          <w:sz w:val="32"/>
          <w:szCs w:val="32"/>
          <w:rtl/>
        </w:rPr>
        <w:t>﴿ وَالرَّبَّانِيُّونَ وَالْأَحْبَارُ بِمَا </w:t>
      </w:r>
      <w:r w:rsidRPr="00B1397C">
        <w:rPr>
          <w:rFonts w:ascii="Traditional Arabic" w:eastAsia="Times New Roman" w:hAnsi="Traditional Arabic" w:cs="Traditional Arabic"/>
          <w:b/>
          <w:bCs/>
          <w:sz w:val="32"/>
          <w:szCs w:val="32"/>
          <w:u w:val="single"/>
          <w:rtl/>
        </w:rPr>
        <w:t>اسْتُحْفِظُوا</w:t>
      </w:r>
      <w:r w:rsidRPr="00B1397C">
        <w:rPr>
          <w:rFonts w:ascii="Traditional Arabic" w:eastAsia="Times New Roman" w:hAnsi="Traditional Arabic" w:cs="Traditional Arabic"/>
          <w:b/>
          <w:bCs/>
          <w:sz w:val="32"/>
          <w:szCs w:val="32"/>
          <w:rtl/>
        </w:rPr>
        <w:t> مِنْ كِتَابِ اللَّهِ ﴾</w:t>
      </w:r>
      <w:r w:rsidRPr="00B1397C">
        <w:rPr>
          <w:rFonts w:ascii="Traditional Arabic" w:eastAsia="Times New Roman" w:hAnsi="Traditional Arabic" w:cs="Traditional Arabic"/>
          <w:b/>
          <w:bCs/>
          <w:sz w:val="32"/>
          <w:szCs w:val="32"/>
        </w:rPr>
        <w:t>]</w:t>
      </w:r>
      <w:r w:rsidRPr="00B1397C">
        <w:rPr>
          <w:rFonts w:ascii="Traditional Arabic" w:eastAsia="Times New Roman" w:hAnsi="Traditional Arabic" w:cs="Traditional Arabic" w:hint="cs"/>
          <w:b/>
          <w:bCs/>
          <w:sz w:val="32"/>
          <w:szCs w:val="32"/>
          <w:rtl/>
        </w:rPr>
        <w:t>ا</w:t>
      </w:r>
      <w:r w:rsidRPr="00B1397C">
        <w:rPr>
          <w:rFonts w:ascii="Traditional Arabic" w:eastAsia="Times New Roman" w:hAnsi="Traditional Arabic" w:cs="Traditional Arabic"/>
          <w:b/>
          <w:bCs/>
          <w:sz w:val="32"/>
          <w:szCs w:val="32"/>
          <w:rtl/>
        </w:rPr>
        <w:t xml:space="preserve">لمائدة: </w:t>
      </w:r>
      <w:r w:rsidRPr="00B1397C">
        <w:rPr>
          <w:rFonts w:ascii="Traditional Arabic" w:eastAsia="Times New Roman" w:hAnsi="Traditional Arabic" w:cs="Traditional Arabic" w:hint="cs"/>
          <w:b/>
          <w:bCs/>
          <w:sz w:val="32"/>
          <w:szCs w:val="32"/>
          <w:rtl/>
        </w:rPr>
        <w:t>44</w:t>
      </w:r>
      <w:r w:rsidRPr="00B1397C">
        <w:rPr>
          <w:rFonts w:ascii="Traditional Arabic" w:eastAsia="Times New Roman" w:hAnsi="Traditional Arabic" w:cs="Traditional Arabic"/>
          <w:b/>
          <w:bCs/>
          <w:sz w:val="32"/>
          <w:szCs w:val="32"/>
        </w:rPr>
        <w:t>[</w:t>
      </w:r>
      <w:r w:rsidRPr="00B1397C">
        <w:rPr>
          <w:rFonts w:ascii="Traditional Arabic" w:eastAsia="Times New Roman" w:hAnsi="Traditional Arabic" w:cs="Traditional Arabic" w:hint="cs"/>
          <w:b/>
          <w:bCs/>
          <w:sz w:val="32"/>
          <w:szCs w:val="32"/>
          <w:rtl/>
        </w:rPr>
        <w:t>.</w:t>
      </w:r>
    </w:p>
    <w:p w:rsidR="00FC0F1F" w:rsidRPr="00FC0F1F" w:rsidRDefault="00043999" w:rsidP="00043999">
      <w:pPr>
        <w:spacing w:before="80" w:after="0" w:line="288" w:lineRule="auto"/>
        <w:jc w:val="center"/>
        <w:rPr>
          <w:rFonts w:ascii="Traditional Arabic" w:eastAsia="Times New Roman" w:hAnsi="Traditional Arabic" w:cs="Traditional Arabic"/>
          <w:b/>
          <w:bCs/>
          <w:sz w:val="28"/>
          <w:szCs w:val="28"/>
          <w:rtl/>
        </w:rPr>
      </w:pP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p>
    <w:p w:rsidR="00043999" w:rsidRPr="00043999" w:rsidRDefault="00043999" w:rsidP="00043999">
      <w:pPr>
        <w:spacing w:after="0" w:line="168" w:lineRule="auto"/>
        <w:jc w:val="center"/>
        <w:rPr>
          <w:rFonts w:ascii="Traditional Arabic" w:hAnsi="Traditional Arabic" w:cs="PT Bold Heading"/>
          <w:sz w:val="16"/>
          <w:szCs w:val="16"/>
          <w:rtl/>
        </w:rPr>
      </w:pPr>
    </w:p>
    <w:p w:rsidR="00FC0F1F" w:rsidRPr="00FC0F1F" w:rsidRDefault="004956BD" w:rsidP="00043999">
      <w:pPr>
        <w:spacing w:line="168" w:lineRule="auto"/>
        <w:jc w:val="center"/>
        <w:rPr>
          <w:rFonts w:ascii="Traditional Arabic" w:hAnsi="Traditional Arabic" w:cs="PT Bold Heading"/>
          <w:sz w:val="32"/>
          <w:szCs w:val="32"/>
          <w:u w:val="single"/>
          <w:rtl/>
        </w:rPr>
      </w:pPr>
      <w:r w:rsidRPr="00043999">
        <w:rPr>
          <w:rFonts w:ascii="Traditional Arabic" w:hAnsi="Traditional Arabic" w:cs="PT Bold Heading" w:hint="cs"/>
          <w:sz w:val="32"/>
          <w:szCs w:val="32"/>
          <w:u w:val="single"/>
          <w:rtl/>
        </w:rPr>
        <w:t>2</w:t>
      </w:r>
      <w:r w:rsidRPr="00043999">
        <w:rPr>
          <w:rFonts w:ascii="Traditional Arabic" w:hAnsi="Traditional Arabic" w:cs="PT Bold Heading"/>
          <w:sz w:val="32"/>
          <w:szCs w:val="32"/>
          <w:u w:val="single"/>
          <w:rtl/>
        </w:rPr>
        <w:t>- همزة ال</w:t>
      </w:r>
      <w:r w:rsidRPr="00043999">
        <w:rPr>
          <w:rFonts w:ascii="Traditional Arabic" w:hAnsi="Traditional Arabic" w:cs="PT Bold Heading" w:hint="cs"/>
          <w:sz w:val="32"/>
          <w:szCs w:val="32"/>
          <w:u w:val="single"/>
          <w:rtl/>
        </w:rPr>
        <w:t>وصل م</w:t>
      </w:r>
      <w:r w:rsidRPr="00043999">
        <w:rPr>
          <w:rFonts w:ascii="Traditional Arabic" w:hAnsi="Traditional Arabic" w:cs="PT Bold Heading"/>
          <w:sz w:val="32"/>
          <w:szCs w:val="32"/>
          <w:u w:val="single"/>
          <w:rtl/>
        </w:rPr>
        <w:t xml:space="preserve">ع </w:t>
      </w:r>
      <w:r w:rsidRPr="00043999">
        <w:rPr>
          <w:rFonts w:ascii="Traditional Arabic" w:hAnsi="Traditional Arabic" w:cs="PT Bold Heading" w:hint="cs"/>
          <w:sz w:val="32"/>
          <w:szCs w:val="32"/>
          <w:u w:val="single"/>
          <w:rtl/>
        </w:rPr>
        <w:t>الأسماء</w:t>
      </w:r>
    </w:p>
    <w:p w:rsidR="00FC0F1F" w:rsidRPr="008023BE" w:rsidRDefault="00FC0F1F" w:rsidP="00175ADB">
      <w:pPr>
        <w:spacing w:after="0" w:line="240" w:lineRule="auto"/>
        <w:ind w:left="369" w:hanging="369"/>
        <w:jc w:val="both"/>
        <w:rPr>
          <w:rFonts w:asciiTheme="majorBidi" w:eastAsia="Times New Roman" w:hAnsiTheme="majorBidi" w:cstheme="majorBidi"/>
          <w:sz w:val="32"/>
          <w:szCs w:val="32"/>
          <w:rtl/>
        </w:rPr>
      </w:pPr>
      <w:r w:rsidRPr="00FC0F1F">
        <w:rPr>
          <w:rFonts w:asciiTheme="majorBidi" w:eastAsia="Times New Roman" w:hAnsiTheme="majorBidi" w:cstheme="majorBidi" w:hint="cs"/>
          <w:b/>
          <w:bCs/>
          <w:sz w:val="32"/>
          <w:szCs w:val="32"/>
          <w:rtl/>
        </w:rPr>
        <w:t xml:space="preserve">      </w:t>
      </w:r>
      <w:r w:rsidRPr="008023BE">
        <w:rPr>
          <w:rFonts w:asciiTheme="majorBidi" w:eastAsia="Times New Roman" w:hAnsiTheme="majorBidi" w:cstheme="majorBidi" w:hint="cs"/>
          <w:sz w:val="32"/>
          <w:szCs w:val="32"/>
          <w:rtl/>
        </w:rPr>
        <w:t xml:space="preserve">  </w:t>
      </w:r>
      <w:r w:rsidRPr="008023BE">
        <w:rPr>
          <w:rFonts w:asciiTheme="majorBidi" w:eastAsia="Times New Roman" w:hAnsiTheme="majorBidi" w:cstheme="majorBidi"/>
          <w:sz w:val="32"/>
          <w:szCs w:val="32"/>
          <w:rtl/>
        </w:rPr>
        <w:t xml:space="preserve">يُبدأ بها </w:t>
      </w:r>
      <w:r w:rsidR="004956BD"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بالكسر</w:t>
      </w:r>
      <w:r w:rsidR="004956BD"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 xml:space="preserve"> مطلقًا، سواء الأسماء </w:t>
      </w:r>
      <w:r w:rsidR="004956BD" w:rsidRPr="008023BE">
        <w:rPr>
          <w:rFonts w:asciiTheme="majorBidi" w:eastAsia="Times New Roman" w:hAnsiTheme="majorBidi" w:cstheme="majorBidi" w:hint="cs"/>
          <w:b/>
          <w:bCs/>
          <w:sz w:val="32"/>
          <w:szCs w:val="32"/>
          <w:rtl/>
        </w:rPr>
        <w:t>(</w:t>
      </w:r>
      <w:r w:rsidRPr="008023BE">
        <w:rPr>
          <w:rFonts w:asciiTheme="majorBidi" w:eastAsia="Times New Roman" w:hAnsiTheme="majorBidi" w:cstheme="majorBidi"/>
          <w:b/>
          <w:bCs/>
          <w:sz w:val="32"/>
          <w:szCs w:val="32"/>
          <w:rtl/>
        </w:rPr>
        <w:t>القياسية</w:t>
      </w:r>
      <w:r w:rsidR="004956BD" w:rsidRPr="008023BE">
        <w:rPr>
          <w:rFonts w:asciiTheme="majorBidi" w:eastAsia="Times New Roman" w:hAnsiTheme="majorBidi" w:cstheme="majorBidi" w:hint="cs"/>
          <w:b/>
          <w:bCs/>
          <w:sz w:val="32"/>
          <w:szCs w:val="32"/>
          <w:rtl/>
        </w:rPr>
        <w:t>)</w:t>
      </w:r>
      <w:r w:rsidRPr="008023BE">
        <w:rPr>
          <w:rFonts w:asciiTheme="majorBidi" w:eastAsia="Times New Roman" w:hAnsiTheme="majorBidi" w:cstheme="majorBidi"/>
          <w:sz w:val="32"/>
          <w:szCs w:val="32"/>
          <w:rtl/>
        </w:rPr>
        <w:t xml:space="preserve"> أم </w:t>
      </w:r>
      <w:r w:rsidR="004956BD" w:rsidRPr="008023BE">
        <w:rPr>
          <w:rFonts w:asciiTheme="majorBidi" w:eastAsia="Times New Roman" w:hAnsiTheme="majorBidi" w:cstheme="majorBidi" w:hint="cs"/>
          <w:b/>
          <w:bCs/>
          <w:sz w:val="32"/>
          <w:szCs w:val="32"/>
          <w:rtl/>
        </w:rPr>
        <w:t>(</w:t>
      </w:r>
      <w:r w:rsidRPr="008023BE">
        <w:rPr>
          <w:rFonts w:asciiTheme="majorBidi" w:eastAsia="Times New Roman" w:hAnsiTheme="majorBidi" w:cstheme="majorBidi" w:hint="cs"/>
          <w:b/>
          <w:bCs/>
          <w:sz w:val="32"/>
          <w:szCs w:val="32"/>
          <w:rtl/>
        </w:rPr>
        <w:t>السماعية)</w:t>
      </w:r>
      <w:r w:rsidRPr="008023BE">
        <w:rPr>
          <w:rFonts w:asciiTheme="majorBidi" w:eastAsia="Times New Roman" w:hAnsiTheme="majorBidi" w:cstheme="majorBidi" w:hint="cs"/>
          <w:sz w:val="32"/>
          <w:szCs w:val="32"/>
          <w:rtl/>
        </w:rPr>
        <w:t xml:space="preserve"> وهي</w:t>
      </w:r>
      <w:r w:rsidRPr="008023BE">
        <w:rPr>
          <w:rFonts w:asciiTheme="majorBidi" w:eastAsia="Times New Roman" w:hAnsiTheme="majorBidi" w:cstheme="majorBidi"/>
          <w:sz w:val="32"/>
          <w:szCs w:val="32"/>
          <w:rtl/>
        </w:rPr>
        <w:t xml:space="preserve"> الأسماء التي وردَت عن العرب دون الرجوع إلى قاعدةٍ معيَّنة، ولم يَرِد غير هذه الأسماء السماعيَّة السبعة</w:t>
      </w:r>
      <w:r w:rsidR="004956BD" w:rsidRPr="008023BE">
        <w:rPr>
          <w:rFonts w:asciiTheme="majorBidi" w:eastAsia="Times New Roman" w:hAnsiTheme="majorBidi" w:cstheme="majorBidi" w:hint="cs"/>
          <w:sz w:val="32"/>
          <w:szCs w:val="32"/>
          <w:rtl/>
        </w:rPr>
        <w:t xml:space="preserve"> التي سيرد ذكرها والواردة</w:t>
      </w:r>
      <w:r w:rsidRPr="008023BE">
        <w:rPr>
          <w:rFonts w:asciiTheme="majorBidi" w:eastAsia="Times New Roman" w:hAnsiTheme="majorBidi" w:cstheme="majorBidi"/>
          <w:sz w:val="32"/>
          <w:szCs w:val="32"/>
          <w:rtl/>
        </w:rPr>
        <w:t xml:space="preserve"> في القرآن الكريم</w:t>
      </w:r>
      <w:r w:rsidRPr="008023BE">
        <w:rPr>
          <w:rFonts w:asciiTheme="majorBidi" w:eastAsia="Times New Roman" w:hAnsiTheme="majorBidi" w:cstheme="majorBidi"/>
          <w:sz w:val="32"/>
          <w:szCs w:val="32"/>
        </w:rPr>
        <w:t>.</w:t>
      </w:r>
    </w:p>
    <w:p w:rsidR="00ED305C" w:rsidRPr="00ED305C" w:rsidRDefault="00FC0F1F" w:rsidP="00ED305C">
      <w:pPr>
        <w:pStyle w:val="a3"/>
        <w:numPr>
          <w:ilvl w:val="0"/>
          <w:numId w:val="10"/>
        </w:numPr>
        <w:spacing w:before="80" w:after="0" w:line="288" w:lineRule="auto"/>
        <w:jc w:val="both"/>
        <w:rPr>
          <w:rFonts w:asciiTheme="majorBidi" w:eastAsia="Times New Roman" w:hAnsiTheme="majorBidi" w:cstheme="majorBidi"/>
          <w:b/>
          <w:bCs/>
          <w:sz w:val="32"/>
          <w:szCs w:val="32"/>
        </w:rPr>
      </w:pPr>
      <w:r w:rsidRPr="008023BE">
        <w:rPr>
          <w:rFonts w:asciiTheme="majorBidi" w:eastAsia="Times New Roman" w:hAnsiTheme="majorBidi" w:cstheme="majorBidi"/>
          <w:b/>
          <w:bCs/>
          <w:sz w:val="32"/>
          <w:szCs w:val="32"/>
          <w:rtl/>
        </w:rPr>
        <w:t xml:space="preserve">المصدر أو الاسم الذي يصاغ من </w:t>
      </w:r>
      <w:r w:rsidR="004956BD" w:rsidRPr="008023BE">
        <w:rPr>
          <w:rFonts w:asciiTheme="majorBidi" w:eastAsia="Times New Roman" w:hAnsiTheme="majorBidi" w:cstheme="majorBidi" w:hint="cs"/>
          <w:b/>
          <w:bCs/>
          <w:sz w:val="32"/>
          <w:szCs w:val="32"/>
          <w:rtl/>
        </w:rPr>
        <w:t>(</w:t>
      </w:r>
      <w:r w:rsidRPr="008023BE">
        <w:rPr>
          <w:rFonts w:asciiTheme="majorBidi" w:eastAsia="Times New Roman" w:hAnsiTheme="majorBidi" w:cstheme="majorBidi"/>
          <w:b/>
          <w:bCs/>
          <w:sz w:val="32"/>
          <w:szCs w:val="32"/>
          <w:rtl/>
        </w:rPr>
        <w:t>الفعل الخماسي</w:t>
      </w:r>
      <w:r w:rsidR="004956BD" w:rsidRPr="008023BE">
        <w:rPr>
          <w:rFonts w:asciiTheme="majorBidi" w:eastAsia="Times New Roman" w:hAnsiTheme="majorBidi" w:cstheme="majorBidi" w:hint="cs"/>
          <w:b/>
          <w:bCs/>
          <w:sz w:val="32"/>
          <w:szCs w:val="32"/>
          <w:rtl/>
        </w:rPr>
        <w:t>)</w:t>
      </w:r>
      <w:r w:rsidRPr="008023BE">
        <w:rPr>
          <w:rFonts w:asciiTheme="majorBidi" w:eastAsia="Times New Roman" w:hAnsiTheme="majorBidi" w:cstheme="majorBidi"/>
          <w:b/>
          <w:bCs/>
          <w:sz w:val="32"/>
          <w:szCs w:val="32"/>
          <w:rtl/>
        </w:rPr>
        <w:t xml:space="preserve"> و</w:t>
      </w:r>
      <w:r w:rsidR="004956BD" w:rsidRPr="008023BE">
        <w:rPr>
          <w:rFonts w:asciiTheme="majorBidi" w:eastAsia="Times New Roman" w:hAnsiTheme="majorBidi" w:cstheme="majorBidi" w:hint="cs"/>
          <w:b/>
          <w:bCs/>
          <w:sz w:val="32"/>
          <w:szCs w:val="32"/>
          <w:rtl/>
        </w:rPr>
        <w:t>(</w:t>
      </w:r>
      <w:r w:rsidRPr="008023BE">
        <w:rPr>
          <w:rFonts w:asciiTheme="majorBidi" w:eastAsia="Times New Roman" w:hAnsiTheme="majorBidi" w:cstheme="majorBidi"/>
          <w:b/>
          <w:bCs/>
          <w:sz w:val="32"/>
          <w:szCs w:val="32"/>
          <w:rtl/>
        </w:rPr>
        <w:t>السداسي</w:t>
      </w:r>
      <w:r w:rsidR="004956BD" w:rsidRPr="008023BE">
        <w:rPr>
          <w:rFonts w:asciiTheme="majorBidi" w:eastAsia="Times New Roman" w:hAnsiTheme="majorBidi" w:cstheme="majorBidi" w:hint="cs"/>
          <w:b/>
          <w:bCs/>
          <w:sz w:val="32"/>
          <w:szCs w:val="32"/>
          <w:rtl/>
        </w:rPr>
        <w:t>)</w:t>
      </w:r>
      <w:r w:rsidRPr="008023BE">
        <w:rPr>
          <w:rFonts w:asciiTheme="majorBidi" w:eastAsia="Times New Roman" w:hAnsiTheme="majorBidi" w:cstheme="majorBidi"/>
          <w:b/>
          <w:bCs/>
          <w:sz w:val="32"/>
          <w:szCs w:val="32"/>
          <w:rtl/>
        </w:rPr>
        <w:t>:</w:t>
      </w:r>
    </w:p>
    <w:p w:rsidR="00FC0F1F" w:rsidRPr="008023BE" w:rsidRDefault="00FC0F1F" w:rsidP="00175ADB">
      <w:pPr>
        <w:pStyle w:val="a3"/>
        <w:spacing w:after="0" w:line="240" w:lineRule="auto"/>
        <w:contextualSpacing w:val="0"/>
        <w:jc w:val="both"/>
        <w:rPr>
          <w:rFonts w:asciiTheme="majorBidi" w:eastAsia="Times New Roman" w:hAnsiTheme="majorBidi" w:cstheme="majorBidi"/>
          <w:sz w:val="32"/>
          <w:szCs w:val="32"/>
          <w:rtl/>
        </w:rPr>
      </w:pPr>
      <w:r w:rsidRPr="008023BE">
        <w:rPr>
          <w:rFonts w:asciiTheme="majorBidi" w:eastAsia="Times New Roman" w:hAnsiTheme="majorBidi" w:cstheme="majorBidi" w:hint="cs"/>
          <w:sz w:val="32"/>
          <w:szCs w:val="32"/>
          <w:rtl/>
        </w:rPr>
        <w:t xml:space="preserve">كما ورد في الأمثلة السابقة مع الفعل، </w:t>
      </w:r>
      <w:r w:rsidRPr="008023BE">
        <w:rPr>
          <w:rFonts w:asciiTheme="majorBidi" w:eastAsia="Times New Roman" w:hAnsiTheme="majorBidi" w:cstheme="majorBidi"/>
          <w:sz w:val="32"/>
          <w:szCs w:val="32"/>
          <w:rtl/>
        </w:rPr>
        <w:t>مثل:</w:t>
      </w:r>
      <w:r w:rsidRPr="008023BE">
        <w:rPr>
          <w:rFonts w:asciiTheme="majorBidi" w:eastAsia="Times New Roman" w:hAnsiTheme="majorBidi" w:cstheme="majorBidi" w:hint="cs"/>
          <w:sz w:val="32"/>
          <w:szCs w:val="32"/>
          <w:rtl/>
        </w:rPr>
        <w:t xml:space="preserve"> (</w:t>
      </w:r>
      <w:r w:rsidRPr="008023BE">
        <w:rPr>
          <w:rFonts w:asciiTheme="majorBidi" w:eastAsia="Times New Roman" w:hAnsiTheme="majorBidi" w:cstheme="majorBidi"/>
          <w:sz w:val="32"/>
          <w:szCs w:val="32"/>
          <w:rtl/>
        </w:rPr>
        <w:t>انشراح</w:t>
      </w:r>
      <w:r w:rsidR="00ED305C"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 xml:space="preserve"> استفهام</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انتظار،</w:t>
      </w:r>
      <w:r w:rsidRPr="008023BE">
        <w:rPr>
          <w:rFonts w:asciiTheme="majorBidi" w:eastAsia="Times New Roman" w:hAnsiTheme="majorBidi" w:cstheme="majorBidi"/>
          <w:sz w:val="32"/>
          <w:szCs w:val="32"/>
          <w:rtl/>
        </w:rPr>
        <w:t xml:space="preserve"> </w:t>
      </w:r>
      <w:r w:rsidR="00ED305C" w:rsidRPr="008023BE">
        <w:rPr>
          <w:rFonts w:asciiTheme="majorBidi" w:eastAsia="Times New Roman" w:hAnsiTheme="majorBidi" w:cstheme="majorBidi" w:hint="cs"/>
          <w:sz w:val="32"/>
          <w:szCs w:val="32"/>
          <w:rtl/>
        </w:rPr>
        <w:t xml:space="preserve">استغفار) </w:t>
      </w:r>
      <w:r w:rsidR="004956BD" w:rsidRPr="008023BE">
        <w:rPr>
          <w:rFonts w:asciiTheme="majorBidi" w:eastAsia="Times New Roman" w:hAnsiTheme="majorBidi" w:cstheme="majorBidi" w:hint="cs"/>
          <w:sz w:val="32"/>
          <w:szCs w:val="32"/>
          <w:rtl/>
        </w:rPr>
        <w:t>وهكذا.</w:t>
      </w:r>
      <w:r w:rsidRPr="008023BE">
        <w:rPr>
          <w:rFonts w:ascii="Traditional Arabic" w:hAnsi="Traditional Arabic" w:cs="Traditional Arabic"/>
          <w:sz w:val="32"/>
          <w:szCs w:val="32"/>
          <w:rtl/>
        </w:rPr>
        <w:t xml:space="preserve"> </w:t>
      </w:r>
    </w:p>
    <w:p w:rsidR="004956BD" w:rsidRPr="008023BE" w:rsidRDefault="00FC0F1F" w:rsidP="00ED305C">
      <w:pPr>
        <w:pStyle w:val="a3"/>
        <w:numPr>
          <w:ilvl w:val="0"/>
          <w:numId w:val="10"/>
        </w:numPr>
        <w:spacing w:before="80" w:after="0" w:line="288" w:lineRule="auto"/>
        <w:jc w:val="both"/>
        <w:rPr>
          <w:rFonts w:ascii="Traditional Arabic" w:hAnsi="Traditional Arabic" w:cs="PT Bold Heading"/>
          <w:sz w:val="32"/>
          <w:szCs w:val="32"/>
          <w:u w:val="single"/>
          <w:rtl/>
        </w:rPr>
      </w:pPr>
      <w:r w:rsidRPr="008023BE">
        <w:rPr>
          <w:rFonts w:asciiTheme="majorBidi" w:eastAsia="Times New Roman" w:hAnsiTheme="majorBidi" w:cstheme="majorBidi" w:hint="cs"/>
          <w:b/>
          <w:bCs/>
          <w:sz w:val="32"/>
          <w:szCs w:val="32"/>
          <w:u w:val="single"/>
          <w:rtl/>
        </w:rPr>
        <w:lastRenderedPageBreak/>
        <w:t>في</w:t>
      </w:r>
      <w:r w:rsidRPr="008023BE">
        <w:rPr>
          <w:rFonts w:asciiTheme="majorBidi" w:eastAsia="Times New Roman" w:hAnsiTheme="majorBidi" w:cstheme="majorBidi"/>
          <w:b/>
          <w:bCs/>
          <w:sz w:val="32"/>
          <w:szCs w:val="32"/>
          <w:u w:val="single"/>
          <w:rtl/>
        </w:rPr>
        <w:t xml:space="preserve"> </w:t>
      </w:r>
      <w:r w:rsidRPr="008023BE">
        <w:rPr>
          <w:rFonts w:asciiTheme="majorBidi" w:eastAsia="Times New Roman" w:hAnsiTheme="majorBidi" w:cstheme="majorBidi" w:hint="cs"/>
          <w:b/>
          <w:bCs/>
          <w:sz w:val="32"/>
          <w:szCs w:val="32"/>
          <w:u w:val="single"/>
          <w:rtl/>
        </w:rPr>
        <w:t>عشرةِ</w:t>
      </w:r>
      <w:r w:rsidRPr="008023BE">
        <w:rPr>
          <w:rFonts w:asciiTheme="majorBidi" w:eastAsia="Times New Roman" w:hAnsiTheme="majorBidi" w:cstheme="majorBidi"/>
          <w:b/>
          <w:bCs/>
          <w:sz w:val="32"/>
          <w:szCs w:val="32"/>
          <w:u w:val="single"/>
          <w:rtl/>
        </w:rPr>
        <w:t xml:space="preserve"> </w:t>
      </w:r>
      <w:r w:rsidRPr="008023BE">
        <w:rPr>
          <w:rFonts w:asciiTheme="majorBidi" w:eastAsia="Times New Roman" w:hAnsiTheme="majorBidi" w:cstheme="majorBidi" w:hint="cs"/>
          <w:b/>
          <w:bCs/>
          <w:sz w:val="32"/>
          <w:szCs w:val="32"/>
          <w:u w:val="single"/>
          <w:rtl/>
        </w:rPr>
        <w:t>أسماءَ</w:t>
      </w:r>
      <w:r w:rsidRPr="008023BE">
        <w:rPr>
          <w:rFonts w:asciiTheme="majorBidi" w:eastAsia="Times New Roman" w:hAnsiTheme="majorBidi" w:cstheme="majorBidi"/>
          <w:b/>
          <w:bCs/>
          <w:sz w:val="32"/>
          <w:szCs w:val="32"/>
          <w:u w:val="single"/>
          <w:rtl/>
        </w:rPr>
        <w:t xml:space="preserve"> في اللغة العربية </w:t>
      </w:r>
      <w:r w:rsidRPr="008023BE">
        <w:rPr>
          <w:rFonts w:asciiTheme="majorBidi" w:eastAsia="Times New Roman" w:hAnsiTheme="majorBidi" w:cstheme="majorBidi" w:hint="cs"/>
          <w:b/>
          <w:bCs/>
          <w:sz w:val="32"/>
          <w:szCs w:val="32"/>
          <w:u w:val="single"/>
          <w:rtl/>
        </w:rPr>
        <w:t>هي:</w:t>
      </w:r>
    </w:p>
    <w:p w:rsidR="004956BD" w:rsidRPr="008023BE" w:rsidRDefault="00FC0F1F" w:rsidP="00175ADB">
      <w:pPr>
        <w:pStyle w:val="a3"/>
        <w:numPr>
          <w:ilvl w:val="0"/>
          <w:numId w:val="8"/>
        </w:numPr>
        <w:spacing w:after="0" w:line="240" w:lineRule="auto"/>
        <w:ind w:left="1224" w:hanging="425"/>
        <w:contextualSpacing w:val="0"/>
        <w:jc w:val="both"/>
        <w:rPr>
          <w:rFonts w:asciiTheme="majorBidi" w:eastAsia="Times New Roman" w:hAnsiTheme="majorBidi" w:cstheme="majorBidi"/>
          <w:sz w:val="32"/>
          <w:szCs w:val="32"/>
          <w:rtl/>
        </w:rPr>
      </w:pPr>
      <w:r w:rsidRPr="008023BE">
        <w:rPr>
          <w:rFonts w:asciiTheme="majorBidi" w:eastAsia="Times New Roman" w:hAnsiTheme="majorBidi" w:cstheme="majorBidi" w:hint="cs"/>
          <w:sz w:val="32"/>
          <w:szCs w:val="32"/>
          <w:rtl/>
        </w:rPr>
        <w:t xml:space="preserve">(اسم، </w:t>
      </w:r>
      <w:proofErr w:type="spellStart"/>
      <w:r w:rsidRPr="008023BE">
        <w:rPr>
          <w:rFonts w:asciiTheme="majorBidi" w:eastAsia="Times New Roman" w:hAnsiTheme="majorBidi" w:cstheme="majorBidi" w:hint="cs"/>
          <w:sz w:val="32"/>
          <w:szCs w:val="32"/>
          <w:rtl/>
        </w:rPr>
        <w:t>اسْت</w:t>
      </w:r>
      <w:proofErr w:type="spellEnd"/>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ابنٍ،</w:t>
      </w:r>
      <w:r w:rsidRPr="008023BE">
        <w:rPr>
          <w:rFonts w:asciiTheme="majorBidi" w:eastAsia="Times New Roman" w:hAnsiTheme="majorBidi" w:cstheme="majorBidi"/>
          <w:sz w:val="32"/>
          <w:szCs w:val="32"/>
          <w:rtl/>
        </w:rPr>
        <w:t xml:space="preserve"> </w:t>
      </w:r>
      <w:proofErr w:type="spellStart"/>
      <w:r w:rsidRPr="008023BE">
        <w:rPr>
          <w:rFonts w:asciiTheme="majorBidi" w:eastAsia="Times New Roman" w:hAnsiTheme="majorBidi" w:cstheme="majorBidi" w:hint="cs"/>
          <w:sz w:val="32"/>
          <w:szCs w:val="32"/>
          <w:rtl/>
        </w:rPr>
        <w:t>ابْنُم</w:t>
      </w:r>
      <w:proofErr w:type="spellEnd"/>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اثْنَيْن،</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امْرِئ، امْرَأَة،</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ابْنَة، اثْنَتَيْن، ايْمَنُ</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-للقسمِ وقد</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تختصر</w:t>
      </w:r>
      <w:r w:rsidRPr="008023BE">
        <w:rPr>
          <w:rFonts w:asciiTheme="majorBidi" w:eastAsia="Times New Roman" w:hAnsiTheme="majorBidi" w:cstheme="majorBidi"/>
          <w:sz w:val="32"/>
          <w:szCs w:val="32"/>
          <w:rtl/>
        </w:rPr>
        <w:t xml:space="preserve"> </w:t>
      </w:r>
      <w:proofErr w:type="spellStart"/>
      <w:r w:rsidRPr="008023BE">
        <w:rPr>
          <w:rFonts w:asciiTheme="majorBidi" w:eastAsia="Times New Roman" w:hAnsiTheme="majorBidi" w:cstheme="majorBidi" w:hint="cs"/>
          <w:sz w:val="32"/>
          <w:szCs w:val="32"/>
          <w:rtl/>
        </w:rPr>
        <w:t>ايم</w:t>
      </w:r>
      <w:proofErr w:type="spellEnd"/>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 xml:space="preserve">الله-، </w:t>
      </w:r>
      <w:proofErr w:type="spellStart"/>
      <w:r w:rsidRPr="008023BE">
        <w:rPr>
          <w:rFonts w:asciiTheme="majorBidi" w:eastAsia="Times New Roman" w:hAnsiTheme="majorBidi" w:cstheme="majorBidi" w:hint="cs"/>
          <w:sz w:val="32"/>
          <w:szCs w:val="32"/>
          <w:rtl/>
        </w:rPr>
        <w:t>ال</w:t>
      </w:r>
      <w:proofErr w:type="spellEnd"/>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إذا</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دخلت</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على</w:t>
      </w:r>
      <w:r w:rsidRPr="008023BE">
        <w:rPr>
          <w:rFonts w:asciiTheme="majorBidi" w:eastAsia="Times New Roman" w:hAnsiTheme="majorBidi" w:cstheme="majorBidi"/>
          <w:sz w:val="32"/>
          <w:szCs w:val="32"/>
          <w:rtl/>
        </w:rPr>
        <w:t xml:space="preserve"> </w:t>
      </w:r>
      <w:r w:rsidR="004956BD" w:rsidRPr="008023BE">
        <w:rPr>
          <w:rFonts w:asciiTheme="majorBidi" w:eastAsia="Times New Roman" w:hAnsiTheme="majorBidi" w:cstheme="majorBidi" w:hint="cs"/>
          <w:sz w:val="32"/>
          <w:szCs w:val="32"/>
          <w:rtl/>
        </w:rPr>
        <w:t>اسم).</w:t>
      </w:r>
    </w:p>
    <w:p w:rsidR="004956BD" w:rsidRPr="008023BE" w:rsidRDefault="00FC0F1F" w:rsidP="00175ADB">
      <w:pPr>
        <w:pStyle w:val="a3"/>
        <w:numPr>
          <w:ilvl w:val="0"/>
          <w:numId w:val="8"/>
        </w:numPr>
        <w:spacing w:after="0" w:line="240" w:lineRule="auto"/>
        <w:ind w:left="1224" w:hanging="425"/>
        <w:contextualSpacing w:val="0"/>
        <w:jc w:val="both"/>
        <w:rPr>
          <w:rFonts w:asciiTheme="majorBidi" w:eastAsia="Times New Roman" w:hAnsiTheme="majorBidi" w:cstheme="majorBidi"/>
          <w:sz w:val="32"/>
          <w:szCs w:val="32"/>
          <w:rtl/>
        </w:rPr>
      </w:pPr>
      <w:r w:rsidRPr="008023BE">
        <w:rPr>
          <w:rFonts w:asciiTheme="majorBidi" w:eastAsia="Times New Roman" w:hAnsiTheme="majorBidi" w:cstheme="majorBidi" w:hint="cs"/>
          <w:sz w:val="32"/>
          <w:szCs w:val="32"/>
          <w:rtl/>
        </w:rPr>
        <w:t>وما</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ثُنِّي</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من</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هذه</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الكلمات</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مثل</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(ابنان)</w:t>
      </w:r>
      <w:r w:rsidR="004956BD" w:rsidRPr="008023BE">
        <w:rPr>
          <w:rFonts w:asciiTheme="majorBidi" w:eastAsia="Times New Roman" w:hAnsiTheme="majorBidi" w:cstheme="majorBidi" w:hint="cs"/>
          <w:sz w:val="32"/>
          <w:szCs w:val="32"/>
          <w:rtl/>
        </w:rPr>
        <w:t>.</w:t>
      </w:r>
    </w:p>
    <w:p w:rsidR="00FC0F1F" w:rsidRPr="004956BD" w:rsidRDefault="00FC0F1F" w:rsidP="00175ADB">
      <w:pPr>
        <w:pStyle w:val="a3"/>
        <w:numPr>
          <w:ilvl w:val="0"/>
          <w:numId w:val="8"/>
        </w:numPr>
        <w:spacing w:after="0" w:line="240" w:lineRule="auto"/>
        <w:ind w:left="1224" w:hanging="425"/>
        <w:contextualSpacing w:val="0"/>
        <w:jc w:val="both"/>
        <w:rPr>
          <w:rFonts w:ascii="Traditional Arabic" w:eastAsia="Times New Roman" w:hAnsi="Traditional Arabic" w:cs="Traditional Arabic"/>
          <w:b/>
          <w:bCs/>
          <w:sz w:val="32"/>
          <w:szCs w:val="32"/>
          <w:rtl/>
        </w:rPr>
      </w:pPr>
      <w:r w:rsidRPr="008023BE">
        <w:rPr>
          <w:rFonts w:asciiTheme="majorBidi" w:eastAsia="Times New Roman" w:hAnsiTheme="majorBidi" w:cstheme="majorBidi" w:hint="cs"/>
          <w:sz w:val="32"/>
          <w:szCs w:val="32"/>
          <w:rtl/>
        </w:rPr>
        <w:t>وما</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نُسِب</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إليها</w:t>
      </w:r>
      <w:r w:rsidRPr="008023BE">
        <w:rPr>
          <w:rFonts w:asciiTheme="majorBidi" w:eastAsia="Times New Roman" w:hAnsiTheme="majorBidi" w:cstheme="majorBidi"/>
          <w:sz w:val="32"/>
          <w:szCs w:val="32"/>
          <w:rtl/>
        </w:rPr>
        <w:t xml:space="preserve"> مثل: </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اسميٌّ</w:t>
      </w:r>
      <w:r w:rsidRPr="008023BE">
        <w:rPr>
          <w:rFonts w:asciiTheme="majorBidi" w:eastAsia="Times New Roman" w:hAnsiTheme="majorBidi" w:cstheme="majorBidi" w:hint="cs"/>
          <w:sz w:val="32"/>
          <w:szCs w:val="32"/>
          <w:rtl/>
        </w:rPr>
        <w:t>)</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أما</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الجمع</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هذه</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الأسماء</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فهمزته</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قطع.</w:t>
      </w:r>
    </w:p>
    <w:p w:rsidR="00FC0F1F" w:rsidRPr="004956BD" w:rsidRDefault="00FC0F1F" w:rsidP="00175ADB">
      <w:pPr>
        <w:pStyle w:val="a3"/>
        <w:numPr>
          <w:ilvl w:val="0"/>
          <w:numId w:val="7"/>
        </w:numPr>
        <w:spacing w:before="80" w:after="0" w:line="288" w:lineRule="auto"/>
        <w:ind w:left="714" w:hanging="357"/>
        <w:contextualSpacing w:val="0"/>
        <w:jc w:val="both"/>
        <w:rPr>
          <w:rFonts w:ascii="Traditional Arabic" w:eastAsia="Times New Roman" w:hAnsi="Traditional Arabic" w:cs="Traditional Arabic"/>
          <w:b/>
          <w:bCs/>
          <w:sz w:val="32"/>
          <w:szCs w:val="32"/>
        </w:rPr>
      </w:pPr>
      <w:r w:rsidRPr="008023BE">
        <w:rPr>
          <w:rFonts w:asciiTheme="majorBidi" w:eastAsia="Times New Roman" w:hAnsiTheme="majorBidi" w:cstheme="majorBidi" w:hint="cs"/>
          <w:b/>
          <w:bCs/>
          <w:sz w:val="32"/>
          <w:szCs w:val="32"/>
          <w:u w:val="single"/>
          <w:rtl/>
        </w:rPr>
        <w:t>أ</w:t>
      </w:r>
      <w:r w:rsidRPr="008023BE">
        <w:rPr>
          <w:rFonts w:asciiTheme="majorBidi" w:eastAsia="Times New Roman" w:hAnsiTheme="majorBidi" w:cstheme="majorBidi"/>
          <w:b/>
          <w:bCs/>
          <w:sz w:val="32"/>
          <w:szCs w:val="32"/>
          <w:u w:val="single"/>
          <w:rtl/>
        </w:rPr>
        <w:t xml:space="preserve">ما أن يكون الاسم معرفًا </w:t>
      </w:r>
      <w:r w:rsidR="00EE0051" w:rsidRPr="008023BE">
        <w:rPr>
          <w:rFonts w:asciiTheme="majorBidi" w:eastAsia="Times New Roman" w:hAnsiTheme="majorBidi" w:cstheme="majorBidi" w:hint="cs"/>
          <w:b/>
          <w:bCs/>
          <w:sz w:val="32"/>
          <w:szCs w:val="32"/>
          <w:u w:val="single"/>
          <w:rtl/>
        </w:rPr>
        <w:t>بـِ (</w:t>
      </w:r>
      <w:r w:rsidRPr="008023BE">
        <w:rPr>
          <w:rFonts w:asciiTheme="majorBidi" w:eastAsia="Times New Roman" w:hAnsiTheme="majorBidi" w:cstheme="majorBidi"/>
          <w:b/>
          <w:bCs/>
          <w:sz w:val="32"/>
          <w:szCs w:val="32"/>
          <w:u w:val="single"/>
          <w:rtl/>
        </w:rPr>
        <w:t>أ</w:t>
      </w:r>
      <w:r w:rsidR="00EE0051" w:rsidRPr="008023BE">
        <w:rPr>
          <w:rFonts w:asciiTheme="majorBidi" w:eastAsia="Times New Roman" w:hAnsiTheme="majorBidi" w:cstheme="majorBidi" w:hint="cs"/>
          <w:b/>
          <w:bCs/>
          <w:sz w:val="32"/>
          <w:szCs w:val="32"/>
          <w:u w:val="single"/>
          <w:rtl/>
        </w:rPr>
        <w:t>ل)</w:t>
      </w:r>
      <w:r w:rsidRPr="008023BE">
        <w:rPr>
          <w:rFonts w:asciiTheme="majorBidi" w:eastAsia="Times New Roman" w:hAnsiTheme="majorBidi" w:cstheme="majorBidi" w:hint="cs"/>
          <w:b/>
          <w:bCs/>
          <w:sz w:val="32"/>
          <w:szCs w:val="32"/>
          <w:u w:val="single"/>
          <w:rtl/>
        </w:rPr>
        <w:t>:</w:t>
      </w:r>
      <w:r w:rsidRPr="004956BD">
        <w:rPr>
          <w:rFonts w:ascii="Traditional Arabic" w:eastAsia="Times New Roman" w:hAnsi="Traditional Arabic" w:cs="Traditional Arabic"/>
          <w:b/>
          <w:bCs/>
          <w:sz w:val="32"/>
          <w:szCs w:val="32"/>
        </w:rPr>
        <w:t xml:space="preserve"> </w:t>
      </w:r>
      <w:r w:rsidRPr="004956BD">
        <w:rPr>
          <w:rFonts w:ascii="Traditional Arabic" w:eastAsia="Times New Roman" w:hAnsi="Traditional Arabic" w:cs="Traditional Arabic" w:hint="cs"/>
          <w:b/>
          <w:bCs/>
          <w:sz w:val="32"/>
          <w:szCs w:val="32"/>
          <w:rtl/>
        </w:rPr>
        <w:t>﴿الْحَمْدُ</w:t>
      </w:r>
      <w:r w:rsidRPr="004956BD">
        <w:rPr>
          <w:rFonts w:ascii="Traditional Arabic" w:eastAsia="Times New Roman" w:hAnsi="Traditional Arabic" w:cs="Traditional Arabic"/>
          <w:b/>
          <w:bCs/>
          <w:sz w:val="32"/>
          <w:szCs w:val="32"/>
          <w:rtl/>
        </w:rPr>
        <w:t xml:space="preserve"> لِلَّهِ رَبِّ </w:t>
      </w:r>
      <w:r w:rsidRPr="004956BD">
        <w:rPr>
          <w:rFonts w:ascii="Traditional Arabic" w:eastAsia="Times New Roman" w:hAnsi="Traditional Arabic" w:cs="Traditional Arabic" w:hint="cs"/>
          <w:b/>
          <w:bCs/>
          <w:sz w:val="32"/>
          <w:szCs w:val="32"/>
          <w:rtl/>
        </w:rPr>
        <w:t>الْعَالَمِينَ﴾</w:t>
      </w:r>
      <w:r w:rsidRPr="004956BD">
        <w:rPr>
          <w:rFonts w:ascii="Traditional Arabic" w:eastAsia="Times New Roman" w:hAnsi="Traditional Arabic" w:cs="Traditional Arabic"/>
          <w:b/>
          <w:bCs/>
          <w:sz w:val="32"/>
          <w:szCs w:val="32"/>
          <w:rtl/>
        </w:rPr>
        <w:t xml:space="preserve"> [الفاتحة: 2]،</w:t>
      </w:r>
      <w:r w:rsidRPr="008023BE">
        <w:rPr>
          <w:rFonts w:ascii="Traditional Arabic" w:eastAsia="Times New Roman" w:hAnsi="Traditional Arabic" w:cs="Traditional Arabic"/>
          <w:sz w:val="32"/>
          <w:szCs w:val="32"/>
          <w:rtl/>
        </w:rPr>
        <w:t xml:space="preserve"> </w:t>
      </w:r>
      <w:r w:rsidRPr="008023BE">
        <w:rPr>
          <w:rFonts w:asciiTheme="majorBidi" w:eastAsia="Times New Roman" w:hAnsiTheme="majorBidi" w:cstheme="majorBidi"/>
          <w:sz w:val="32"/>
          <w:szCs w:val="32"/>
          <w:rtl/>
        </w:rPr>
        <w:t>فالبداءة فيه بفتح الهمزة</w:t>
      </w:r>
      <w:r w:rsidRPr="008023BE">
        <w:rPr>
          <w:rFonts w:asciiTheme="majorBidi" w:eastAsia="Times New Roman" w:hAnsiTheme="majorBidi" w:cstheme="majorBidi"/>
          <w:sz w:val="32"/>
          <w:szCs w:val="32"/>
        </w:rPr>
        <w:t>.</w:t>
      </w:r>
    </w:p>
    <w:p w:rsidR="00FC0F1F" w:rsidRPr="004956BD" w:rsidRDefault="00FC0F1F" w:rsidP="00175ADB">
      <w:pPr>
        <w:pStyle w:val="a3"/>
        <w:numPr>
          <w:ilvl w:val="0"/>
          <w:numId w:val="7"/>
        </w:numPr>
        <w:spacing w:before="80" w:after="0" w:line="288" w:lineRule="auto"/>
        <w:ind w:left="714" w:hanging="357"/>
        <w:contextualSpacing w:val="0"/>
        <w:jc w:val="both"/>
        <w:rPr>
          <w:rFonts w:ascii="Traditional Arabic" w:eastAsia="Times New Roman" w:hAnsi="Traditional Arabic" w:cs="Traditional Arabic"/>
          <w:b/>
          <w:bCs/>
          <w:sz w:val="32"/>
          <w:szCs w:val="32"/>
        </w:rPr>
      </w:pPr>
      <w:r w:rsidRPr="008023BE">
        <w:rPr>
          <w:rFonts w:asciiTheme="majorBidi" w:eastAsia="Times New Roman" w:hAnsiTheme="majorBidi" w:cstheme="majorBidi"/>
          <w:b/>
          <w:bCs/>
          <w:sz w:val="32"/>
          <w:szCs w:val="32"/>
          <w:u w:val="single"/>
          <w:rtl/>
        </w:rPr>
        <w:t xml:space="preserve">وإن لم يكن معرفًا </w:t>
      </w:r>
      <w:r w:rsidR="00EE0051" w:rsidRPr="008023BE">
        <w:rPr>
          <w:rFonts w:asciiTheme="majorBidi" w:eastAsia="Times New Roman" w:hAnsiTheme="majorBidi" w:cstheme="majorBidi"/>
          <w:b/>
          <w:bCs/>
          <w:sz w:val="32"/>
          <w:szCs w:val="32"/>
          <w:u w:val="single"/>
          <w:rtl/>
        </w:rPr>
        <w:t>ب</w:t>
      </w:r>
      <w:r w:rsidR="00EE0051" w:rsidRPr="008023BE">
        <w:rPr>
          <w:rFonts w:asciiTheme="majorBidi" w:eastAsia="Times New Roman" w:hAnsiTheme="majorBidi" w:cstheme="majorBidi" w:hint="cs"/>
          <w:b/>
          <w:bCs/>
          <w:sz w:val="32"/>
          <w:szCs w:val="32"/>
          <w:u w:val="single"/>
          <w:rtl/>
        </w:rPr>
        <w:t xml:space="preserve">ـِ </w:t>
      </w:r>
      <w:proofErr w:type="gramStart"/>
      <w:r w:rsidR="00EE0051" w:rsidRPr="008023BE">
        <w:rPr>
          <w:rFonts w:asciiTheme="majorBidi" w:eastAsia="Times New Roman" w:hAnsiTheme="majorBidi" w:cstheme="majorBidi" w:hint="cs"/>
          <w:b/>
          <w:bCs/>
          <w:sz w:val="32"/>
          <w:szCs w:val="32"/>
          <w:u w:val="single"/>
          <w:rtl/>
        </w:rPr>
        <w:t xml:space="preserve">( </w:t>
      </w:r>
      <w:r w:rsidR="00EE0051" w:rsidRPr="008023BE">
        <w:rPr>
          <w:rFonts w:asciiTheme="majorBidi" w:eastAsia="Times New Roman" w:hAnsiTheme="majorBidi" w:cstheme="majorBidi"/>
          <w:b/>
          <w:bCs/>
          <w:sz w:val="32"/>
          <w:szCs w:val="32"/>
          <w:u w:val="single"/>
          <w:rtl/>
        </w:rPr>
        <w:t>أل</w:t>
      </w:r>
      <w:proofErr w:type="gramEnd"/>
      <w:r w:rsidR="004956BD" w:rsidRPr="008023BE">
        <w:rPr>
          <w:rFonts w:asciiTheme="majorBidi" w:eastAsia="Times New Roman" w:hAnsiTheme="majorBidi" w:cstheme="majorBidi" w:hint="cs"/>
          <w:b/>
          <w:bCs/>
          <w:sz w:val="32"/>
          <w:szCs w:val="32"/>
          <w:u w:val="single"/>
          <w:rtl/>
        </w:rPr>
        <w:t>)</w:t>
      </w:r>
      <w:r w:rsidRPr="008023BE">
        <w:rPr>
          <w:rFonts w:asciiTheme="majorBidi" w:eastAsia="Times New Roman" w:hAnsiTheme="majorBidi" w:cstheme="majorBidi"/>
          <w:b/>
          <w:bCs/>
          <w:sz w:val="32"/>
          <w:szCs w:val="32"/>
          <w:u w:val="single"/>
          <w:rtl/>
        </w:rPr>
        <w:t>، فإنه يقع في سبعة ألفاظ في القرآن الكريم</w:t>
      </w:r>
      <w:r w:rsidRPr="004956BD">
        <w:rPr>
          <w:rFonts w:ascii="Traditional Arabic" w:hAnsi="Traditional Arabic" w:cs="PT Bold Heading"/>
          <w:sz w:val="32"/>
          <w:szCs w:val="32"/>
        </w:rPr>
        <w:t>:</w:t>
      </w:r>
    </w:p>
    <w:p w:rsidR="00FC0F1F" w:rsidRPr="00FC0F1F" w:rsidRDefault="00FC0F1F" w:rsidP="00175ADB">
      <w:pPr>
        <w:numPr>
          <w:ilvl w:val="0"/>
          <w:numId w:val="2"/>
        </w:numPr>
        <w:spacing w:after="0" w:line="20" w:lineRule="atLeast"/>
        <w:ind w:left="1367" w:hanging="284"/>
        <w:jc w:val="both"/>
        <w:rPr>
          <w:rFonts w:ascii="Traditional Arabic" w:eastAsia="Times New Roman" w:hAnsi="Traditional Arabic" w:cs="Traditional Arabic"/>
          <w:b/>
          <w:bCs/>
          <w:sz w:val="32"/>
          <w:szCs w:val="32"/>
        </w:rPr>
      </w:pPr>
      <w:r w:rsidRPr="00FC0F1F">
        <w:rPr>
          <w:rFonts w:asciiTheme="majorBidi" w:eastAsia="Times New Roman" w:hAnsiTheme="majorBidi" w:cstheme="majorBidi" w:hint="cs"/>
          <w:b/>
          <w:bCs/>
          <w:sz w:val="32"/>
          <w:szCs w:val="32"/>
          <w:rtl/>
        </w:rPr>
        <w:t>(</w:t>
      </w:r>
      <w:r w:rsidRPr="00FC0F1F">
        <w:rPr>
          <w:rFonts w:asciiTheme="majorBidi" w:eastAsia="Times New Roman" w:hAnsiTheme="majorBidi" w:cstheme="majorBidi"/>
          <w:b/>
          <w:bCs/>
          <w:sz w:val="32"/>
          <w:szCs w:val="32"/>
          <w:rtl/>
        </w:rPr>
        <w:t>ابن</w:t>
      </w:r>
      <w:r w:rsidRPr="00FC0F1F">
        <w:rPr>
          <w:rFonts w:asciiTheme="majorBidi" w:eastAsia="Times New Roman" w:hAnsiTheme="majorBidi" w:cstheme="majorBidi" w:hint="cs"/>
          <w:b/>
          <w:bCs/>
          <w:sz w:val="32"/>
          <w:szCs w:val="32"/>
          <w:rtl/>
        </w:rPr>
        <w:t>)</w:t>
      </w:r>
      <w:r w:rsidRPr="00FC0F1F">
        <w:rPr>
          <w:rFonts w:asciiTheme="majorBidi" w:eastAsia="Times New Roman" w:hAnsiTheme="majorBidi" w:cstheme="majorBidi"/>
          <w:b/>
          <w:bCs/>
          <w:sz w:val="32"/>
          <w:szCs w:val="32"/>
          <w:rtl/>
        </w:rPr>
        <w:t xml:space="preserve"> </w:t>
      </w:r>
      <w:r w:rsidRPr="008023BE">
        <w:rPr>
          <w:rFonts w:asciiTheme="majorBidi" w:eastAsia="Times New Roman" w:hAnsiTheme="majorBidi" w:cstheme="majorBidi"/>
          <w:sz w:val="32"/>
          <w:szCs w:val="32"/>
          <w:rtl/>
        </w:rPr>
        <w:t>نحو</w:t>
      </w:r>
      <w:r w:rsidRPr="008023BE">
        <w:rPr>
          <w:rFonts w:asciiTheme="majorBidi" w:eastAsia="Times New Roman" w:hAnsiTheme="majorBidi" w:cstheme="majorBidi" w:hint="cs"/>
          <w:sz w:val="32"/>
          <w:szCs w:val="32"/>
          <w:rtl/>
        </w:rPr>
        <w:t>:</w:t>
      </w:r>
      <w:r w:rsidRPr="00FC0F1F">
        <w:rPr>
          <w:rFonts w:ascii="Traditional Arabic" w:eastAsia="Times New Roman" w:hAnsi="Traditional Arabic" w:cs="Traditional Arabic" w:hint="cs"/>
          <w:b/>
          <w:bCs/>
          <w:sz w:val="32"/>
          <w:szCs w:val="32"/>
          <w:rtl/>
        </w:rPr>
        <w:t xml:space="preserve"> ﴿عِيسَى</w:t>
      </w:r>
      <w:r w:rsidRPr="00FC0F1F">
        <w:rPr>
          <w:rFonts w:ascii="Traditional Arabic" w:eastAsia="Times New Roman" w:hAnsi="Traditional Arabic" w:cs="Traditional Arabic"/>
          <w:b/>
          <w:bCs/>
          <w:sz w:val="32"/>
          <w:szCs w:val="32"/>
          <w:rtl/>
        </w:rPr>
        <w:t xml:space="preserve"> ابْنَ </w:t>
      </w:r>
      <w:r w:rsidRPr="00FC0F1F">
        <w:rPr>
          <w:rFonts w:ascii="Traditional Arabic" w:eastAsia="Times New Roman" w:hAnsi="Traditional Arabic" w:cs="Traditional Arabic" w:hint="cs"/>
          <w:b/>
          <w:bCs/>
          <w:sz w:val="32"/>
          <w:szCs w:val="32"/>
          <w:rtl/>
        </w:rPr>
        <w:t xml:space="preserve">مَرْيَمَ﴾، </w:t>
      </w:r>
      <w:r w:rsidRPr="00FC0F1F">
        <w:rPr>
          <w:rFonts w:asciiTheme="majorBidi" w:eastAsia="Times New Roman" w:hAnsiTheme="majorBidi" w:cstheme="majorBidi" w:hint="cs"/>
          <w:b/>
          <w:bCs/>
          <w:sz w:val="32"/>
          <w:szCs w:val="32"/>
          <w:rtl/>
        </w:rPr>
        <w:t>(ا</w:t>
      </w:r>
      <w:r w:rsidRPr="00FC0F1F">
        <w:rPr>
          <w:rFonts w:asciiTheme="majorBidi" w:eastAsia="Times New Roman" w:hAnsiTheme="majorBidi" w:cstheme="majorBidi"/>
          <w:b/>
          <w:bCs/>
          <w:sz w:val="32"/>
          <w:szCs w:val="32"/>
          <w:rtl/>
        </w:rPr>
        <w:t>بنة</w:t>
      </w:r>
      <w:r w:rsidRPr="00FC0F1F">
        <w:rPr>
          <w:rFonts w:asciiTheme="majorBidi" w:eastAsia="Times New Roman" w:hAnsiTheme="majorBidi" w:cstheme="majorBidi" w:hint="cs"/>
          <w:b/>
          <w:bCs/>
          <w:sz w:val="32"/>
          <w:szCs w:val="32"/>
          <w:rtl/>
        </w:rPr>
        <w:t xml:space="preserve">) </w:t>
      </w:r>
      <w:r w:rsidRPr="008023BE">
        <w:rPr>
          <w:rFonts w:asciiTheme="majorBidi" w:eastAsia="Times New Roman" w:hAnsiTheme="majorBidi" w:cstheme="majorBidi" w:hint="cs"/>
          <w:sz w:val="32"/>
          <w:szCs w:val="32"/>
          <w:rtl/>
        </w:rPr>
        <w:t>نحو:</w:t>
      </w:r>
      <w:r w:rsidRPr="00FC0F1F">
        <w:rPr>
          <w:rFonts w:ascii="Traditional Arabic" w:eastAsia="Times New Roman" w:hAnsi="Traditional Arabic" w:cs="Traditional Arabic"/>
          <w:b/>
          <w:bCs/>
          <w:sz w:val="32"/>
          <w:szCs w:val="32"/>
          <w:rtl/>
        </w:rPr>
        <w:t xml:space="preserve"> </w:t>
      </w:r>
      <w:r w:rsidRPr="00FC0F1F">
        <w:rPr>
          <w:rFonts w:ascii="Traditional Arabic" w:eastAsia="Times New Roman" w:hAnsi="Traditional Arabic" w:cs="Traditional Arabic" w:hint="cs"/>
          <w:b/>
          <w:bCs/>
          <w:sz w:val="32"/>
          <w:szCs w:val="32"/>
          <w:rtl/>
        </w:rPr>
        <w:t>﴿وَمَرْيَمَ</w:t>
      </w:r>
      <w:r w:rsidRPr="00FC0F1F">
        <w:rPr>
          <w:rFonts w:ascii="Traditional Arabic" w:eastAsia="Times New Roman" w:hAnsi="Traditional Arabic" w:cs="Traditional Arabic"/>
          <w:b/>
          <w:bCs/>
          <w:sz w:val="32"/>
          <w:szCs w:val="32"/>
          <w:rtl/>
        </w:rPr>
        <w:t> </w:t>
      </w:r>
      <w:proofErr w:type="spellStart"/>
      <w:r w:rsidRPr="00FC0F1F">
        <w:rPr>
          <w:rFonts w:ascii="Traditional Arabic" w:eastAsia="Times New Roman" w:hAnsi="Traditional Arabic" w:cs="Traditional Arabic"/>
          <w:b/>
          <w:bCs/>
          <w:sz w:val="32"/>
          <w:szCs w:val="32"/>
          <w:rtl/>
        </w:rPr>
        <w:t>ابْنَتَ</w:t>
      </w:r>
      <w:proofErr w:type="spellEnd"/>
      <w:r w:rsidRPr="00FC0F1F">
        <w:rPr>
          <w:rFonts w:ascii="Traditional Arabic" w:eastAsia="Times New Roman" w:hAnsi="Traditional Arabic" w:cs="Traditional Arabic"/>
          <w:b/>
          <w:bCs/>
          <w:sz w:val="32"/>
          <w:szCs w:val="32"/>
          <w:rtl/>
        </w:rPr>
        <w:t> </w:t>
      </w:r>
      <w:r w:rsidRPr="00FC0F1F">
        <w:rPr>
          <w:rFonts w:ascii="Traditional Arabic" w:eastAsia="Times New Roman" w:hAnsi="Traditional Arabic" w:cs="Traditional Arabic" w:hint="cs"/>
          <w:b/>
          <w:bCs/>
          <w:sz w:val="32"/>
          <w:szCs w:val="32"/>
          <w:rtl/>
        </w:rPr>
        <w:t>عِمْرَانَ﴾</w:t>
      </w:r>
      <w:r w:rsidRPr="00FC0F1F">
        <w:rPr>
          <w:rFonts w:ascii="Traditional Arabic" w:eastAsia="Times New Roman" w:hAnsi="Traditional Arabic" w:cs="Traditional Arabic"/>
          <w:b/>
          <w:bCs/>
          <w:sz w:val="32"/>
          <w:szCs w:val="32"/>
        </w:rPr>
        <w:t>.</w:t>
      </w:r>
    </w:p>
    <w:p w:rsidR="00FC0F1F" w:rsidRPr="00FC0F1F" w:rsidRDefault="00FC0F1F" w:rsidP="00175ADB">
      <w:pPr>
        <w:numPr>
          <w:ilvl w:val="0"/>
          <w:numId w:val="2"/>
        </w:numPr>
        <w:spacing w:after="0" w:line="20" w:lineRule="atLeast"/>
        <w:ind w:left="1367" w:hanging="284"/>
        <w:jc w:val="both"/>
        <w:rPr>
          <w:rFonts w:ascii="Traditional Arabic" w:eastAsia="Times New Roman" w:hAnsi="Traditional Arabic" w:cs="Traditional Arabic"/>
          <w:b/>
          <w:bCs/>
          <w:sz w:val="32"/>
          <w:szCs w:val="32"/>
        </w:rPr>
      </w:pPr>
      <w:r w:rsidRPr="00FC0F1F">
        <w:rPr>
          <w:rFonts w:asciiTheme="majorBidi" w:eastAsia="Times New Roman" w:hAnsiTheme="majorBidi" w:cstheme="majorBidi" w:hint="cs"/>
          <w:b/>
          <w:bCs/>
          <w:sz w:val="32"/>
          <w:szCs w:val="32"/>
          <w:rtl/>
        </w:rPr>
        <w:t>(</w:t>
      </w:r>
      <w:proofErr w:type="spellStart"/>
      <w:r w:rsidRPr="00FC0F1F">
        <w:rPr>
          <w:rFonts w:asciiTheme="majorBidi" w:eastAsia="Times New Roman" w:hAnsiTheme="majorBidi" w:cstheme="majorBidi"/>
          <w:b/>
          <w:bCs/>
          <w:sz w:val="32"/>
          <w:szCs w:val="32"/>
          <w:rtl/>
        </w:rPr>
        <w:t>ابنت</w:t>
      </w:r>
      <w:proofErr w:type="spellEnd"/>
      <w:r w:rsidRPr="00FC0F1F">
        <w:rPr>
          <w:rFonts w:asciiTheme="majorBidi" w:eastAsia="Times New Roman" w:hAnsiTheme="majorBidi" w:cstheme="majorBidi" w:hint="cs"/>
          <w:b/>
          <w:bCs/>
          <w:sz w:val="32"/>
          <w:szCs w:val="32"/>
          <w:rtl/>
        </w:rPr>
        <w:t xml:space="preserve">) </w:t>
      </w:r>
      <w:r w:rsidRPr="008023BE">
        <w:rPr>
          <w:rFonts w:asciiTheme="majorBidi" w:eastAsia="Times New Roman" w:hAnsiTheme="majorBidi" w:cstheme="majorBidi" w:hint="cs"/>
          <w:sz w:val="32"/>
          <w:szCs w:val="32"/>
          <w:rtl/>
        </w:rPr>
        <w:t>نحو:</w:t>
      </w:r>
      <w:r w:rsidRPr="00FC0F1F">
        <w:rPr>
          <w:rFonts w:ascii="Traditional Arabic" w:eastAsia="Times New Roman" w:hAnsi="Traditional Arabic" w:cs="Traditional Arabic"/>
          <w:b/>
          <w:bCs/>
          <w:sz w:val="32"/>
          <w:szCs w:val="32"/>
        </w:rPr>
        <w:t xml:space="preserve"> </w:t>
      </w:r>
      <w:r w:rsidRPr="00FC0F1F">
        <w:rPr>
          <w:rFonts w:ascii="Traditional Arabic" w:eastAsia="Times New Roman" w:hAnsi="Traditional Arabic" w:cs="Traditional Arabic" w:hint="cs"/>
          <w:b/>
          <w:bCs/>
          <w:sz w:val="32"/>
          <w:szCs w:val="32"/>
          <w:rtl/>
        </w:rPr>
        <w:t>﴿</w:t>
      </w:r>
      <w:proofErr w:type="spellStart"/>
      <w:r w:rsidRPr="00FC0F1F">
        <w:rPr>
          <w:rFonts w:ascii="Traditional Arabic" w:eastAsia="Times New Roman" w:hAnsi="Traditional Arabic" w:cs="Traditional Arabic" w:hint="cs"/>
          <w:b/>
          <w:bCs/>
          <w:sz w:val="32"/>
          <w:szCs w:val="32"/>
          <w:rtl/>
        </w:rPr>
        <w:t>ابْنَتَ</w:t>
      </w:r>
      <w:proofErr w:type="spellEnd"/>
      <w:r w:rsidRPr="00FC0F1F">
        <w:rPr>
          <w:rFonts w:ascii="Traditional Arabic" w:eastAsia="Times New Roman" w:hAnsi="Traditional Arabic" w:cs="Traditional Arabic"/>
          <w:b/>
          <w:bCs/>
          <w:sz w:val="32"/>
          <w:szCs w:val="32"/>
          <w:rtl/>
        </w:rPr>
        <w:t xml:space="preserve"> </w:t>
      </w:r>
      <w:r w:rsidRPr="00FC0F1F">
        <w:rPr>
          <w:rFonts w:ascii="Traditional Arabic" w:eastAsia="Times New Roman" w:hAnsi="Traditional Arabic" w:cs="Traditional Arabic" w:hint="cs"/>
          <w:b/>
          <w:bCs/>
          <w:sz w:val="32"/>
          <w:szCs w:val="32"/>
          <w:rtl/>
        </w:rPr>
        <w:t>عِمْرَانَ﴾</w:t>
      </w:r>
      <w:r w:rsidRPr="00FC0F1F">
        <w:rPr>
          <w:rFonts w:ascii="Traditional Arabic" w:eastAsia="Times New Roman" w:hAnsi="Traditional Arabic" w:cs="Traditional Arabic"/>
          <w:b/>
          <w:bCs/>
          <w:sz w:val="32"/>
          <w:szCs w:val="32"/>
          <w:rtl/>
        </w:rPr>
        <w:t xml:space="preserve">، </w:t>
      </w:r>
      <w:r w:rsidRPr="00FC0F1F">
        <w:rPr>
          <w:rFonts w:ascii="Traditional Arabic" w:eastAsia="Times New Roman" w:hAnsi="Traditional Arabic" w:cs="Traditional Arabic" w:hint="cs"/>
          <w:b/>
          <w:bCs/>
          <w:sz w:val="32"/>
          <w:szCs w:val="32"/>
          <w:rtl/>
        </w:rPr>
        <w:t>﴿ابْنَتَيَّ</w:t>
      </w:r>
      <w:r w:rsidRPr="00FC0F1F">
        <w:rPr>
          <w:rFonts w:ascii="Traditional Arabic" w:eastAsia="Times New Roman" w:hAnsi="Traditional Arabic" w:cs="Traditional Arabic"/>
          <w:b/>
          <w:bCs/>
          <w:sz w:val="32"/>
          <w:szCs w:val="32"/>
          <w:rtl/>
        </w:rPr>
        <w:t xml:space="preserve"> </w:t>
      </w:r>
      <w:r w:rsidRPr="00FC0F1F">
        <w:rPr>
          <w:rFonts w:ascii="Traditional Arabic" w:eastAsia="Times New Roman" w:hAnsi="Traditional Arabic" w:cs="Traditional Arabic" w:hint="cs"/>
          <w:b/>
          <w:bCs/>
          <w:sz w:val="32"/>
          <w:szCs w:val="32"/>
          <w:rtl/>
        </w:rPr>
        <w:t>هَاتَيْنِ﴾.</w:t>
      </w:r>
    </w:p>
    <w:p w:rsidR="00FC0F1F" w:rsidRPr="00FC0F1F" w:rsidRDefault="00FC0F1F" w:rsidP="00175ADB">
      <w:pPr>
        <w:numPr>
          <w:ilvl w:val="0"/>
          <w:numId w:val="2"/>
        </w:numPr>
        <w:spacing w:after="0" w:line="20" w:lineRule="atLeast"/>
        <w:ind w:left="1367" w:hanging="284"/>
        <w:jc w:val="both"/>
        <w:rPr>
          <w:rFonts w:ascii="Traditional Arabic" w:eastAsia="Times New Roman" w:hAnsi="Traditional Arabic" w:cs="Traditional Arabic"/>
          <w:b/>
          <w:bCs/>
          <w:sz w:val="32"/>
          <w:szCs w:val="32"/>
        </w:rPr>
      </w:pPr>
      <w:r w:rsidRPr="00FC0F1F">
        <w:rPr>
          <w:rFonts w:asciiTheme="majorBidi" w:eastAsia="Times New Roman" w:hAnsiTheme="majorBidi" w:cstheme="majorBidi" w:hint="cs"/>
          <w:b/>
          <w:bCs/>
          <w:sz w:val="32"/>
          <w:szCs w:val="32"/>
          <w:rtl/>
        </w:rPr>
        <w:t>(</w:t>
      </w:r>
      <w:r w:rsidRPr="00FC0F1F">
        <w:rPr>
          <w:rFonts w:asciiTheme="majorBidi" w:eastAsia="Times New Roman" w:hAnsiTheme="majorBidi" w:cstheme="majorBidi"/>
          <w:b/>
          <w:bCs/>
          <w:sz w:val="32"/>
          <w:szCs w:val="32"/>
          <w:rtl/>
        </w:rPr>
        <w:t>امرئ</w:t>
      </w:r>
      <w:r w:rsidRPr="00FC0F1F">
        <w:rPr>
          <w:rFonts w:asciiTheme="majorBidi" w:eastAsia="Times New Roman" w:hAnsiTheme="majorBidi" w:cstheme="majorBidi" w:hint="cs"/>
          <w:b/>
          <w:bCs/>
          <w:sz w:val="32"/>
          <w:szCs w:val="32"/>
          <w:rtl/>
        </w:rPr>
        <w:t xml:space="preserve">) </w:t>
      </w:r>
      <w:r w:rsidRPr="008023BE">
        <w:rPr>
          <w:rFonts w:asciiTheme="majorBidi" w:eastAsia="Times New Roman" w:hAnsiTheme="majorBidi" w:cstheme="majorBidi"/>
          <w:sz w:val="32"/>
          <w:szCs w:val="32"/>
          <w:rtl/>
        </w:rPr>
        <w:t>نحو:</w:t>
      </w:r>
      <w:r w:rsidRPr="00FC0F1F">
        <w:rPr>
          <w:rFonts w:ascii="Traditional Arabic" w:eastAsia="Times New Roman" w:hAnsi="Traditional Arabic" w:cs="Traditional Arabic"/>
          <w:b/>
          <w:bCs/>
          <w:sz w:val="32"/>
          <w:szCs w:val="32"/>
          <w:rtl/>
        </w:rPr>
        <w:t xml:space="preserve"> </w:t>
      </w:r>
      <w:r w:rsidRPr="00FC0F1F">
        <w:rPr>
          <w:rFonts w:ascii="Traditional Arabic" w:eastAsia="Times New Roman" w:hAnsi="Traditional Arabic" w:cs="Traditional Arabic" w:hint="cs"/>
          <w:b/>
          <w:bCs/>
          <w:sz w:val="32"/>
          <w:szCs w:val="32"/>
          <w:rtl/>
        </w:rPr>
        <w:t>﴿لِكُلِّ</w:t>
      </w:r>
      <w:r w:rsidRPr="00FC0F1F">
        <w:rPr>
          <w:rFonts w:ascii="Traditional Arabic" w:eastAsia="Times New Roman" w:hAnsi="Traditional Arabic" w:cs="Traditional Arabic"/>
          <w:b/>
          <w:bCs/>
          <w:sz w:val="32"/>
          <w:szCs w:val="32"/>
          <w:rtl/>
        </w:rPr>
        <w:t xml:space="preserve"> امْرِئٍ </w:t>
      </w:r>
      <w:proofErr w:type="gramStart"/>
      <w:r w:rsidRPr="00FC0F1F">
        <w:rPr>
          <w:rFonts w:ascii="Traditional Arabic" w:eastAsia="Times New Roman" w:hAnsi="Traditional Arabic" w:cs="Traditional Arabic"/>
          <w:b/>
          <w:bCs/>
          <w:sz w:val="32"/>
          <w:szCs w:val="32"/>
          <w:rtl/>
        </w:rPr>
        <w:t>مِنْهُمْ ﴾</w:t>
      </w:r>
      <w:proofErr w:type="gramEnd"/>
      <w:r w:rsidRPr="00FC0F1F">
        <w:rPr>
          <w:rFonts w:ascii="Traditional Arabic" w:eastAsia="Times New Roman" w:hAnsi="Traditional Arabic" w:cs="Traditional Arabic" w:hint="cs"/>
          <w:b/>
          <w:bCs/>
          <w:sz w:val="32"/>
          <w:szCs w:val="32"/>
          <w:rtl/>
        </w:rPr>
        <w:t>،</w:t>
      </w:r>
      <w:r w:rsidRPr="00FC0F1F">
        <w:rPr>
          <w:rFonts w:ascii="Traditional Arabic" w:eastAsia="Times New Roman" w:hAnsi="Traditional Arabic" w:cs="Traditional Arabic"/>
          <w:b/>
          <w:bCs/>
          <w:sz w:val="32"/>
          <w:szCs w:val="32"/>
          <w:rtl/>
        </w:rPr>
        <w:t xml:space="preserve"> ﴿ امْرَأَ سَوْءٍ ﴾</w:t>
      </w:r>
      <w:r w:rsidRPr="00FC0F1F">
        <w:rPr>
          <w:rFonts w:ascii="Traditional Arabic" w:eastAsia="Times New Roman" w:hAnsi="Traditional Arabic" w:cs="Traditional Arabic" w:hint="cs"/>
          <w:b/>
          <w:bCs/>
          <w:sz w:val="32"/>
          <w:szCs w:val="32"/>
          <w:rtl/>
        </w:rPr>
        <w:t>،</w:t>
      </w:r>
      <w:r w:rsidRPr="00FC0F1F">
        <w:rPr>
          <w:rFonts w:ascii="Traditional Arabic" w:eastAsia="Times New Roman" w:hAnsi="Traditional Arabic" w:cs="Traditional Arabic"/>
          <w:b/>
          <w:bCs/>
          <w:sz w:val="32"/>
          <w:szCs w:val="32"/>
          <w:rtl/>
        </w:rPr>
        <w:t xml:space="preserve"> </w:t>
      </w:r>
      <w:proofErr w:type="spellStart"/>
      <w:r w:rsidRPr="00FC0F1F">
        <w:rPr>
          <w:rFonts w:asciiTheme="majorBidi" w:eastAsia="Times New Roman" w:hAnsiTheme="majorBidi" w:cstheme="majorBidi"/>
          <w:b/>
          <w:bCs/>
          <w:sz w:val="32"/>
          <w:szCs w:val="32"/>
          <w:rtl/>
        </w:rPr>
        <w:t>امرؤ</w:t>
      </w:r>
      <w:proofErr w:type="spellEnd"/>
      <w:r w:rsidRPr="00FC0F1F">
        <w:rPr>
          <w:rFonts w:asciiTheme="majorBidi" w:eastAsia="Times New Roman" w:hAnsiTheme="majorBidi" w:cstheme="majorBidi" w:hint="cs"/>
          <w:b/>
          <w:bCs/>
          <w:sz w:val="32"/>
          <w:szCs w:val="32"/>
          <w:rtl/>
        </w:rPr>
        <w:t>:</w:t>
      </w:r>
      <w:r w:rsidRPr="00FC0F1F">
        <w:rPr>
          <w:rFonts w:ascii="Traditional Arabic" w:eastAsia="Times New Roman" w:hAnsi="Traditional Arabic" w:cs="Traditional Arabic"/>
          <w:b/>
          <w:bCs/>
          <w:sz w:val="32"/>
          <w:szCs w:val="32"/>
          <w:rtl/>
        </w:rPr>
        <w:t xml:space="preserve"> </w:t>
      </w:r>
      <w:r w:rsidRPr="00FC0F1F">
        <w:rPr>
          <w:rFonts w:ascii="Traditional Arabic" w:eastAsia="Times New Roman" w:hAnsi="Traditional Arabic" w:cs="Traditional Arabic" w:hint="cs"/>
          <w:b/>
          <w:bCs/>
          <w:sz w:val="32"/>
          <w:szCs w:val="32"/>
          <w:rtl/>
        </w:rPr>
        <w:t>﴿إِنِ</w:t>
      </w:r>
      <w:r w:rsidRPr="00FC0F1F">
        <w:rPr>
          <w:rFonts w:ascii="Traditional Arabic" w:eastAsia="Times New Roman" w:hAnsi="Traditional Arabic" w:cs="Traditional Arabic"/>
          <w:b/>
          <w:bCs/>
          <w:sz w:val="32"/>
          <w:szCs w:val="32"/>
          <w:rtl/>
        </w:rPr>
        <w:t> </w:t>
      </w:r>
      <w:proofErr w:type="spellStart"/>
      <w:r w:rsidRPr="00FC0F1F">
        <w:rPr>
          <w:rFonts w:ascii="Traditional Arabic" w:eastAsia="Times New Roman" w:hAnsi="Traditional Arabic" w:cs="Traditional Arabic"/>
          <w:b/>
          <w:bCs/>
          <w:sz w:val="32"/>
          <w:szCs w:val="32"/>
          <w:rtl/>
        </w:rPr>
        <w:t>امْرُؤٌ</w:t>
      </w:r>
      <w:proofErr w:type="spellEnd"/>
      <w:r w:rsidRPr="00FC0F1F">
        <w:rPr>
          <w:rFonts w:ascii="Traditional Arabic" w:eastAsia="Times New Roman" w:hAnsi="Traditional Arabic" w:cs="Traditional Arabic"/>
          <w:b/>
          <w:bCs/>
          <w:sz w:val="32"/>
          <w:szCs w:val="32"/>
          <w:rtl/>
        </w:rPr>
        <w:t> </w:t>
      </w:r>
      <w:r w:rsidRPr="00FC0F1F">
        <w:rPr>
          <w:rFonts w:ascii="Traditional Arabic" w:eastAsia="Times New Roman" w:hAnsi="Traditional Arabic" w:cs="Traditional Arabic" w:hint="cs"/>
          <w:b/>
          <w:bCs/>
          <w:sz w:val="32"/>
          <w:szCs w:val="32"/>
          <w:rtl/>
        </w:rPr>
        <w:t>هَلَكَ﴾</w:t>
      </w:r>
      <w:r w:rsidRPr="00FC0F1F">
        <w:rPr>
          <w:rFonts w:ascii="Traditional Arabic" w:eastAsia="Times New Roman" w:hAnsi="Traditional Arabic" w:cs="Traditional Arabic"/>
          <w:b/>
          <w:bCs/>
          <w:sz w:val="32"/>
          <w:szCs w:val="32"/>
        </w:rPr>
        <w:t>.</w:t>
      </w:r>
    </w:p>
    <w:p w:rsidR="00FC0F1F" w:rsidRPr="00FC0F1F" w:rsidRDefault="00FC0F1F" w:rsidP="00175ADB">
      <w:pPr>
        <w:numPr>
          <w:ilvl w:val="0"/>
          <w:numId w:val="2"/>
        </w:numPr>
        <w:spacing w:after="0" w:line="20" w:lineRule="atLeast"/>
        <w:ind w:left="1367" w:hanging="284"/>
        <w:jc w:val="both"/>
        <w:rPr>
          <w:rFonts w:ascii="Traditional Arabic" w:eastAsia="Times New Roman" w:hAnsi="Traditional Arabic" w:cs="Traditional Arabic"/>
          <w:b/>
          <w:bCs/>
          <w:sz w:val="32"/>
          <w:szCs w:val="32"/>
        </w:rPr>
      </w:pPr>
      <w:r w:rsidRPr="00FC0F1F">
        <w:rPr>
          <w:rFonts w:asciiTheme="majorBidi" w:eastAsia="Times New Roman" w:hAnsiTheme="majorBidi" w:cstheme="majorBidi" w:hint="cs"/>
          <w:b/>
          <w:bCs/>
          <w:sz w:val="32"/>
          <w:szCs w:val="32"/>
          <w:rtl/>
        </w:rPr>
        <w:t>(</w:t>
      </w:r>
      <w:r w:rsidRPr="00FC0F1F">
        <w:rPr>
          <w:rFonts w:asciiTheme="majorBidi" w:eastAsia="Times New Roman" w:hAnsiTheme="majorBidi" w:cstheme="majorBidi"/>
          <w:b/>
          <w:bCs/>
          <w:sz w:val="32"/>
          <w:szCs w:val="32"/>
          <w:rtl/>
        </w:rPr>
        <w:t>اثنين</w:t>
      </w:r>
      <w:r w:rsidRPr="00FC0F1F">
        <w:rPr>
          <w:rFonts w:asciiTheme="majorBidi" w:eastAsia="Times New Roman" w:hAnsiTheme="majorBidi" w:cstheme="majorBidi" w:hint="cs"/>
          <w:b/>
          <w:bCs/>
          <w:sz w:val="32"/>
          <w:szCs w:val="32"/>
          <w:rtl/>
        </w:rPr>
        <w:t xml:space="preserve">) </w:t>
      </w:r>
      <w:r w:rsidRPr="008023BE">
        <w:rPr>
          <w:rFonts w:asciiTheme="majorBidi" w:eastAsia="Times New Roman" w:hAnsiTheme="majorBidi" w:cstheme="majorBidi" w:hint="cs"/>
          <w:sz w:val="32"/>
          <w:szCs w:val="32"/>
          <w:rtl/>
        </w:rPr>
        <w:t>نحو:</w:t>
      </w:r>
      <w:r w:rsidRPr="00FC0F1F">
        <w:rPr>
          <w:rFonts w:ascii="Traditional Arabic" w:eastAsia="Times New Roman" w:hAnsi="Traditional Arabic" w:cs="Traditional Arabic"/>
          <w:b/>
          <w:bCs/>
          <w:sz w:val="32"/>
          <w:szCs w:val="32"/>
        </w:rPr>
        <w:t xml:space="preserve"> </w:t>
      </w:r>
      <w:r w:rsidRPr="00FC0F1F">
        <w:rPr>
          <w:rFonts w:ascii="Traditional Arabic" w:eastAsia="Times New Roman" w:hAnsi="Traditional Arabic" w:cs="Traditional Arabic" w:hint="cs"/>
          <w:b/>
          <w:bCs/>
          <w:sz w:val="32"/>
          <w:szCs w:val="32"/>
          <w:rtl/>
        </w:rPr>
        <w:t>﴿لَا</w:t>
      </w:r>
      <w:r w:rsidRPr="00FC0F1F">
        <w:rPr>
          <w:rFonts w:ascii="Traditional Arabic" w:eastAsia="Times New Roman" w:hAnsi="Traditional Arabic" w:cs="Traditional Arabic"/>
          <w:b/>
          <w:bCs/>
          <w:sz w:val="32"/>
          <w:szCs w:val="32"/>
          <w:rtl/>
        </w:rPr>
        <w:t xml:space="preserve"> تَتَّخِذُوا إِلَهَيْنِ اثْنَيْنِ إِنَّمَا هُوَ إِلَهٌ </w:t>
      </w:r>
      <w:r w:rsidRPr="00FC0F1F">
        <w:rPr>
          <w:rFonts w:ascii="Traditional Arabic" w:eastAsia="Times New Roman" w:hAnsi="Traditional Arabic" w:cs="Traditional Arabic" w:hint="cs"/>
          <w:b/>
          <w:bCs/>
          <w:sz w:val="32"/>
          <w:szCs w:val="32"/>
          <w:rtl/>
        </w:rPr>
        <w:t>وَاحِدٌ﴾.</w:t>
      </w:r>
    </w:p>
    <w:p w:rsidR="00FC0F1F" w:rsidRPr="00FC0F1F" w:rsidRDefault="00FC0F1F" w:rsidP="00175ADB">
      <w:pPr>
        <w:numPr>
          <w:ilvl w:val="0"/>
          <w:numId w:val="2"/>
        </w:numPr>
        <w:spacing w:after="0" w:line="20" w:lineRule="atLeast"/>
        <w:ind w:left="1367" w:hanging="284"/>
        <w:jc w:val="both"/>
        <w:rPr>
          <w:rFonts w:ascii="Traditional Arabic" w:eastAsia="Times New Roman" w:hAnsi="Traditional Arabic" w:cs="Traditional Arabic"/>
          <w:b/>
          <w:bCs/>
          <w:sz w:val="32"/>
          <w:szCs w:val="32"/>
        </w:rPr>
      </w:pPr>
      <w:r w:rsidRPr="00FC0F1F">
        <w:rPr>
          <w:rFonts w:asciiTheme="majorBidi" w:eastAsia="Times New Roman" w:hAnsiTheme="majorBidi" w:cstheme="majorBidi" w:hint="cs"/>
          <w:b/>
          <w:bCs/>
          <w:sz w:val="32"/>
          <w:szCs w:val="32"/>
          <w:rtl/>
        </w:rPr>
        <w:t>(</w:t>
      </w:r>
      <w:r w:rsidRPr="00FC0F1F">
        <w:rPr>
          <w:rFonts w:asciiTheme="majorBidi" w:eastAsia="Times New Roman" w:hAnsiTheme="majorBidi" w:cstheme="majorBidi"/>
          <w:b/>
          <w:bCs/>
          <w:sz w:val="32"/>
          <w:szCs w:val="32"/>
          <w:rtl/>
        </w:rPr>
        <w:t>امرأت</w:t>
      </w:r>
      <w:r w:rsidRPr="00FC0F1F">
        <w:rPr>
          <w:rFonts w:asciiTheme="majorBidi" w:eastAsia="Times New Roman" w:hAnsiTheme="majorBidi" w:cstheme="majorBidi" w:hint="cs"/>
          <w:b/>
          <w:bCs/>
          <w:sz w:val="32"/>
          <w:szCs w:val="32"/>
          <w:rtl/>
        </w:rPr>
        <w:t xml:space="preserve">) </w:t>
      </w:r>
      <w:r w:rsidRPr="008023BE">
        <w:rPr>
          <w:rFonts w:asciiTheme="majorBidi" w:eastAsia="Times New Roman" w:hAnsiTheme="majorBidi" w:cstheme="majorBidi" w:hint="cs"/>
          <w:sz w:val="32"/>
          <w:szCs w:val="32"/>
          <w:rtl/>
        </w:rPr>
        <w:t>نحو:</w:t>
      </w:r>
      <w:r w:rsidRPr="00FC0F1F">
        <w:rPr>
          <w:rFonts w:ascii="Traditional Arabic" w:eastAsia="Times New Roman" w:hAnsi="Traditional Arabic" w:cs="Traditional Arabic" w:hint="cs"/>
          <w:b/>
          <w:bCs/>
          <w:sz w:val="32"/>
          <w:szCs w:val="32"/>
          <w:rtl/>
        </w:rPr>
        <w:t xml:space="preserve"> </w:t>
      </w:r>
      <w:r w:rsidRPr="00FC0F1F">
        <w:rPr>
          <w:rFonts w:ascii="Traditional Arabic" w:eastAsia="Times New Roman" w:hAnsi="Traditional Arabic" w:cs="Traditional Arabic"/>
          <w:b/>
          <w:bCs/>
          <w:sz w:val="32"/>
          <w:szCs w:val="32"/>
          <w:rtl/>
        </w:rPr>
        <w:t>﴿امْرَأَتُ عِمْرَانَ﴾</w:t>
      </w:r>
      <w:r w:rsidRPr="00FC0F1F">
        <w:rPr>
          <w:rFonts w:ascii="Traditional Arabic" w:eastAsia="Times New Roman" w:hAnsi="Traditional Arabic" w:cs="Traditional Arabic" w:hint="cs"/>
          <w:b/>
          <w:bCs/>
          <w:sz w:val="32"/>
          <w:szCs w:val="32"/>
          <w:rtl/>
        </w:rPr>
        <w:t>،</w:t>
      </w:r>
      <w:r w:rsidRPr="00FC0F1F">
        <w:rPr>
          <w:rFonts w:ascii="Traditional Arabic" w:eastAsia="Times New Roman" w:hAnsi="Traditional Arabic" w:cs="Traditional Arabic"/>
          <w:b/>
          <w:bCs/>
          <w:sz w:val="32"/>
          <w:szCs w:val="32"/>
          <w:rtl/>
        </w:rPr>
        <w:t xml:space="preserve"> ﴿امْرَأَتَ </w:t>
      </w:r>
      <w:r w:rsidRPr="00FC0F1F">
        <w:rPr>
          <w:rFonts w:ascii="Traditional Arabic" w:eastAsia="Times New Roman" w:hAnsi="Traditional Arabic" w:cs="Traditional Arabic" w:hint="cs"/>
          <w:b/>
          <w:bCs/>
          <w:sz w:val="32"/>
          <w:szCs w:val="32"/>
          <w:rtl/>
        </w:rPr>
        <w:t>نُوحٍ﴾، ﴿وَامْرَأَتَ</w:t>
      </w:r>
      <w:r w:rsidRPr="00FC0F1F">
        <w:rPr>
          <w:rFonts w:ascii="Traditional Arabic" w:eastAsia="Times New Roman" w:hAnsi="Traditional Arabic" w:cs="Traditional Arabic"/>
          <w:b/>
          <w:bCs/>
          <w:sz w:val="32"/>
          <w:szCs w:val="32"/>
          <w:rtl/>
        </w:rPr>
        <w:t xml:space="preserve"> لُوطٍ﴾</w:t>
      </w:r>
      <w:r w:rsidRPr="00FC0F1F">
        <w:rPr>
          <w:rFonts w:ascii="Traditional Arabic" w:eastAsia="Times New Roman" w:hAnsi="Traditional Arabic" w:cs="Traditional Arabic" w:hint="cs"/>
          <w:b/>
          <w:bCs/>
          <w:sz w:val="32"/>
          <w:szCs w:val="32"/>
          <w:rtl/>
        </w:rPr>
        <w:t>،</w:t>
      </w:r>
      <w:r w:rsidRPr="00FC0F1F">
        <w:rPr>
          <w:rFonts w:ascii="Traditional Arabic" w:eastAsia="Times New Roman" w:hAnsi="Traditional Arabic" w:cs="Traditional Arabic"/>
          <w:b/>
          <w:bCs/>
          <w:sz w:val="32"/>
          <w:szCs w:val="32"/>
        </w:rPr>
        <w:t xml:space="preserve"> </w:t>
      </w:r>
      <w:r w:rsidRPr="00FC0F1F">
        <w:rPr>
          <w:rFonts w:ascii="Traditional Arabic" w:eastAsia="Times New Roman" w:hAnsi="Traditional Arabic" w:cs="Traditional Arabic" w:hint="cs"/>
          <w:b/>
          <w:bCs/>
          <w:sz w:val="32"/>
          <w:szCs w:val="32"/>
          <w:rtl/>
        </w:rPr>
        <w:t>﴿امْرَأَتَيْنِ</w:t>
      </w:r>
      <w:r w:rsidRPr="00FC0F1F">
        <w:rPr>
          <w:rFonts w:ascii="Traditional Arabic" w:eastAsia="Times New Roman" w:hAnsi="Traditional Arabic" w:cs="Traditional Arabic"/>
          <w:b/>
          <w:bCs/>
          <w:sz w:val="32"/>
          <w:szCs w:val="32"/>
          <w:rtl/>
        </w:rPr>
        <w:t xml:space="preserve"> </w:t>
      </w:r>
      <w:r w:rsidRPr="00FC0F1F">
        <w:rPr>
          <w:rFonts w:ascii="Traditional Arabic" w:eastAsia="Times New Roman" w:hAnsi="Traditional Arabic" w:cs="Traditional Arabic" w:hint="cs"/>
          <w:b/>
          <w:bCs/>
          <w:sz w:val="32"/>
          <w:szCs w:val="32"/>
          <w:rtl/>
        </w:rPr>
        <w:t xml:space="preserve">تَذُودَانِ﴾، </w:t>
      </w:r>
      <w:r w:rsidRPr="00FC0F1F">
        <w:rPr>
          <w:rFonts w:asciiTheme="majorBidi" w:eastAsia="Times New Roman" w:hAnsiTheme="majorBidi" w:cstheme="majorBidi" w:hint="cs"/>
          <w:b/>
          <w:bCs/>
          <w:sz w:val="32"/>
          <w:szCs w:val="32"/>
          <w:rtl/>
        </w:rPr>
        <w:t>(</w:t>
      </w:r>
      <w:r w:rsidRPr="00FC0F1F">
        <w:rPr>
          <w:rFonts w:asciiTheme="majorBidi" w:eastAsia="Times New Roman" w:hAnsiTheme="majorBidi" w:cstheme="majorBidi"/>
          <w:b/>
          <w:bCs/>
          <w:sz w:val="32"/>
          <w:szCs w:val="32"/>
          <w:rtl/>
        </w:rPr>
        <w:t>امرأة</w:t>
      </w:r>
      <w:r w:rsidRPr="00FC0F1F">
        <w:rPr>
          <w:rFonts w:asciiTheme="majorBidi" w:eastAsia="Times New Roman" w:hAnsiTheme="majorBidi" w:cstheme="majorBidi" w:hint="cs"/>
          <w:b/>
          <w:bCs/>
          <w:sz w:val="32"/>
          <w:szCs w:val="32"/>
          <w:rtl/>
        </w:rPr>
        <w:t xml:space="preserve">) </w:t>
      </w:r>
      <w:r w:rsidRPr="008023BE">
        <w:rPr>
          <w:rFonts w:asciiTheme="majorBidi" w:eastAsia="Times New Roman" w:hAnsiTheme="majorBidi" w:cstheme="majorBidi" w:hint="cs"/>
          <w:sz w:val="32"/>
          <w:szCs w:val="32"/>
          <w:rtl/>
        </w:rPr>
        <w:t>نحو:</w:t>
      </w:r>
      <w:r w:rsidRPr="00FC0F1F">
        <w:rPr>
          <w:rFonts w:ascii="Traditional Arabic" w:eastAsia="Times New Roman" w:hAnsi="Traditional Arabic" w:cs="Traditional Arabic" w:hint="cs"/>
          <w:b/>
          <w:bCs/>
          <w:sz w:val="32"/>
          <w:szCs w:val="32"/>
          <w:rtl/>
        </w:rPr>
        <w:t xml:space="preserve"> ﴿وَإِنِ</w:t>
      </w:r>
      <w:r w:rsidRPr="00FC0F1F">
        <w:rPr>
          <w:rFonts w:ascii="Traditional Arabic" w:eastAsia="Times New Roman" w:hAnsi="Traditional Arabic" w:cs="Traditional Arabic"/>
          <w:b/>
          <w:bCs/>
          <w:sz w:val="32"/>
          <w:szCs w:val="32"/>
          <w:rtl/>
        </w:rPr>
        <w:t> امْرَأَةٌ </w:t>
      </w:r>
      <w:r w:rsidRPr="00FC0F1F">
        <w:rPr>
          <w:rFonts w:ascii="Traditional Arabic" w:eastAsia="Times New Roman" w:hAnsi="Traditional Arabic" w:cs="Traditional Arabic" w:hint="cs"/>
          <w:b/>
          <w:bCs/>
          <w:sz w:val="32"/>
          <w:szCs w:val="32"/>
          <w:rtl/>
        </w:rPr>
        <w:t>خَافَتْ﴾</w:t>
      </w:r>
      <w:r w:rsidRPr="00FC0F1F">
        <w:rPr>
          <w:rFonts w:ascii="Traditional Arabic" w:eastAsia="Times New Roman" w:hAnsi="Traditional Arabic" w:cs="Traditional Arabic"/>
          <w:b/>
          <w:bCs/>
          <w:sz w:val="32"/>
          <w:szCs w:val="32"/>
        </w:rPr>
        <w:t>.</w:t>
      </w:r>
    </w:p>
    <w:p w:rsidR="00FC0F1F" w:rsidRPr="00FC0F1F" w:rsidRDefault="00FC0F1F" w:rsidP="00175ADB">
      <w:pPr>
        <w:numPr>
          <w:ilvl w:val="0"/>
          <w:numId w:val="2"/>
        </w:numPr>
        <w:spacing w:after="0" w:line="20" w:lineRule="atLeast"/>
        <w:ind w:left="1367" w:hanging="284"/>
        <w:jc w:val="both"/>
        <w:rPr>
          <w:rFonts w:ascii="Traditional Arabic" w:eastAsia="Times New Roman" w:hAnsi="Traditional Arabic" w:cs="Traditional Arabic"/>
          <w:b/>
          <w:bCs/>
          <w:sz w:val="32"/>
          <w:szCs w:val="32"/>
        </w:rPr>
      </w:pPr>
      <w:r w:rsidRPr="00FC0F1F">
        <w:rPr>
          <w:rFonts w:asciiTheme="majorBidi" w:eastAsia="Times New Roman" w:hAnsiTheme="majorBidi" w:cstheme="majorBidi" w:hint="cs"/>
          <w:b/>
          <w:bCs/>
          <w:sz w:val="32"/>
          <w:szCs w:val="32"/>
          <w:rtl/>
        </w:rPr>
        <w:t>(</w:t>
      </w:r>
      <w:r w:rsidRPr="00FC0F1F">
        <w:rPr>
          <w:rFonts w:asciiTheme="majorBidi" w:eastAsia="Times New Roman" w:hAnsiTheme="majorBidi" w:cstheme="majorBidi"/>
          <w:b/>
          <w:bCs/>
          <w:sz w:val="32"/>
          <w:szCs w:val="32"/>
          <w:rtl/>
        </w:rPr>
        <w:t>اسم</w:t>
      </w:r>
      <w:r w:rsidRPr="00FC0F1F">
        <w:rPr>
          <w:rFonts w:asciiTheme="majorBidi" w:eastAsia="Times New Roman" w:hAnsiTheme="majorBidi" w:cstheme="majorBidi" w:hint="cs"/>
          <w:b/>
          <w:bCs/>
          <w:sz w:val="32"/>
          <w:szCs w:val="32"/>
          <w:rtl/>
        </w:rPr>
        <w:t>)</w:t>
      </w:r>
      <w:r w:rsidRPr="00FC0F1F">
        <w:rPr>
          <w:rFonts w:asciiTheme="majorBidi" w:eastAsia="Times New Roman" w:hAnsiTheme="majorBidi" w:cstheme="majorBidi"/>
          <w:b/>
          <w:bCs/>
          <w:sz w:val="32"/>
          <w:szCs w:val="32"/>
          <w:rtl/>
        </w:rPr>
        <w:t xml:space="preserve"> </w:t>
      </w:r>
      <w:r w:rsidRPr="008023BE">
        <w:rPr>
          <w:rFonts w:asciiTheme="majorBidi" w:eastAsia="Times New Roman" w:hAnsiTheme="majorBidi" w:cstheme="majorBidi"/>
          <w:sz w:val="32"/>
          <w:szCs w:val="32"/>
          <w:rtl/>
        </w:rPr>
        <w:t>نحو</w:t>
      </w:r>
      <w:r w:rsidRPr="008023BE">
        <w:rPr>
          <w:rFonts w:asciiTheme="majorBidi" w:eastAsia="Times New Roman" w:hAnsiTheme="majorBidi" w:cstheme="majorBidi" w:hint="cs"/>
          <w:sz w:val="32"/>
          <w:szCs w:val="32"/>
          <w:rtl/>
        </w:rPr>
        <w:t>:</w:t>
      </w:r>
      <w:r w:rsidRPr="00FC0F1F">
        <w:rPr>
          <w:rFonts w:ascii="Traditional Arabic" w:eastAsia="Times New Roman" w:hAnsi="Traditional Arabic" w:cs="Traditional Arabic" w:hint="cs"/>
          <w:b/>
          <w:bCs/>
          <w:sz w:val="32"/>
          <w:szCs w:val="32"/>
          <w:rtl/>
        </w:rPr>
        <w:t xml:space="preserve"> </w:t>
      </w:r>
      <w:proofErr w:type="gramStart"/>
      <w:r w:rsidRPr="00FC0F1F">
        <w:rPr>
          <w:rFonts w:ascii="Traditional Arabic" w:eastAsia="Times New Roman" w:hAnsi="Traditional Arabic" w:cs="Traditional Arabic"/>
          <w:b/>
          <w:bCs/>
          <w:sz w:val="32"/>
          <w:szCs w:val="32"/>
          <w:rtl/>
        </w:rPr>
        <w:t>﴿ اسْمُ</w:t>
      </w:r>
      <w:proofErr w:type="gramEnd"/>
      <w:r w:rsidRPr="00FC0F1F">
        <w:rPr>
          <w:rFonts w:ascii="Traditional Arabic" w:eastAsia="Times New Roman" w:hAnsi="Traditional Arabic" w:cs="Traditional Arabic"/>
          <w:b/>
          <w:bCs/>
          <w:sz w:val="32"/>
          <w:szCs w:val="32"/>
          <w:rtl/>
        </w:rPr>
        <w:t xml:space="preserve"> رَبِّكَ ﴾</w:t>
      </w:r>
      <w:r w:rsidRPr="00FC0F1F">
        <w:rPr>
          <w:rFonts w:ascii="Traditional Arabic" w:eastAsia="Times New Roman" w:hAnsi="Traditional Arabic" w:cs="Traditional Arabic" w:hint="cs"/>
          <w:b/>
          <w:bCs/>
          <w:sz w:val="32"/>
          <w:szCs w:val="32"/>
          <w:rtl/>
        </w:rPr>
        <w:t>،</w:t>
      </w:r>
      <w:r w:rsidRPr="00FC0F1F">
        <w:rPr>
          <w:rFonts w:ascii="Traditional Arabic" w:eastAsia="Times New Roman" w:hAnsi="Traditional Arabic" w:cs="Traditional Arabic"/>
          <w:b/>
          <w:bCs/>
          <w:sz w:val="32"/>
          <w:szCs w:val="32"/>
          <w:rtl/>
        </w:rPr>
        <w:t xml:space="preserve"> ﴿ اسْمُهُ أَحْمَدُ ﴾</w:t>
      </w:r>
      <w:r w:rsidRPr="00FC0F1F">
        <w:rPr>
          <w:rFonts w:ascii="Traditional Arabic" w:eastAsia="Times New Roman" w:hAnsi="Traditional Arabic" w:cs="Traditional Arabic" w:hint="cs"/>
          <w:b/>
          <w:bCs/>
          <w:sz w:val="32"/>
          <w:szCs w:val="32"/>
          <w:rtl/>
        </w:rPr>
        <w:t xml:space="preserve">، </w:t>
      </w:r>
      <w:r w:rsidRPr="00FC0F1F">
        <w:rPr>
          <w:rFonts w:ascii="Traditional Arabic" w:eastAsia="Times New Roman" w:hAnsi="Traditional Arabic" w:cs="Traditional Arabic"/>
          <w:b/>
          <w:bCs/>
          <w:sz w:val="32"/>
          <w:szCs w:val="32"/>
          <w:rtl/>
        </w:rPr>
        <w:t>﴿ وَاذْكُرُوا اسْمَ اللَّهِ عَلَيْهِ ﴾</w:t>
      </w:r>
      <w:r w:rsidRPr="00FC0F1F">
        <w:rPr>
          <w:rFonts w:ascii="Traditional Arabic" w:eastAsia="Times New Roman" w:hAnsi="Traditional Arabic" w:cs="Traditional Arabic"/>
          <w:b/>
          <w:bCs/>
          <w:sz w:val="32"/>
          <w:szCs w:val="32"/>
        </w:rPr>
        <w:t>.</w:t>
      </w:r>
    </w:p>
    <w:p w:rsidR="00FC0F1F" w:rsidRDefault="00FC0F1F" w:rsidP="00175ADB">
      <w:pPr>
        <w:numPr>
          <w:ilvl w:val="0"/>
          <w:numId w:val="2"/>
        </w:numPr>
        <w:spacing w:after="0" w:line="20" w:lineRule="atLeast"/>
        <w:ind w:left="1367" w:hanging="284"/>
        <w:jc w:val="both"/>
        <w:rPr>
          <w:rFonts w:ascii="Traditional Arabic" w:eastAsia="Times New Roman" w:hAnsi="Traditional Arabic" w:cs="Traditional Arabic"/>
          <w:b/>
          <w:bCs/>
          <w:sz w:val="32"/>
          <w:szCs w:val="32"/>
        </w:rPr>
      </w:pPr>
      <w:r w:rsidRPr="00FC0F1F">
        <w:rPr>
          <w:rFonts w:asciiTheme="majorBidi" w:eastAsia="Times New Roman" w:hAnsiTheme="majorBidi" w:cstheme="majorBidi" w:hint="cs"/>
          <w:b/>
          <w:bCs/>
          <w:sz w:val="32"/>
          <w:szCs w:val="32"/>
          <w:rtl/>
        </w:rPr>
        <w:t>(</w:t>
      </w:r>
      <w:r w:rsidRPr="00FC0F1F">
        <w:rPr>
          <w:rFonts w:asciiTheme="majorBidi" w:eastAsia="Times New Roman" w:hAnsiTheme="majorBidi" w:cstheme="majorBidi"/>
          <w:b/>
          <w:bCs/>
          <w:sz w:val="32"/>
          <w:szCs w:val="32"/>
          <w:rtl/>
        </w:rPr>
        <w:t>اثْنَتَيْنِ</w:t>
      </w:r>
      <w:r w:rsidRPr="00FC0F1F">
        <w:rPr>
          <w:rFonts w:asciiTheme="majorBidi" w:eastAsia="Times New Roman" w:hAnsiTheme="majorBidi" w:cstheme="majorBidi" w:hint="cs"/>
          <w:b/>
          <w:bCs/>
          <w:sz w:val="32"/>
          <w:szCs w:val="32"/>
          <w:rtl/>
        </w:rPr>
        <w:t xml:space="preserve">) </w:t>
      </w:r>
      <w:r w:rsidRPr="008023BE">
        <w:rPr>
          <w:rFonts w:asciiTheme="majorBidi" w:eastAsia="Times New Roman" w:hAnsiTheme="majorBidi" w:cstheme="majorBidi" w:hint="cs"/>
          <w:sz w:val="32"/>
          <w:szCs w:val="32"/>
          <w:rtl/>
        </w:rPr>
        <w:t>نحو:</w:t>
      </w:r>
      <w:r w:rsidRPr="00FC0F1F">
        <w:rPr>
          <w:rFonts w:ascii="Traditional Arabic" w:eastAsia="Times New Roman" w:hAnsi="Traditional Arabic" w:cs="Traditional Arabic"/>
          <w:b/>
          <w:bCs/>
          <w:sz w:val="32"/>
          <w:szCs w:val="32"/>
          <w:rtl/>
        </w:rPr>
        <w:t> </w:t>
      </w:r>
      <w:proofErr w:type="gramStart"/>
      <w:r w:rsidRPr="00FC0F1F">
        <w:rPr>
          <w:rFonts w:ascii="Traditional Arabic" w:eastAsia="Times New Roman" w:hAnsi="Traditional Arabic" w:cs="Traditional Arabic"/>
          <w:b/>
          <w:bCs/>
          <w:sz w:val="32"/>
          <w:szCs w:val="32"/>
          <w:rtl/>
        </w:rPr>
        <w:t>﴿ نِسَاءً</w:t>
      </w:r>
      <w:proofErr w:type="gramEnd"/>
      <w:r w:rsidRPr="00FC0F1F">
        <w:rPr>
          <w:rFonts w:ascii="Traditional Arabic" w:eastAsia="Times New Roman" w:hAnsi="Traditional Arabic" w:cs="Traditional Arabic"/>
          <w:b/>
          <w:bCs/>
          <w:sz w:val="32"/>
          <w:szCs w:val="32"/>
          <w:rtl/>
        </w:rPr>
        <w:t xml:space="preserve"> فَوْقَ اثْنَتَيْنِ ﴾</w:t>
      </w:r>
      <w:r w:rsidRPr="00FC0F1F">
        <w:rPr>
          <w:rFonts w:ascii="Traditional Arabic" w:eastAsia="Times New Roman" w:hAnsi="Traditional Arabic" w:cs="Traditional Arabic" w:hint="cs"/>
          <w:b/>
          <w:bCs/>
          <w:sz w:val="32"/>
          <w:szCs w:val="32"/>
          <w:rtl/>
        </w:rPr>
        <w:t xml:space="preserve">، </w:t>
      </w:r>
      <w:r w:rsidRPr="00FC0F1F">
        <w:rPr>
          <w:rFonts w:ascii="Traditional Arabic" w:eastAsia="Times New Roman" w:hAnsi="Traditional Arabic" w:cs="Traditional Arabic"/>
          <w:b/>
          <w:bCs/>
          <w:sz w:val="32"/>
          <w:szCs w:val="32"/>
          <w:rtl/>
        </w:rPr>
        <w:t>﴿ اثْنَتَا عَشْرَةَ ﴾</w:t>
      </w:r>
      <w:r w:rsidRPr="00FC0F1F">
        <w:rPr>
          <w:rFonts w:ascii="Traditional Arabic" w:eastAsia="Times New Roman" w:hAnsi="Traditional Arabic" w:cs="Traditional Arabic" w:hint="cs"/>
          <w:b/>
          <w:bCs/>
          <w:sz w:val="32"/>
          <w:szCs w:val="32"/>
          <w:rtl/>
        </w:rPr>
        <w:t>،</w:t>
      </w:r>
      <w:r w:rsidRPr="00FC0F1F">
        <w:rPr>
          <w:rFonts w:asciiTheme="majorBidi" w:eastAsia="Times New Roman" w:hAnsiTheme="majorBidi" w:cstheme="majorBidi"/>
          <w:b/>
          <w:bCs/>
          <w:sz w:val="32"/>
          <w:szCs w:val="32"/>
          <w:rtl/>
        </w:rPr>
        <w:t xml:space="preserve"> </w:t>
      </w:r>
      <w:r w:rsidRPr="00FC0F1F">
        <w:rPr>
          <w:rFonts w:asciiTheme="majorBidi" w:eastAsia="Times New Roman" w:hAnsiTheme="majorBidi" w:cstheme="majorBidi" w:hint="cs"/>
          <w:b/>
          <w:bCs/>
          <w:sz w:val="32"/>
          <w:szCs w:val="32"/>
          <w:rtl/>
        </w:rPr>
        <w:t>(</w:t>
      </w:r>
      <w:r w:rsidRPr="00FC0F1F">
        <w:rPr>
          <w:rFonts w:asciiTheme="majorBidi" w:eastAsia="Times New Roman" w:hAnsiTheme="majorBidi" w:cstheme="majorBidi"/>
          <w:b/>
          <w:bCs/>
          <w:sz w:val="32"/>
          <w:szCs w:val="32"/>
          <w:rtl/>
        </w:rPr>
        <w:t>اثنين</w:t>
      </w:r>
      <w:r w:rsidRPr="00FC0F1F">
        <w:rPr>
          <w:rFonts w:asciiTheme="majorBidi" w:eastAsia="Times New Roman" w:hAnsiTheme="majorBidi" w:cstheme="majorBidi" w:hint="cs"/>
          <w:b/>
          <w:bCs/>
          <w:sz w:val="32"/>
          <w:szCs w:val="32"/>
          <w:rtl/>
        </w:rPr>
        <w:t xml:space="preserve">) </w:t>
      </w:r>
      <w:r w:rsidRPr="008023BE">
        <w:rPr>
          <w:rFonts w:asciiTheme="majorBidi" w:eastAsia="Times New Roman" w:hAnsiTheme="majorBidi" w:cstheme="majorBidi" w:hint="cs"/>
          <w:sz w:val="32"/>
          <w:szCs w:val="32"/>
          <w:rtl/>
        </w:rPr>
        <w:t>نحو:</w:t>
      </w:r>
      <w:r w:rsidRPr="00FC0F1F">
        <w:rPr>
          <w:rFonts w:asciiTheme="majorBidi" w:eastAsia="Times New Roman" w:hAnsiTheme="majorBidi" w:cstheme="majorBidi"/>
          <w:b/>
          <w:bCs/>
          <w:sz w:val="32"/>
          <w:szCs w:val="32"/>
          <w:rtl/>
        </w:rPr>
        <w:t xml:space="preserve"> </w:t>
      </w:r>
      <w:r w:rsidRPr="00FC0F1F">
        <w:rPr>
          <w:rFonts w:ascii="Traditional Arabic" w:eastAsia="Times New Roman" w:hAnsi="Traditional Arabic" w:cs="Traditional Arabic"/>
          <w:b/>
          <w:bCs/>
          <w:sz w:val="32"/>
          <w:szCs w:val="32"/>
          <w:rtl/>
        </w:rPr>
        <w:t>﴿ ثَانِيَ اثْنَيْنِ ﴾</w:t>
      </w:r>
      <w:r w:rsidRPr="00FC0F1F">
        <w:rPr>
          <w:rFonts w:ascii="Traditional Arabic" w:eastAsia="Times New Roman" w:hAnsi="Traditional Arabic" w:cs="Traditional Arabic" w:hint="cs"/>
          <w:b/>
          <w:bCs/>
          <w:sz w:val="32"/>
          <w:szCs w:val="32"/>
          <w:rtl/>
        </w:rPr>
        <w:t>،</w:t>
      </w:r>
      <w:r w:rsidRPr="00FC0F1F">
        <w:rPr>
          <w:rFonts w:ascii="Traditional Arabic" w:eastAsia="Times New Roman" w:hAnsi="Traditional Arabic" w:cs="Traditional Arabic"/>
          <w:b/>
          <w:bCs/>
          <w:sz w:val="32"/>
          <w:szCs w:val="32"/>
        </w:rPr>
        <w:t xml:space="preserve"> </w:t>
      </w:r>
      <w:r w:rsidRPr="00FC0F1F">
        <w:rPr>
          <w:rFonts w:ascii="Traditional Arabic" w:eastAsia="Times New Roman" w:hAnsi="Traditional Arabic" w:cs="Traditional Arabic"/>
          <w:b/>
          <w:bCs/>
          <w:sz w:val="32"/>
          <w:szCs w:val="32"/>
          <w:rtl/>
        </w:rPr>
        <w:t>﴿ اثْنَيْ عَشَرَ ﴾</w:t>
      </w:r>
      <w:r w:rsidRPr="00FC0F1F">
        <w:rPr>
          <w:rFonts w:ascii="Traditional Arabic" w:eastAsia="Times New Roman" w:hAnsi="Traditional Arabic" w:cs="Traditional Arabic" w:hint="cs"/>
          <w:b/>
          <w:bCs/>
          <w:sz w:val="32"/>
          <w:szCs w:val="32"/>
          <w:rtl/>
        </w:rPr>
        <w:t>.</w:t>
      </w:r>
      <w:r w:rsidRPr="00FC0F1F">
        <w:rPr>
          <w:rFonts w:ascii="Traditional Arabic" w:eastAsia="Times New Roman" w:hAnsi="Traditional Arabic" w:cs="Traditional Arabic"/>
          <w:b/>
          <w:bCs/>
          <w:sz w:val="32"/>
          <w:szCs w:val="32"/>
          <w:rtl/>
        </w:rPr>
        <w:t xml:space="preserve"> </w:t>
      </w:r>
    </w:p>
    <w:p w:rsidR="00592B9E" w:rsidRPr="008023BE" w:rsidRDefault="00592B9E" w:rsidP="00175ADB">
      <w:pPr>
        <w:spacing w:after="0" w:line="20" w:lineRule="atLeast"/>
        <w:ind w:left="1366"/>
        <w:jc w:val="both"/>
        <w:rPr>
          <w:rFonts w:ascii="Traditional Arabic" w:eastAsia="Times New Roman" w:hAnsi="Traditional Arabic" w:cs="Traditional Arabic"/>
          <w:b/>
          <w:bCs/>
          <w:sz w:val="32"/>
          <w:szCs w:val="32"/>
        </w:rPr>
      </w:pPr>
      <w:r w:rsidRPr="008023BE">
        <w:rPr>
          <w:rFonts w:asciiTheme="majorBidi" w:eastAsia="Times New Roman" w:hAnsiTheme="majorBidi" w:cstheme="majorBidi"/>
          <w:b/>
          <w:bCs/>
          <w:sz w:val="32"/>
          <w:szCs w:val="32"/>
          <w:rtl/>
        </w:rPr>
        <w:t>فإذا بدأت في هذه كلها، فابدأ بكسر الهمزة</w:t>
      </w:r>
      <w:r w:rsidRPr="008023BE">
        <w:rPr>
          <w:rFonts w:asciiTheme="majorBidi" w:eastAsia="Times New Roman" w:hAnsiTheme="majorBidi" w:cstheme="majorBidi"/>
          <w:b/>
          <w:bCs/>
          <w:sz w:val="32"/>
          <w:szCs w:val="32"/>
        </w:rPr>
        <w:t>.</w:t>
      </w:r>
    </w:p>
    <w:p w:rsidR="00592B9E" w:rsidRPr="00592B9E" w:rsidRDefault="00592B9E" w:rsidP="00175ADB">
      <w:pPr>
        <w:numPr>
          <w:ilvl w:val="0"/>
          <w:numId w:val="2"/>
        </w:numPr>
        <w:spacing w:after="0" w:line="20" w:lineRule="atLeast"/>
        <w:ind w:left="1366" w:hanging="284"/>
        <w:jc w:val="both"/>
        <w:rPr>
          <w:rFonts w:ascii="Traditional Arabic" w:eastAsia="Times New Roman" w:hAnsi="Traditional Arabic" w:cs="Traditional Arabic"/>
          <w:b/>
          <w:bCs/>
          <w:sz w:val="32"/>
          <w:szCs w:val="32"/>
        </w:rPr>
      </w:pPr>
      <w:proofErr w:type="spellStart"/>
      <w:r w:rsidRPr="00FC0F1F">
        <w:rPr>
          <w:rFonts w:asciiTheme="majorBidi" w:eastAsia="Times New Roman" w:hAnsiTheme="majorBidi" w:cstheme="majorBidi"/>
          <w:b/>
          <w:bCs/>
          <w:sz w:val="32"/>
          <w:szCs w:val="32"/>
          <w:rtl/>
        </w:rPr>
        <w:t>است</w:t>
      </w:r>
      <w:proofErr w:type="spellEnd"/>
      <w:r w:rsidRPr="00FC0F1F">
        <w:rPr>
          <w:rFonts w:asciiTheme="majorBidi" w:eastAsia="Times New Roman" w:hAnsiTheme="majorBidi" w:cstheme="majorBidi" w:hint="cs"/>
          <w:b/>
          <w:bCs/>
          <w:sz w:val="32"/>
          <w:szCs w:val="32"/>
          <w:rtl/>
        </w:rPr>
        <w:t xml:space="preserve">: </w:t>
      </w:r>
      <w:r w:rsidRPr="008023BE">
        <w:rPr>
          <w:rFonts w:asciiTheme="majorBidi" w:eastAsia="Times New Roman" w:hAnsiTheme="majorBidi" w:cstheme="majorBidi"/>
          <w:sz w:val="32"/>
          <w:szCs w:val="32"/>
          <w:rtl/>
        </w:rPr>
        <w:t>(بمعنى الدبر)</w:t>
      </w:r>
      <w:r w:rsidRPr="008023BE">
        <w:rPr>
          <w:rFonts w:asciiTheme="majorBidi" w:eastAsia="Times New Roman" w:hAnsiTheme="majorBidi" w:cstheme="majorBidi"/>
          <w:sz w:val="32"/>
          <w:szCs w:val="32"/>
        </w:rPr>
        <w:t>.</w:t>
      </w:r>
    </w:p>
    <w:p w:rsidR="00592B9E" w:rsidRPr="00592B9E" w:rsidRDefault="00592B9E" w:rsidP="00175ADB">
      <w:pPr>
        <w:numPr>
          <w:ilvl w:val="0"/>
          <w:numId w:val="2"/>
        </w:numPr>
        <w:spacing w:after="0" w:line="20" w:lineRule="atLeast"/>
        <w:ind w:left="1366" w:hanging="284"/>
        <w:jc w:val="both"/>
        <w:rPr>
          <w:rFonts w:ascii="Traditional Arabic" w:eastAsia="Times New Roman" w:hAnsi="Traditional Arabic" w:cs="Traditional Arabic"/>
          <w:b/>
          <w:bCs/>
          <w:sz w:val="32"/>
          <w:szCs w:val="32"/>
        </w:rPr>
      </w:pPr>
      <w:proofErr w:type="spellStart"/>
      <w:r w:rsidRPr="00FC0F1F">
        <w:rPr>
          <w:rFonts w:asciiTheme="majorBidi" w:eastAsia="Times New Roman" w:hAnsiTheme="majorBidi" w:cstheme="majorBidi"/>
          <w:b/>
          <w:bCs/>
          <w:sz w:val="32"/>
          <w:szCs w:val="32"/>
          <w:rtl/>
        </w:rPr>
        <w:t>ابنم</w:t>
      </w:r>
      <w:proofErr w:type="spellEnd"/>
      <w:r w:rsidRPr="00FC0F1F">
        <w:rPr>
          <w:rFonts w:asciiTheme="majorBidi" w:eastAsia="Times New Roman" w:hAnsiTheme="majorBidi" w:cstheme="majorBidi" w:hint="cs"/>
          <w:b/>
          <w:bCs/>
          <w:sz w:val="32"/>
          <w:szCs w:val="32"/>
          <w:rtl/>
        </w:rPr>
        <w:t xml:space="preserve">: </w:t>
      </w:r>
      <w:r w:rsidRPr="008023BE">
        <w:rPr>
          <w:rFonts w:asciiTheme="majorBidi" w:eastAsia="Times New Roman" w:hAnsiTheme="majorBidi" w:cstheme="majorBidi"/>
          <w:sz w:val="32"/>
          <w:szCs w:val="32"/>
          <w:rtl/>
        </w:rPr>
        <w:t>(وهي: ابن بزيادة الميم)</w:t>
      </w:r>
      <w:r w:rsidRPr="008023BE">
        <w:rPr>
          <w:rFonts w:asciiTheme="majorBidi" w:eastAsia="Times New Roman" w:hAnsiTheme="majorBidi" w:cstheme="majorBidi"/>
          <w:sz w:val="32"/>
          <w:szCs w:val="32"/>
        </w:rPr>
        <w:t>.</w:t>
      </w:r>
    </w:p>
    <w:p w:rsidR="00FC0F1F" w:rsidRPr="00FC0F1F" w:rsidRDefault="00592B9E" w:rsidP="00175ADB">
      <w:pPr>
        <w:numPr>
          <w:ilvl w:val="0"/>
          <w:numId w:val="2"/>
        </w:numPr>
        <w:spacing w:after="0" w:line="20" w:lineRule="atLeast"/>
        <w:ind w:left="1224" w:hanging="284"/>
        <w:jc w:val="both"/>
        <w:rPr>
          <w:rFonts w:ascii="Traditional Arabic" w:eastAsia="Times New Roman" w:hAnsi="Traditional Arabic" w:cs="Traditional Arabic"/>
          <w:b/>
          <w:bCs/>
          <w:sz w:val="32"/>
          <w:szCs w:val="32"/>
        </w:rPr>
      </w:pPr>
      <w:proofErr w:type="spellStart"/>
      <w:r w:rsidRPr="00FC0F1F">
        <w:rPr>
          <w:rFonts w:asciiTheme="majorBidi" w:eastAsia="Times New Roman" w:hAnsiTheme="majorBidi" w:cstheme="majorBidi"/>
          <w:b/>
          <w:bCs/>
          <w:sz w:val="32"/>
          <w:szCs w:val="32"/>
          <w:rtl/>
        </w:rPr>
        <w:t>ايم</w:t>
      </w:r>
      <w:proofErr w:type="spellEnd"/>
      <w:r w:rsidRPr="00FC0F1F">
        <w:rPr>
          <w:rFonts w:asciiTheme="majorBidi" w:eastAsia="Times New Roman" w:hAnsiTheme="majorBidi" w:cstheme="majorBidi"/>
          <w:b/>
          <w:bCs/>
          <w:sz w:val="32"/>
          <w:szCs w:val="32"/>
          <w:rtl/>
        </w:rPr>
        <w:t xml:space="preserve"> الله</w:t>
      </w:r>
      <w:r w:rsidRPr="00FC0F1F">
        <w:rPr>
          <w:rFonts w:asciiTheme="majorBidi" w:eastAsia="Times New Roman" w:hAnsiTheme="majorBidi" w:cstheme="majorBidi" w:hint="cs"/>
          <w:b/>
          <w:bCs/>
          <w:sz w:val="32"/>
          <w:szCs w:val="32"/>
          <w:rtl/>
        </w:rPr>
        <w:t>:</w:t>
      </w:r>
      <w:r w:rsidRPr="00FC0F1F">
        <w:rPr>
          <w:rFonts w:asciiTheme="majorBidi" w:eastAsia="Times New Roman" w:hAnsiTheme="majorBidi" w:cstheme="majorBidi"/>
          <w:b/>
          <w:bCs/>
          <w:sz w:val="32"/>
          <w:szCs w:val="32"/>
          <w:rtl/>
        </w:rPr>
        <w:t xml:space="preserve"> </w:t>
      </w:r>
      <w:r w:rsidRPr="008023BE">
        <w:rPr>
          <w:rFonts w:asciiTheme="majorBidi" w:eastAsia="Times New Roman" w:hAnsiTheme="majorBidi" w:cstheme="majorBidi"/>
          <w:sz w:val="32"/>
          <w:szCs w:val="32"/>
          <w:rtl/>
        </w:rPr>
        <w:t>(وهي: من القسم)</w:t>
      </w:r>
      <w:r w:rsidRPr="008023BE">
        <w:rPr>
          <w:rFonts w:asciiTheme="majorBidi" w:eastAsia="Times New Roman" w:hAnsiTheme="majorBidi" w:cstheme="majorBidi"/>
          <w:sz w:val="32"/>
          <w:szCs w:val="32"/>
        </w:rPr>
        <w:t>.</w:t>
      </w:r>
    </w:p>
    <w:p w:rsidR="00FC0F1F" w:rsidRPr="008023BE" w:rsidRDefault="00FC0F1F" w:rsidP="00175ADB">
      <w:pPr>
        <w:spacing w:after="0" w:line="20" w:lineRule="atLeast"/>
        <w:jc w:val="both"/>
        <w:rPr>
          <w:rFonts w:ascii="Traditional Arabic" w:eastAsia="Times New Roman" w:hAnsi="Traditional Arabic" w:cs="Traditional Arabic"/>
          <w:b/>
          <w:bCs/>
          <w:sz w:val="32"/>
          <w:szCs w:val="32"/>
          <w:rtl/>
        </w:rPr>
      </w:pPr>
      <w:r w:rsidRPr="008023BE">
        <w:rPr>
          <w:rFonts w:asciiTheme="majorBidi" w:eastAsia="Times New Roman" w:hAnsiTheme="majorBidi" w:cstheme="majorBidi"/>
          <w:b/>
          <w:bCs/>
          <w:sz w:val="32"/>
          <w:szCs w:val="32"/>
          <w:rtl/>
        </w:rPr>
        <w:t>وقد وردت الأسماءُ السبعة الأولى في القرآن الكريم، أما الثلاثة الأخرى فلم ترِدْ</w:t>
      </w:r>
      <w:r w:rsidRPr="008023BE">
        <w:rPr>
          <w:rFonts w:asciiTheme="majorBidi" w:eastAsia="Times New Roman" w:hAnsiTheme="majorBidi" w:cstheme="majorBidi"/>
          <w:b/>
          <w:bCs/>
          <w:sz w:val="32"/>
          <w:szCs w:val="32"/>
        </w:rPr>
        <w:t>.</w:t>
      </w:r>
      <w:r w:rsidRPr="008023BE">
        <w:rPr>
          <w:rFonts w:asciiTheme="majorBidi" w:eastAsia="Times New Roman" w:hAnsiTheme="majorBidi" w:cstheme="majorBidi"/>
          <w:b/>
          <w:bCs/>
          <w:sz w:val="32"/>
          <w:szCs w:val="32"/>
          <w:rtl/>
        </w:rPr>
        <w:t xml:space="preserve"> </w:t>
      </w:r>
    </w:p>
    <w:p w:rsidR="00FC0F1F" w:rsidRPr="00FC0F1F" w:rsidRDefault="00ED305C" w:rsidP="00ED305C">
      <w:pPr>
        <w:spacing w:before="80" w:after="0" w:line="288" w:lineRule="auto"/>
        <w:jc w:val="center"/>
        <w:rPr>
          <w:rFonts w:ascii="Traditional Arabic" w:eastAsia="Times New Roman" w:hAnsi="Traditional Arabic" w:cs="Traditional Arabic"/>
          <w:b/>
          <w:bCs/>
          <w:sz w:val="32"/>
          <w:szCs w:val="32"/>
          <w:rtl/>
        </w:rPr>
      </w:pP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r w:rsidRPr="00043999">
        <w:rPr>
          <w:rFonts w:ascii="AGA Arabesque" w:eastAsia="Calibri" w:hAnsi="AGA Arabesque" w:cs="Times New Roman"/>
          <w:sz w:val="28"/>
          <w:szCs w:val="28"/>
        </w:rPr>
        <w:t></w:t>
      </w:r>
    </w:p>
    <w:p w:rsidR="00FC0F1F" w:rsidRPr="00FC0F1F" w:rsidRDefault="00592B9E" w:rsidP="00ED305C">
      <w:pPr>
        <w:spacing w:before="80" w:after="0" w:line="240" w:lineRule="auto"/>
        <w:jc w:val="center"/>
        <w:rPr>
          <w:sz w:val="32"/>
          <w:szCs w:val="32"/>
          <w:rtl/>
          <w:lang w:bidi="ar-IQ"/>
        </w:rPr>
      </w:pPr>
      <w:r w:rsidRPr="001E5A7D">
        <w:rPr>
          <w:rFonts w:ascii="Traditional Arabic" w:hAnsi="Traditional Arabic" w:cs="PT Bold Heading" w:hint="cs"/>
          <w:sz w:val="32"/>
          <w:szCs w:val="32"/>
          <w:rtl/>
        </w:rPr>
        <w:t>3</w:t>
      </w:r>
      <w:r w:rsidRPr="001E5A7D">
        <w:rPr>
          <w:rFonts w:ascii="Traditional Arabic" w:hAnsi="Traditional Arabic" w:cs="PT Bold Heading"/>
          <w:sz w:val="32"/>
          <w:szCs w:val="32"/>
          <w:rtl/>
        </w:rPr>
        <w:t>- همزة ال</w:t>
      </w:r>
      <w:r w:rsidRPr="001E5A7D">
        <w:rPr>
          <w:rFonts w:ascii="Traditional Arabic" w:hAnsi="Traditional Arabic" w:cs="PT Bold Heading" w:hint="cs"/>
          <w:sz w:val="32"/>
          <w:szCs w:val="32"/>
          <w:rtl/>
        </w:rPr>
        <w:t>وصل م</w:t>
      </w:r>
      <w:r w:rsidRPr="001E5A7D">
        <w:rPr>
          <w:rFonts w:ascii="Traditional Arabic" w:hAnsi="Traditional Arabic" w:cs="PT Bold Heading"/>
          <w:sz w:val="32"/>
          <w:szCs w:val="32"/>
          <w:rtl/>
        </w:rPr>
        <w:t xml:space="preserve">ع </w:t>
      </w:r>
      <w:r w:rsidRPr="001E5A7D">
        <w:rPr>
          <w:rFonts w:ascii="Traditional Arabic" w:hAnsi="Traditional Arabic" w:cs="PT Bold Heading" w:hint="cs"/>
          <w:sz w:val="32"/>
          <w:szCs w:val="32"/>
          <w:rtl/>
        </w:rPr>
        <w:t>الحروف</w:t>
      </w:r>
    </w:p>
    <w:p w:rsidR="00175ADB" w:rsidRDefault="00FC0F1F" w:rsidP="008023BE">
      <w:pPr>
        <w:spacing w:after="0" w:line="264" w:lineRule="auto"/>
        <w:jc w:val="both"/>
        <w:rPr>
          <w:rFonts w:asciiTheme="majorBidi" w:eastAsia="Times New Roman" w:hAnsiTheme="majorBidi" w:cstheme="majorBidi"/>
          <w:sz w:val="32"/>
          <w:szCs w:val="32"/>
          <w:rtl/>
        </w:rPr>
      </w:pPr>
      <w:r w:rsidRPr="008023BE">
        <w:rPr>
          <w:rFonts w:asciiTheme="majorBidi" w:eastAsia="Times New Roman" w:hAnsiTheme="majorBidi" w:cstheme="majorBidi" w:hint="cs"/>
          <w:sz w:val="32"/>
          <w:szCs w:val="32"/>
          <w:rtl/>
        </w:rPr>
        <w:t xml:space="preserve">     يُبدأ</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بها</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بالفتح</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مطلقًا،</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ولم</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تأتِ</w:t>
      </w:r>
      <w:r w:rsidRPr="008023BE">
        <w:rPr>
          <w:rFonts w:asciiTheme="majorBidi" w:eastAsia="Times New Roman" w:hAnsiTheme="majorBidi" w:cstheme="majorBidi"/>
          <w:sz w:val="32"/>
          <w:szCs w:val="32"/>
          <w:rtl/>
        </w:rPr>
        <w:t xml:space="preserve"> </w:t>
      </w:r>
      <w:r w:rsidRPr="008023BE">
        <w:rPr>
          <w:rFonts w:asciiTheme="majorBidi" w:eastAsia="Times New Roman" w:hAnsiTheme="majorBidi" w:cstheme="majorBidi" w:hint="cs"/>
          <w:sz w:val="32"/>
          <w:szCs w:val="32"/>
          <w:rtl/>
        </w:rPr>
        <w:t>إلاَّ:</w:t>
      </w:r>
      <w:r w:rsidR="008023BE">
        <w:rPr>
          <w:rFonts w:asciiTheme="majorBidi" w:eastAsia="Times New Roman" w:hAnsiTheme="majorBidi" w:cstheme="majorBidi" w:hint="cs"/>
          <w:sz w:val="32"/>
          <w:szCs w:val="32"/>
          <w:rtl/>
        </w:rPr>
        <w:t xml:space="preserve"> </w:t>
      </w:r>
    </w:p>
    <w:p w:rsidR="00175ADB" w:rsidRDefault="00FC0F1F" w:rsidP="008023BE">
      <w:pPr>
        <w:spacing w:after="0" w:line="264" w:lineRule="auto"/>
        <w:jc w:val="both"/>
        <w:rPr>
          <w:rFonts w:asciiTheme="majorBidi" w:eastAsia="Times New Roman" w:hAnsiTheme="majorBidi" w:cstheme="majorBidi"/>
          <w:b/>
          <w:bCs/>
          <w:sz w:val="32"/>
          <w:szCs w:val="32"/>
          <w:rtl/>
        </w:rPr>
      </w:pPr>
      <w:r w:rsidRPr="008023BE">
        <w:rPr>
          <w:rFonts w:asciiTheme="majorBidi" w:eastAsia="Times New Roman" w:hAnsiTheme="majorBidi" w:cstheme="majorBidi" w:hint="cs"/>
          <w:b/>
          <w:bCs/>
          <w:sz w:val="32"/>
          <w:szCs w:val="32"/>
          <w:rtl/>
        </w:rPr>
        <w:t>قبل</w:t>
      </w:r>
      <w:r w:rsidRPr="008023BE">
        <w:rPr>
          <w:rFonts w:asciiTheme="majorBidi" w:eastAsia="Times New Roman" w:hAnsiTheme="majorBidi" w:cstheme="majorBidi"/>
          <w:b/>
          <w:bCs/>
          <w:sz w:val="32"/>
          <w:szCs w:val="32"/>
          <w:rtl/>
        </w:rPr>
        <w:t xml:space="preserve"> (</w:t>
      </w:r>
      <w:r w:rsidRPr="008023BE">
        <w:rPr>
          <w:rFonts w:asciiTheme="majorBidi" w:eastAsia="Times New Roman" w:hAnsiTheme="majorBidi" w:cstheme="majorBidi" w:hint="cs"/>
          <w:b/>
          <w:bCs/>
          <w:sz w:val="32"/>
          <w:szCs w:val="32"/>
          <w:rtl/>
        </w:rPr>
        <w:t>أل</w:t>
      </w:r>
      <w:r w:rsidRPr="008023BE">
        <w:rPr>
          <w:rFonts w:asciiTheme="majorBidi" w:eastAsia="Times New Roman" w:hAnsiTheme="majorBidi" w:cstheme="majorBidi"/>
          <w:b/>
          <w:bCs/>
          <w:sz w:val="32"/>
          <w:szCs w:val="32"/>
          <w:rtl/>
        </w:rPr>
        <w:t xml:space="preserve">) </w:t>
      </w:r>
      <w:r w:rsidRPr="008023BE">
        <w:rPr>
          <w:rFonts w:asciiTheme="majorBidi" w:eastAsia="Times New Roman" w:hAnsiTheme="majorBidi" w:cstheme="majorBidi" w:hint="cs"/>
          <w:b/>
          <w:bCs/>
          <w:sz w:val="32"/>
          <w:szCs w:val="32"/>
          <w:rtl/>
        </w:rPr>
        <w:t>التعريف:</w:t>
      </w:r>
    </w:p>
    <w:p w:rsidR="00EE0051" w:rsidRDefault="00175ADB" w:rsidP="008023BE">
      <w:pPr>
        <w:spacing w:after="0" w:line="264" w:lineRule="auto"/>
        <w:jc w:val="both"/>
        <w:rPr>
          <w:rFonts w:ascii="Traditional Arabic" w:eastAsia="Times New Roman" w:hAnsi="Traditional Arabic" w:cs="PT Bold Heading"/>
          <w:sz w:val="32"/>
          <w:szCs w:val="32"/>
          <w:rtl/>
        </w:rPr>
      </w:pPr>
      <w:r>
        <w:rPr>
          <w:rFonts w:asciiTheme="majorBidi" w:eastAsia="Times New Roman" w:hAnsiTheme="majorBidi" w:cstheme="majorBidi" w:hint="cs"/>
          <w:b/>
          <w:bCs/>
          <w:sz w:val="32"/>
          <w:szCs w:val="32"/>
          <w:rtl/>
        </w:rPr>
        <w:t xml:space="preserve">   </w:t>
      </w:r>
      <w:r w:rsidR="00FC0F1F" w:rsidRPr="008023BE">
        <w:rPr>
          <w:rFonts w:asciiTheme="majorBidi" w:eastAsia="Times New Roman" w:hAnsiTheme="majorBidi" w:cstheme="majorBidi"/>
          <w:sz w:val="32"/>
          <w:szCs w:val="32"/>
          <w:rtl/>
        </w:rPr>
        <w:t>وهي في الحقيقة لام ساكنة تدخل على الاسم، مثل نهر فيصبح لـْنهر وبما أنه لا يمكن البدء بحرف ساكن تم إدخال</w:t>
      </w:r>
      <w:r w:rsidR="00FC0F1F" w:rsidRPr="00FC0F1F">
        <w:rPr>
          <w:rFonts w:asciiTheme="majorBidi" w:eastAsia="Times New Roman" w:hAnsiTheme="majorBidi" w:cstheme="majorBidi"/>
          <w:b/>
          <w:bCs/>
          <w:sz w:val="32"/>
          <w:szCs w:val="32"/>
          <w:rtl/>
        </w:rPr>
        <w:t xml:space="preserve"> (همزة الوصل) </w:t>
      </w:r>
      <w:r w:rsidR="00FC0F1F" w:rsidRPr="008023BE">
        <w:rPr>
          <w:rFonts w:asciiTheme="majorBidi" w:eastAsia="Times New Roman" w:hAnsiTheme="majorBidi" w:cstheme="majorBidi"/>
          <w:sz w:val="32"/>
          <w:szCs w:val="32"/>
          <w:rtl/>
        </w:rPr>
        <w:t>على لام التعريف، نكتب</w:t>
      </w:r>
      <w:r w:rsidR="00FC0F1F" w:rsidRPr="008023BE">
        <w:rPr>
          <w:rFonts w:asciiTheme="majorBidi" w:eastAsia="Times New Roman" w:hAnsiTheme="majorBidi" w:cstheme="majorBidi" w:hint="cs"/>
          <w:sz w:val="32"/>
          <w:szCs w:val="32"/>
          <w:rtl/>
        </w:rPr>
        <w:t xml:space="preserve"> </w:t>
      </w:r>
      <w:r w:rsidR="00FC0F1F" w:rsidRPr="008023BE">
        <w:rPr>
          <w:rFonts w:asciiTheme="majorBidi" w:eastAsia="Times New Roman" w:hAnsiTheme="majorBidi" w:cstheme="majorBidi"/>
          <w:sz w:val="32"/>
          <w:szCs w:val="32"/>
          <w:rtl/>
        </w:rPr>
        <w:t>(مِنَ القمر) ونقرأ (منَ لْـقمر) ونكتب (من النهر) ونقرأ (منَ نَّهر)</w:t>
      </w:r>
      <w:r w:rsidR="00FC0F1F" w:rsidRPr="008023BE">
        <w:rPr>
          <w:rFonts w:asciiTheme="majorBidi" w:eastAsia="Times New Roman" w:hAnsiTheme="majorBidi" w:cstheme="majorBidi"/>
          <w:sz w:val="32"/>
          <w:szCs w:val="32"/>
        </w:rPr>
        <w:t>.</w:t>
      </w:r>
      <w:r w:rsidR="00FC0F1F" w:rsidRPr="00FC0F1F">
        <w:rPr>
          <w:rFonts w:ascii="Traditional Arabic" w:eastAsia="Times New Roman" w:hAnsi="Traditional Arabic" w:cs="Traditional Arabic" w:hint="cs"/>
          <w:b/>
          <w:bCs/>
          <w:sz w:val="32"/>
          <w:szCs w:val="32"/>
          <w:rtl/>
        </w:rPr>
        <w:t xml:space="preserve"> </w:t>
      </w:r>
    </w:p>
    <w:sectPr w:rsidR="00EE0051" w:rsidSect="00FC0F1F">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Hacen Sahafa">
    <w:panose1 w:val="02000000000000000000"/>
    <w:charset w:val="00"/>
    <w:family w:val="auto"/>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21824"/>
    <w:multiLevelType w:val="hybridMultilevel"/>
    <w:tmpl w:val="D7BE16F8"/>
    <w:lvl w:ilvl="0" w:tplc="61F45CF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E64F8"/>
    <w:multiLevelType w:val="hybridMultilevel"/>
    <w:tmpl w:val="72583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550DA"/>
    <w:multiLevelType w:val="hybridMultilevel"/>
    <w:tmpl w:val="59F8D4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43DE9"/>
    <w:multiLevelType w:val="hybridMultilevel"/>
    <w:tmpl w:val="7DFCD4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C1AC8"/>
    <w:multiLevelType w:val="hybridMultilevel"/>
    <w:tmpl w:val="C2A6F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F0B1A"/>
    <w:multiLevelType w:val="hybridMultilevel"/>
    <w:tmpl w:val="07CA4B98"/>
    <w:lvl w:ilvl="0" w:tplc="F2DEB9A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10724"/>
    <w:multiLevelType w:val="hybridMultilevel"/>
    <w:tmpl w:val="D328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B1C15"/>
    <w:multiLevelType w:val="hybridMultilevel"/>
    <w:tmpl w:val="F042D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D96798"/>
    <w:multiLevelType w:val="hybridMultilevel"/>
    <w:tmpl w:val="AAA87BC4"/>
    <w:lvl w:ilvl="0" w:tplc="F2DEB9A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F3B45"/>
    <w:multiLevelType w:val="hybridMultilevel"/>
    <w:tmpl w:val="8EC000DC"/>
    <w:lvl w:ilvl="0" w:tplc="F2DEB9A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9"/>
  </w:num>
  <w:num w:numId="6">
    <w:abstractNumId w:val="7"/>
  </w:num>
  <w:num w:numId="7">
    <w:abstractNumId w:val="6"/>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6D"/>
    <w:rsid w:val="00043999"/>
    <w:rsid w:val="00175ADB"/>
    <w:rsid w:val="004956BD"/>
    <w:rsid w:val="00592B9E"/>
    <w:rsid w:val="00643BF6"/>
    <w:rsid w:val="006C7B04"/>
    <w:rsid w:val="007C419F"/>
    <w:rsid w:val="008023BE"/>
    <w:rsid w:val="00B1306D"/>
    <w:rsid w:val="00B1397C"/>
    <w:rsid w:val="00B31320"/>
    <w:rsid w:val="00BF0C25"/>
    <w:rsid w:val="00C46A7A"/>
    <w:rsid w:val="00D65652"/>
    <w:rsid w:val="00ED305C"/>
    <w:rsid w:val="00EE0051"/>
    <w:rsid w:val="00FC0F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9D40"/>
  <w15:chartTrackingRefBased/>
  <w15:docId w15:val="{D5009DD2-F437-45D9-9C11-635B833C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735</Words>
  <Characters>4191</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hamody noos</dc:creator>
  <cp:keywords/>
  <dc:description/>
  <cp:lastModifiedBy>hamody noos</cp:lastModifiedBy>
  <cp:revision>4</cp:revision>
  <dcterms:created xsi:type="dcterms:W3CDTF">2018-02-01T22:30:00Z</dcterms:created>
  <dcterms:modified xsi:type="dcterms:W3CDTF">2018-02-03T08:06:00Z</dcterms:modified>
</cp:coreProperties>
</file>