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4D" w:rsidRPr="00EE069B" w:rsidRDefault="00D1294D" w:rsidP="00D1294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D1294D" w:rsidRPr="00EE069B" w:rsidRDefault="00D1294D" w:rsidP="00D1294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EE069B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EE069B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D1294D" w:rsidRPr="00EE069B" w:rsidRDefault="00D1294D" w:rsidP="00D1294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D1294D" w:rsidRPr="00EE069B" w:rsidRDefault="00D1294D" w:rsidP="00D1294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اللغوية.</w:t>
      </w:r>
    </w:p>
    <w:p w:rsidR="00D1294D" w:rsidRPr="001D22A7" w:rsidRDefault="00D1294D" w:rsidP="00D1294D">
      <w:pPr>
        <w:widowControl w:val="0"/>
        <w:spacing w:after="0" w:line="20" w:lineRule="atLeast"/>
        <w:ind w:hanging="2"/>
        <w:jc w:val="center"/>
        <w:rPr>
          <w:rFonts w:ascii="Hacen Egypt" w:eastAsia="Times New Roman" w:hAnsi="Hacen Egypt" w:cs="PT Bold Heading"/>
          <w:color w:val="000000"/>
          <w:sz w:val="32"/>
          <w:szCs w:val="32"/>
          <w:rtl/>
          <w:lang w:eastAsia="ar-SA"/>
        </w:rPr>
      </w:pPr>
      <w:r w:rsidRPr="001D22A7">
        <w:rPr>
          <w:rFonts w:asciiTheme="majorBidi" w:hAnsiTheme="majorBidi" w:cs="PT Bold Heading"/>
          <w:sz w:val="32"/>
          <w:szCs w:val="32"/>
          <w:rtl/>
          <w:lang w:bidi="ar-IQ"/>
        </w:rPr>
        <w:t>المحاضرة ال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خامس</w:t>
      </w:r>
      <w:r w:rsidRPr="001D22A7">
        <w:rPr>
          <w:rFonts w:asciiTheme="majorBidi" w:hAnsiTheme="majorBidi" w:cs="PT Bold Heading" w:hint="cs"/>
          <w:sz w:val="32"/>
          <w:szCs w:val="32"/>
          <w:rtl/>
          <w:lang w:bidi="ar-IQ"/>
        </w:rPr>
        <w:t>ة</w:t>
      </w:r>
    </w:p>
    <w:p w:rsidR="00D1294D" w:rsidRDefault="00D1294D" w:rsidP="00D1294D">
      <w:pPr>
        <w:spacing w:before="80" w:after="0" w:line="2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632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42F6D" wp14:editId="744C43A2">
                <wp:simplePos x="0" y="0"/>
                <wp:positionH relativeFrom="column">
                  <wp:posOffset>621030</wp:posOffset>
                </wp:positionH>
                <wp:positionV relativeFrom="paragraph">
                  <wp:posOffset>85725</wp:posOffset>
                </wp:positionV>
                <wp:extent cx="4105275" cy="771525"/>
                <wp:effectExtent l="38100" t="38100" r="85725" b="66675"/>
                <wp:wrapNone/>
                <wp:docPr id="5" name="شكل ح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77152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1294D" w:rsidRDefault="00D1294D" w:rsidP="00D1294D">
                            <w:pPr>
                              <w:spacing w:after="0" w:line="168" w:lineRule="auto"/>
                              <w:jc w:val="center"/>
                              <w:rPr>
                                <w:rFonts w:ascii="Hacen Sahafa" w:hAnsi="Hacen Sahafa" w:cs="PT Bold Heading"/>
                                <w:sz w:val="32"/>
                                <w:szCs w:val="32"/>
                                <w:rtl/>
                              </w:rPr>
                            </w:pPr>
                            <w:r w:rsidRPr="00D1294D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علامات</w:t>
                            </w:r>
                            <w:r w:rsidRPr="00D1294D">
                              <w:rPr>
                                <w:rFonts w:ascii="Hacen Sahafa" w:hAnsi="Hacen Sahafa" w:cs="PT Bold Heading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1294D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الترقيم</w:t>
                            </w:r>
                            <w:r w:rsidRPr="00D1294D">
                              <w:rPr>
                                <w:rFonts w:ascii="Hacen Sahafa" w:hAnsi="Hacen Sahafa" w:cs="PT Bold Heading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1294D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الرئيسة</w:t>
                            </w:r>
                            <w:r w:rsidRPr="00D1294D">
                              <w:rPr>
                                <w:rFonts w:ascii="Hacen Sahafa" w:hAnsi="Hacen Sahafa" w:cs="PT Bold Heading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1294D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في</w:t>
                            </w:r>
                            <w:r w:rsidRPr="00D1294D">
                              <w:rPr>
                                <w:rFonts w:ascii="Hacen Sahafa" w:hAnsi="Hacen Sahafa" w:cs="PT Bold Heading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1294D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الكتابة</w:t>
                            </w:r>
                            <w:r w:rsidRPr="00D1294D">
                              <w:rPr>
                                <w:rFonts w:ascii="Hacen Sahafa" w:hAnsi="Hacen Sahafa" w:cs="PT Bold Heading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1294D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العربية،</w:t>
                            </w:r>
                          </w:p>
                          <w:p w:rsidR="00D1294D" w:rsidRPr="00D1294D" w:rsidRDefault="00D1294D" w:rsidP="00632AE8">
                            <w:pPr>
                              <w:spacing w:after="0" w:line="168" w:lineRule="auto"/>
                              <w:jc w:val="center"/>
                            </w:pPr>
                            <w:r w:rsidRPr="00D1294D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ومواضع</w:t>
                            </w:r>
                            <w:r w:rsidRPr="00D1294D">
                              <w:rPr>
                                <w:rFonts w:ascii="Hacen Sahafa" w:hAnsi="Hacen Sahafa" w:cs="PT Bold Heading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32AE8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استخدام</w:t>
                            </w:r>
                            <w:bookmarkStart w:id="0" w:name="_GoBack"/>
                            <w:bookmarkEnd w:id="0"/>
                            <w:r w:rsidRPr="00D1294D">
                              <w:rPr>
                                <w:rFonts w:ascii="Hacen Sahafa" w:hAnsi="Hacen Sahafa" w:cs="PT Bold Heading" w:hint="cs"/>
                                <w:sz w:val="32"/>
                                <w:szCs w:val="32"/>
                                <w:rtl/>
                              </w:rPr>
                              <w:t>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2F6D" id="شكل حر 5" o:spid="_x0000_s1026" style="position:absolute;left:0;text-align:left;margin-left:48.9pt;margin-top:6.75pt;width:323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4105275,385763;2052638,771525;0,385763;2052638,0" o:connectangles="0,90,180,270" textboxrect="1680,1680,19920,19920"/>
                <v:textbox>
                  <w:txbxContent>
                    <w:p w:rsidR="00D1294D" w:rsidRDefault="00D1294D" w:rsidP="00D1294D">
                      <w:pPr>
                        <w:spacing w:after="0" w:line="168" w:lineRule="auto"/>
                        <w:jc w:val="center"/>
                        <w:rPr>
                          <w:rFonts w:ascii="Hacen Sahafa" w:hAnsi="Hacen Sahafa" w:cs="PT Bold Heading"/>
                          <w:sz w:val="32"/>
                          <w:szCs w:val="32"/>
                          <w:rtl/>
                        </w:rPr>
                      </w:pPr>
                      <w:r w:rsidRPr="00D1294D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علامات</w:t>
                      </w:r>
                      <w:r w:rsidRPr="00D1294D">
                        <w:rPr>
                          <w:rFonts w:ascii="Hacen Sahafa" w:hAnsi="Hacen Sahafa" w:cs="PT Bold Heading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1294D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الترقيم</w:t>
                      </w:r>
                      <w:r w:rsidRPr="00D1294D">
                        <w:rPr>
                          <w:rFonts w:ascii="Hacen Sahafa" w:hAnsi="Hacen Sahafa" w:cs="PT Bold Heading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1294D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الرئيسة</w:t>
                      </w:r>
                      <w:r w:rsidRPr="00D1294D">
                        <w:rPr>
                          <w:rFonts w:ascii="Hacen Sahafa" w:hAnsi="Hacen Sahafa" w:cs="PT Bold Heading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1294D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في</w:t>
                      </w:r>
                      <w:r w:rsidRPr="00D1294D">
                        <w:rPr>
                          <w:rFonts w:ascii="Hacen Sahafa" w:hAnsi="Hacen Sahafa" w:cs="PT Bold Heading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1294D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الكتابة</w:t>
                      </w:r>
                      <w:r w:rsidRPr="00D1294D">
                        <w:rPr>
                          <w:rFonts w:ascii="Hacen Sahafa" w:hAnsi="Hacen Sahafa" w:cs="PT Bold Heading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1294D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العربية،</w:t>
                      </w:r>
                    </w:p>
                    <w:p w:rsidR="00D1294D" w:rsidRPr="00D1294D" w:rsidRDefault="00D1294D" w:rsidP="00632AE8">
                      <w:pPr>
                        <w:spacing w:after="0" w:line="168" w:lineRule="auto"/>
                        <w:jc w:val="center"/>
                      </w:pPr>
                      <w:r w:rsidRPr="00D1294D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ومواضع</w:t>
                      </w:r>
                      <w:r w:rsidRPr="00D1294D">
                        <w:rPr>
                          <w:rFonts w:ascii="Hacen Sahafa" w:hAnsi="Hacen Sahafa" w:cs="PT Bold Heading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32AE8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استخدام</w:t>
                      </w:r>
                      <w:bookmarkStart w:id="1" w:name="_GoBack"/>
                      <w:bookmarkEnd w:id="1"/>
                      <w:r w:rsidRPr="00D1294D">
                        <w:rPr>
                          <w:rFonts w:ascii="Hacen Sahafa" w:hAnsi="Hacen Sahafa" w:cs="PT Bold Heading" w:hint="cs"/>
                          <w:sz w:val="32"/>
                          <w:szCs w:val="32"/>
                          <w:rtl/>
                        </w:rPr>
                        <w:t>ها</w:t>
                      </w:r>
                    </w:p>
                  </w:txbxContent>
                </v:textbox>
              </v:shape>
            </w:pict>
          </mc:Fallback>
        </mc:AlternateContent>
      </w:r>
    </w:p>
    <w:p w:rsidR="00D1294D" w:rsidRPr="0050621D" w:rsidRDefault="00D1294D" w:rsidP="00D1294D">
      <w:pPr>
        <w:spacing w:before="80" w:after="0" w:line="20" w:lineRule="atLeast"/>
        <w:jc w:val="both"/>
        <w:rPr>
          <w:rFonts w:ascii="Traditional Arabic" w:hAnsi="Traditional Arabic" w:cs="Traditional Arabic"/>
          <w:b/>
          <w:bCs/>
          <w:sz w:val="18"/>
          <w:szCs w:val="18"/>
          <w:rtl/>
        </w:rPr>
      </w:pPr>
    </w:p>
    <w:p w:rsidR="00D1294D" w:rsidRPr="001A1632" w:rsidRDefault="00D1294D" w:rsidP="00D1294D">
      <w:pPr>
        <w:spacing w:before="8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1294D" w:rsidRPr="001A1632" w:rsidRDefault="00D1294D" w:rsidP="00D1294D">
      <w:pPr>
        <w:spacing w:before="80" w:after="0" w:line="20" w:lineRule="atLeast"/>
        <w:rPr>
          <w:rFonts w:ascii="Hacen Sahafa" w:hAnsi="Hacen Sahafa" w:cs="PT Bold Heading"/>
          <w:sz w:val="32"/>
          <w:szCs w:val="32"/>
          <w:u w:val="single"/>
          <w:rtl/>
          <w:lang w:bidi="ar-IQ"/>
        </w:rPr>
      </w:pPr>
      <w:r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1- </w:t>
      </w:r>
      <w:r w:rsidRPr="001A1632">
        <w:rPr>
          <w:rFonts w:ascii="Hacen Sahafa" w:hAnsi="Hacen Sahafa" w:cs="PT Bold Heading"/>
          <w:sz w:val="32"/>
          <w:szCs w:val="32"/>
          <w:u w:val="single"/>
          <w:rtl/>
        </w:rPr>
        <w:t>الوقفة أو النقطة [.]:</w:t>
      </w:r>
    </w:p>
    <w:p w:rsidR="00D1294D" w:rsidRPr="0050621D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وهي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إشارة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وقف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تام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يسكت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القارئ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عندها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سكوتاً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تاماً،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وتوضع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D1294D" w:rsidRDefault="00D1294D" w:rsidP="00D1294D">
      <w:pPr>
        <w:pStyle w:val="a3"/>
        <w:numPr>
          <w:ilvl w:val="0"/>
          <w:numId w:val="3"/>
        </w:numPr>
        <w:spacing w:after="0" w:line="20" w:lineRule="atLeast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>في نهاية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كل جملة تم معناها،</w:t>
      </w:r>
      <w:r w:rsidRPr="00BF715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مثل:(</w:t>
      </w:r>
      <w:r w:rsidRPr="0050621D">
        <w:rPr>
          <w:rFonts w:asciiTheme="majorBidi" w:hAnsiTheme="majorBidi" w:cstheme="majorBidi"/>
          <w:sz w:val="32"/>
          <w:szCs w:val="32"/>
          <w:rtl/>
        </w:rPr>
        <w:t>خير الناس أنفعهم للناس.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D1294D" w:rsidRPr="00A6625B" w:rsidRDefault="00D1294D" w:rsidP="00D1294D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في نهاية الفقرة، وهي الجملة الطويلة والمركبة من جمل قصيرة،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/>
          <w:sz w:val="32"/>
          <w:szCs w:val="32"/>
          <w:rtl/>
        </w:rPr>
        <w:t>مثل: (المروءة فينا طعام مأكول، ونائلٌ مبذول، وبشرٌ مقبول.)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50621D">
        <w:rPr>
          <w:rFonts w:asciiTheme="majorBidi" w:hAnsiTheme="majorBidi" w:cstheme="majorBidi"/>
          <w:sz w:val="32"/>
          <w:szCs w:val="32"/>
          <w:rtl/>
        </w:rPr>
        <w:t>خير الكلام ما قل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ّ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ودلّ،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ولم يطل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فيمل.)، (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في التأني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السلامة،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وفى العجلة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الندامة.).</w:t>
      </w:r>
    </w:p>
    <w:p w:rsidR="00D1294D" w:rsidRPr="001A1632" w:rsidRDefault="00D1294D" w:rsidP="00D1294D">
      <w:pPr>
        <w:spacing w:after="0" w:line="20" w:lineRule="atLeast"/>
        <w:jc w:val="both"/>
        <w:rPr>
          <w:rFonts w:ascii="Hacen Sahafa" w:hAnsi="Hacen Sahafa" w:cs="Hacen Sahafa"/>
          <w:sz w:val="32"/>
          <w:szCs w:val="32"/>
          <w:u w:val="single"/>
          <w:lang w:bidi="ar-IQ"/>
        </w:rPr>
      </w:pPr>
      <w:r>
        <w:rPr>
          <w:rFonts w:ascii="Hacen Sahafa" w:hAnsi="Hacen Sahafa" w:cs="PT Bold Heading" w:hint="cs"/>
          <w:sz w:val="32"/>
          <w:szCs w:val="32"/>
          <w:u w:val="single"/>
          <w:rtl/>
        </w:rPr>
        <w:t>2- ا</w:t>
      </w:r>
      <w:r w:rsidRPr="001A1632">
        <w:rPr>
          <w:rFonts w:ascii="Hacen Sahafa" w:hAnsi="Hacen Sahafa" w:cs="PT Bold Heading" w:hint="cs"/>
          <w:sz w:val="32"/>
          <w:szCs w:val="32"/>
          <w:u w:val="single"/>
          <w:rtl/>
        </w:rPr>
        <w:t>لفاصلة</w:t>
      </w:r>
      <w:r w:rsidRPr="001A163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1A1632">
        <w:rPr>
          <w:rFonts w:ascii="Hacen Sahafa" w:hAnsi="Hacen Sahafa" w:cs="PT Bold Heading" w:hint="cs"/>
          <w:sz w:val="32"/>
          <w:szCs w:val="32"/>
          <w:u w:val="single"/>
          <w:rtl/>
        </w:rPr>
        <w:t>أو</w:t>
      </w:r>
      <w:r w:rsidRPr="001A163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1A1632">
        <w:rPr>
          <w:rFonts w:ascii="Hacen Sahafa" w:hAnsi="Hacen Sahafa" w:cs="PT Bold Heading" w:hint="cs"/>
          <w:sz w:val="32"/>
          <w:szCs w:val="32"/>
          <w:u w:val="single"/>
          <w:rtl/>
        </w:rPr>
        <w:t>الفارزة</w:t>
      </w:r>
      <w:r w:rsidRPr="001A1632">
        <w:rPr>
          <w:rFonts w:ascii="Hacen Sahafa" w:hAnsi="Hacen Sahafa" w:cs="PT Bold Heading"/>
          <w:sz w:val="32"/>
          <w:szCs w:val="32"/>
          <w:u w:val="single"/>
          <w:rtl/>
        </w:rPr>
        <w:t xml:space="preserve"> [</w:t>
      </w:r>
      <w:r w:rsidRPr="001A1632">
        <w:rPr>
          <w:rFonts w:ascii="Hacen Sahafa" w:hAnsi="Hacen Sahafa" w:cs="PT Bold Heading" w:hint="cs"/>
          <w:sz w:val="32"/>
          <w:szCs w:val="32"/>
          <w:u w:val="single"/>
          <w:rtl/>
        </w:rPr>
        <w:t>،</w:t>
      </w:r>
      <w:r w:rsidRPr="001A1632">
        <w:rPr>
          <w:rFonts w:ascii="Hacen Sahafa" w:hAnsi="Hacen Sahafa" w:cs="PT Bold Heading"/>
          <w:sz w:val="32"/>
          <w:szCs w:val="32"/>
          <w:u w:val="single"/>
          <w:rtl/>
        </w:rPr>
        <w:t>]:</w:t>
      </w:r>
    </w:p>
    <w:p w:rsidR="00D1294D" w:rsidRPr="001A1632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Pr="001A1632">
        <w:rPr>
          <w:rFonts w:asciiTheme="majorBidi" w:hAnsiTheme="majorBidi" w:cstheme="majorBidi" w:hint="cs"/>
          <w:b/>
          <w:bCs/>
          <w:sz w:val="32"/>
          <w:szCs w:val="32"/>
          <w:rtl/>
        </w:rPr>
        <w:t>وهي من علامات الوقف القصير، تستعمل لفصل بعض أجزاء الكلام عن بعض.</w:t>
      </w:r>
    </w:p>
    <w:p w:rsidR="00D1294D" w:rsidRPr="0050621D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>والغرض منها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1A163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/>
          <w:sz w:val="32"/>
          <w:szCs w:val="32"/>
          <w:rtl/>
        </w:rPr>
        <w:t>أن يسكت القارئ عندها سك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ت</w:t>
      </w:r>
      <w:r w:rsidRPr="0050621D">
        <w:rPr>
          <w:rFonts w:asciiTheme="majorBidi" w:hAnsiTheme="majorBidi" w:cstheme="majorBidi"/>
          <w:sz w:val="32"/>
          <w:szCs w:val="32"/>
          <w:rtl/>
        </w:rPr>
        <w:t>ة خفيفة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/>
          <w:sz w:val="32"/>
          <w:szCs w:val="32"/>
          <w:rtl/>
        </w:rPr>
        <w:t>ليميز بعض أجزاء الكلام عن بعضه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، فتسمى (الفاصلة) إذا كانت الجملة طويلة وتستدعي تجزئتها فتستعمل لها.</w:t>
      </w:r>
    </w:p>
    <w:p w:rsidR="00D1294D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    وتسمى (الفارزة) إذا كانت الجملة تت</w:t>
      </w:r>
      <w:r>
        <w:rPr>
          <w:rFonts w:asciiTheme="majorBidi" w:hAnsiTheme="majorBidi" w:cstheme="majorBidi" w:hint="cs"/>
          <w:sz w:val="32"/>
          <w:szCs w:val="32"/>
          <w:rtl/>
        </w:rPr>
        <w:t>ضمن معنى عاماً يحوي معاني جزئية.</w:t>
      </w:r>
    </w:p>
    <w:p w:rsidR="00D1294D" w:rsidRDefault="00D1294D" w:rsidP="00D1294D">
      <w:pPr>
        <w:spacing w:before="120" w:after="0" w:line="20" w:lineRule="atLeast"/>
        <w:jc w:val="both"/>
        <w:rPr>
          <w:rFonts w:ascii="Hacen Sahafa" w:hAnsi="Hacen Sahafa" w:cs="PT Bold Heading"/>
          <w:sz w:val="32"/>
          <w:szCs w:val="32"/>
          <w:u w:val="single"/>
          <w:rtl/>
        </w:rPr>
      </w:pPr>
      <w:r w:rsidRPr="001A163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>وتوضع فيما يأتي:</w:t>
      </w:r>
    </w:p>
    <w:p w:rsidR="00D1294D" w:rsidRPr="00C873E4" w:rsidRDefault="00D1294D" w:rsidP="00D1294D">
      <w:pPr>
        <w:pStyle w:val="a3"/>
        <w:numPr>
          <w:ilvl w:val="0"/>
          <w:numId w:val="4"/>
        </w:numPr>
        <w:spacing w:before="120" w:after="0" w:line="20" w:lineRule="atLeast"/>
        <w:ind w:left="375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بين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الجمل التي يتركب من مجموعها كلام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تام: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 مثل: (</w:t>
      </w:r>
      <w:r w:rsidRPr="0050621D">
        <w:rPr>
          <w:rFonts w:asciiTheme="majorBidi" w:hAnsiTheme="majorBidi" w:cstheme="majorBidi"/>
          <w:sz w:val="32"/>
          <w:szCs w:val="32"/>
          <w:rtl/>
        </w:rPr>
        <w:t>محمد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ٌ متواضعٌ: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لا يؤذى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أحداً،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ولا يكذب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أبداً، 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ولا يقصر في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درسه)، (هذا الرجل كبير العقل، ورقيق الإحساس)، (من عاش مات، ومن مات فات، وكل ما هو آتٍ </w:t>
      </w:r>
      <w:proofErr w:type="spellStart"/>
      <w:r w:rsidRPr="0050621D">
        <w:rPr>
          <w:rFonts w:asciiTheme="majorBidi" w:hAnsiTheme="majorBidi" w:cstheme="majorBidi" w:hint="cs"/>
          <w:sz w:val="32"/>
          <w:szCs w:val="32"/>
          <w:rtl/>
        </w:rPr>
        <w:t>آت</w:t>
      </w:r>
      <w:proofErr w:type="spellEnd"/>
      <w:r w:rsidRPr="0050621D">
        <w:rPr>
          <w:rFonts w:asciiTheme="majorBidi" w:hAnsiTheme="majorBidi" w:cstheme="majorBidi" w:hint="cs"/>
          <w:sz w:val="32"/>
          <w:szCs w:val="32"/>
          <w:rtl/>
        </w:rPr>
        <w:t>، ليل داج، ونهار ساج، وسماء ذات أبراج، ونجوم تزهر وبحار تزخر.) (من خطبة لقس بن ساعدة في سوق عكاظ).</w:t>
      </w:r>
    </w:p>
    <w:p w:rsidR="00D1294D" w:rsidRDefault="00D1294D" w:rsidP="00D1294D">
      <w:pPr>
        <w:pStyle w:val="a3"/>
        <w:numPr>
          <w:ilvl w:val="0"/>
          <w:numId w:val="4"/>
        </w:numPr>
        <w:spacing w:before="120" w:after="0" w:line="20" w:lineRule="atLeast"/>
        <w:ind w:left="375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بين الشرط وجوابه: </w:t>
      </w:r>
      <w:r w:rsidRPr="00C873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مثل: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(إن تخلص في عملك، تحقق هدفك)، (إن سعيت في الخير دوماً، كنت فاعله)، (لَّئِنِ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اجْتَمَعَتِ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الْإِنسُ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وَالْجِنُّ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عَلَىٰ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أَن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يَأْتُوا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بِمِثْلِ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50621D">
        <w:rPr>
          <w:rFonts w:asciiTheme="majorBidi" w:hAnsiTheme="majorBidi" w:cstheme="majorBidi" w:hint="cs"/>
          <w:sz w:val="32"/>
          <w:szCs w:val="32"/>
          <w:rtl/>
        </w:rPr>
        <w:t>هَٰذَا</w:t>
      </w:r>
      <w:proofErr w:type="spellEnd"/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الْقُرْآنِ،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لَا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يَأْتُونَ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بِمِثْلِهِ).</w:t>
      </w:r>
    </w:p>
    <w:p w:rsidR="00D1294D" w:rsidRDefault="00D1294D" w:rsidP="00D1294D">
      <w:pPr>
        <w:pStyle w:val="a3"/>
        <w:numPr>
          <w:ilvl w:val="0"/>
          <w:numId w:val="4"/>
        </w:numPr>
        <w:spacing w:before="120" w:after="0" w:line="20" w:lineRule="atLeast"/>
        <w:ind w:left="375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القسم وجوابه: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مثل (تاللهِ لأكيدنَّ أصنامكم).</w:t>
      </w:r>
    </w:p>
    <w:p w:rsidR="00D1294D" w:rsidRDefault="00D1294D" w:rsidP="00D1294D">
      <w:pPr>
        <w:pStyle w:val="a3"/>
        <w:numPr>
          <w:ilvl w:val="0"/>
          <w:numId w:val="4"/>
        </w:numPr>
        <w:spacing w:before="120" w:after="0" w:line="20" w:lineRule="atLeast"/>
        <w:ind w:left="375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بعد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لفظ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المنادى: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 مثل: (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يا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محمد،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اتّق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ربَّك)، 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(يا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علي،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أحضر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الكتاب)، (</w:t>
      </w:r>
      <w:r w:rsidRPr="0050621D">
        <w:rPr>
          <w:rFonts w:asciiTheme="majorBidi" w:hAnsiTheme="majorBidi" w:cstheme="majorBidi"/>
          <w:sz w:val="32"/>
          <w:szCs w:val="32"/>
          <w:rtl/>
        </w:rPr>
        <w:t>يا باغي الخير، أقبل، ويا باغي الشر، أقصر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)، (يا سائقاً، لا تسرع)،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نصحَ الحارثُ بن كعب فقال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: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(يا بني، عليكم بهذا المال فاطلبوه أجمل الطلب، ثم اصرفوه في أجمل مذهب).</w:t>
      </w:r>
    </w:p>
    <w:p w:rsidR="00D1294D" w:rsidRDefault="00D1294D" w:rsidP="00D1294D">
      <w:pPr>
        <w:pStyle w:val="a3"/>
        <w:numPr>
          <w:ilvl w:val="0"/>
          <w:numId w:val="4"/>
        </w:numPr>
        <w:spacing w:before="120" w:after="0" w:line="20" w:lineRule="atLeast"/>
        <w:ind w:left="375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بين المفردات المعطوفة إذا أفادت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تقسيماً أو تنويعاً: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مثل: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(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فصول السنة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أربعة: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الصيف،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والخريف،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والشتاء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، والربيع)، (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المؤمنون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ثلاثة: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واحد مشغول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بآخرته،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وآخر مشغول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بدنياه،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وثالث جمع الدنيا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والآخرة).</w:t>
      </w:r>
    </w:p>
    <w:p w:rsidR="00D1294D" w:rsidRPr="00C873E4" w:rsidRDefault="00D1294D" w:rsidP="00D1294D">
      <w:pPr>
        <w:pStyle w:val="a3"/>
        <w:numPr>
          <w:ilvl w:val="0"/>
          <w:numId w:val="4"/>
        </w:numPr>
        <w:spacing w:before="120" w:after="0" w:line="20" w:lineRule="atLeast"/>
        <w:ind w:left="375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بعد (أما بعد) أو (بعد)</w:t>
      </w:r>
      <w:r w:rsidRPr="00C873E4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مثل: (أما بعد، فإنَّ لكَ في أعناقنا ديناً لا ننساه)،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(أمَّا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بعد،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فإن الجهاد باب من أبواب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الجنة،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فمن تركه رغبة عنه ألبسه الله ثوبَ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الذل).</w:t>
      </w:r>
    </w:p>
    <w:p w:rsidR="00D1294D" w:rsidRPr="00546481" w:rsidRDefault="00D1294D" w:rsidP="00D1294D">
      <w:pPr>
        <w:pStyle w:val="a3"/>
        <w:spacing w:before="120" w:after="0" w:line="20" w:lineRule="atLeast"/>
        <w:ind w:left="0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ملحوظة: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/>
          <w:sz w:val="32"/>
          <w:szCs w:val="32"/>
          <w:rtl/>
        </w:rPr>
        <w:t>الفاصلة في النص العربي تكتب هكذا (،) وليس تلك المستخدمة في النص اللاتيني (,).</w:t>
      </w:r>
    </w:p>
    <w:p w:rsidR="00D1294D" w:rsidRPr="0041501A" w:rsidRDefault="00D1294D" w:rsidP="00D1294D">
      <w:pPr>
        <w:spacing w:after="0" w:line="20" w:lineRule="atLeast"/>
        <w:rPr>
          <w:rFonts w:ascii="Hacen Sahafa" w:hAnsi="Hacen Sahafa" w:cs="Hacen Sahafa"/>
          <w:sz w:val="32"/>
          <w:szCs w:val="32"/>
          <w:rtl/>
          <w:lang w:bidi="ar-IQ"/>
        </w:rPr>
      </w:pPr>
      <w:r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3- </w:t>
      </w:r>
      <w:r w:rsidRPr="00546481">
        <w:rPr>
          <w:rFonts w:ascii="Hacen Sahafa" w:hAnsi="Hacen Sahafa" w:cs="PT Bold Heading" w:hint="cs"/>
          <w:sz w:val="32"/>
          <w:szCs w:val="32"/>
          <w:u w:val="single"/>
          <w:rtl/>
        </w:rPr>
        <w:t>الفاصلة</w:t>
      </w:r>
      <w:r w:rsidRPr="00546481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546481">
        <w:rPr>
          <w:rFonts w:ascii="Hacen Sahafa" w:hAnsi="Hacen Sahafa" w:cs="PT Bold Heading" w:hint="cs"/>
          <w:sz w:val="32"/>
          <w:szCs w:val="32"/>
          <w:u w:val="single"/>
          <w:rtl/>
        </w:rPr>
        <w:t>المنقوطة</w:t>
      </w:r>
      <w:r w:rsidRPr="00546481">
        <w:rPr>
          <w:rFonts w:ascii="Hacen Sahafa" w:hAnsi="Hacen Sahafa" w:cs="PT Bold Heading"/>
          <w:sz w:val="32"/>
          <w:szCs w:val="32"/>
          <w:u w:val="single"/>
          <w:rtl/>
        </w:rPr>
        <w:t xml:space="preserve"> (</w:t>
      </w:r>
      <w:r w:rsidRPr="00546481">
        <w:rPr>
          <w:rFonts w:ascii="Hacen Sahafa" w:hAnsi="Hacen Sahafa" w:cs="PT Bold Heading" w:hint="cs"/>
          <w:sz w:val="32"/>
          <w:szCs w:val="32"/>
          <w:u w:val="single"/>
          <w:rtl/>
        </w:rPr>
        <w:t>؛</w:t>
      </w:r>
      <w:r w:rsidRPr="00546481">
        <w:rPr>
          <w:rFonts w:ascii="Hacen Sahafa" w:hAnsi="Hacen Sahafa" w:cs="PT Bold Heading"/>
          <w:sz w:val="32"/>
          <w:szCs w:val="32"/>
          <w:u w:val="single"/>
          <w:rtl/>
        </w:rPr>
        <w:t>):</w:t>
      </w:r>
    </w:p>
    <w:p w:rsidR="00D1294D" w:rsidRDefault="00D1294D" w:rsidP="00D1294D">
      <w:pPr>
        <w:spacing w:after="0" w:line="20" w:lineRule="atLeast"/>
        <w:ind w:left="232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1501A">
        <w:rPr>
          <w:rFonts w:asciiTheme="majorBidi" w:hAnsiTheme="majorBidi" w:cstheme="majorBidi"/>
          <w:b/>
          <w:bCs/>
          <w:sz w:val="32"/>
          <w:szCs w:val="32"/>
          <w:rtl/>
        </w:rPr>
        <w:t>و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هي علامة وقف وسط،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ويقف القارئ (</w:t>
      </w:r>
      <w:r w:rsidRPr="0050621D">
        <w:rPr>
          <w:rFonts w:asciiTheme="majorBidi" w:hAnsiTheme="majorBidi" w:cstheme="majorBidi"/>
          <w:sz w:val="32"/>
          <w:szCs w:val="32"/>
          <w:rtl/>
        </w:rPr>
        <w:t>وقفة متوسطة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 xml:space="preserve">)، </w:t>
      </w:r>
      <w:r>
        <w:rPr>
          <w:rFonts w:asciiTheme="majorBidi" w:hAnsiTheme="majorBidi" w:cstheme="majorBidi"/>
          <w:sz w:val="32"/>
          <w:szCs w:val="32"/>
          <w:rtl/>
        </w:rPr>
        <w:t>عندها وقفة أطول من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وقفته على الفاصلة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بقليل وقوفاً أطول من الفاصلة غير المنقوطة.</w:t>
      </w:r>
    </w:p>
    <w:p w:rsidR="00D1294D" w:rsidRPr="001A1632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وتوضع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فيما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يأتي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D1294D" w:rsidRPr="0050621D" w:rsidRDefault="00D1294D" w:rsidP="00D1294D">
      <w:pPr>
        <w:spacing w:before="8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أ-بين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الجمل الطويلة التي يتركب من مجموعها كلام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تام: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وذلك لإمكان التنفس بين الجمل عند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قراءتها،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ومنع خلط بعضها ببعض بسبب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تباعدها، مثل: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(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إن الناس لا ينظرون إلى الزمن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الذي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عمل فيه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العلم؛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وإنما ينظرون إلى مقدار جودته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وإتقانه).</w:t>
      </w:r>
    </w:p>
    <w:p w:rsidR="00D1294D" w:rsidRPr="0050621D" w:rsidRDefault="00D1294D" w:rsidP="00D1294D">
      <w:pPr>
        <w:spacing w:before="8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ب-بين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جملتين إحداهما سبب حدوث 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الأخرى: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مثل: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(</w:t>
      </w:r>
      <w:r w:rsidRPr="0050621D">
        <w:rPr>
          <w:rFonts w:asciiTheme="majorBidi" w:hAnsiTheme="majorBidi" w:cstheme="majorBidi"/>
          <w:sz w:val="32"/>
          <w:szCs w:val="32"/>
          <w:rtl/>
        </w:rPr>
        <w:t>إن كنت مسافراً؛ فودع أهلك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50621D">
        <w:rPr>
          <w:rFonts w:asciiTheme="majorBidi" w:hAnsiTheme="majorBidi" w:cstheme="majorBidi"/>
          <w:sz w:val="32"/>
          <w:szCs w:val="32"/>
          <w:rtl/>
        </w:rPr>
        <w:t>نال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عل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يٌّ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الجائزة؛ لأنه نجح بتفوق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50621D">
        <w:rPr>
          <w:rFonts w:asciiTheme="majorBidi" w:hAnsiTheme="majorBidi" w:cstheme="majorBidi"/>
          <w:sz w:val="32"/>
          <w:szCs w:val="32"/>
          <w:rtl/>
        </w:rPr>
        <w:t>فُصل الموظف من عمله؛ لأنه مهمل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50621D">
        <w:rPr>
          <w:rFonts w:asciiTheme="majorBidi" w:hAnsiTheme="majorBidi" w:cstheme="majorBidi"/>
          <w:sz w:val="32"/>
          <w:szCs w:val="32"/>
          <w:rtl/>
        </w:rPr>
        <w:t>بَدَّدّ الغني ماله، وأنفقه في غير سبيله؛ فافتقر، ومَدّ يدّهُ إلى الآخرين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)، (ك</w:t>
      </w:r>
      <w:r w:rsidRPr="0050621D">
        <w:rPr>
          <w:rFonts w:asciiTheme="majorBidi" w:hAnsiTheme="majorBidi" w:cstheme="majorBidi"/>
          <w:sz w:val="32"/>
          <w:szCs w:val="32"/>
          <w:rtl/>
        </w:rPr>
        <w:t>افأ المدرس خالداً؛ لأنه متفوقٌ في دراسته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50621D">
        <w:rPr>
          <w:rFonts w:asciiTheme="majorBidi" w:hAnsiTheme="majorBidi" w:cstheme="majorBidi"/>
          <w:sz w:val="32"/>
          <w:szCs w:val="32"/>
          <w:rtl/>
        </w:rPr>
        <w:t>محمد مُجِدٌّ في دراسته؛ فلا غرابة أن يكون الأول في فصله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</w:t>
      </w:r>
      <w:r w:rsidRPr="0050621D">
        <w:rPr>
          <w:rFonts w:asciiTheme="majorBidi" w:hAnsiTheme="majorBidi" w:cstheme="majorBidi"/>
          <w:sz w:val="32"/>
          <w:szCs w:val="32"/>
          <w:rtl/>
        </w:rPr>
        <w:t>.</w:t>
      </w:r>
    </w:p>
    <w:p w:rsidR="00D1294D" w:rsidRPr="0041501A" w:rsidRDefault="00D1294D" w:rsidP="00D1294D">
      <w:pPr>
        <w:spacing w:before="80"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1501A">
        <w:rPr>
          <w:rFonts w:ascii="Hacen Sahafa" w:hAnsi="Hacen Sahafa" w:cs="PT Bold Heading" w:hint="cs"/>
          <w:sz w:val="32"/>
          <w:szCs w:val="32"/>
          <w:u w:val="single"/>
          <w:rtl/>
        </w:rPr>
        <w:t>4- علامة</w:t>
      </w:r>
      <w:r w:rsidRPr="0041501A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41501A">
        <w:rPr>
          <w:rFonts w:ascii="Hacen Sahafa" w:hAnsi="Hacen Sahafa" w:cs="PT Bold Heading" w:hint="cs"/>
          <w:sz w:val="32"/>
          <w:szCs w:val="32"/>
          <w:u w:val="single"/>
          <w:rtl/>
        </w:rPr>
        <w:t>الاستفهام</w:t>
      </w:r>
      <w:r w:rsidRPr="0041501A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proofErr w:type="gramStart"/>
      <w:r w:rsidRPr="0041501A">
        <w:rPr>
          <w:rFonts w:ascii="Hacen Sahafa" w:hAnsi="Hacen Sahafa" w:cs="PT Bold Heading"/>
          <w:sz w:val="32"/>
          <w:szCs w:val="32"/>
          <w:u w:val="single"/>
          <w:rtl/>
        </w:rPr>
        <w:t xml:space="preserve">[ </w:t>
      </w:r>
      <w:r w:rsidRPr="0041501A">
        <w:rPr>
          <w:rFonts w:ascii="Hacen Sahafa" w:hAnsi="Hacen Sahafa" w:cs="PT Bold Heading" w:hint="cs"/>
          <w:sz w:val="32"/>
          <w:szCs w:val="32"/>
          <w:u w:val="single"/>
          <w:rtl/>
        </w:rPr>
        <w:t>؟</w:t>
      </w:r>
      <w:proofErr w:type="gramEnd"/>
      <w:r w:rsidRPr="0041501A">
        <w:rPr>
          <w:rFonts w:ascii="Hacen Sahafa" w:hAnsi="Hacen Sahafa" w:cs="PT Bold Heading"/>
          <w:sz w:val="32"/>
          <w:szCs w:val="32"/>
          <w:u w:val="single"/>
          <w:rtl/>
        </w:rPr>
        <w:t xml:space="preserve"> ]:</w:t>
      </w:r>
    </w:p>
    <w:p w:rsidR="00D1294D" w:rsidRPr="0041501A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وهي من علامات الوقف الطويل،</w:t>
      </w:r>
      <w:r w:rsidRPr="004150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وتكون فتحتها باتجاه 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>المكتوب.</w:t>
      </w:r>
    </w:p>
    <w:p w:rsidR="00D1294D" w:rsidRPr="004C5638" w:rsidRDefault="00D1294D" w:rsidP="00D1294D">
      <w:pPr>
        <w:pStyle w:val="a3"/>
        <w:numPr>
          <w:ilvl w:val="0"/>
          <w:numId w:val="8"/>
        </w:numPr>
        <w:spacing w:before="80" w:after="0" w:line="20" w:lineRule="atLeast"/>
        <w:ind w:left="652" w:hanging="295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C5638">
        <w:rPr>
          <w:rFonts w:asciiTheme="majorBidi" w:hAnsiTheme="majorBidi" w:cstheme="majorBidi"/>
          <w:b/>
          <w:bCs/>
          <w:sz w:val="32"/>
          <w:szCs w:val="32"/>
          <w:rtl/>
        </w:rPr>
        <w:t>وتوضع</w:t>
      </w:r>
      <w:r w:rsidRPr="004C563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/>
          <w:b/>
          <w:bCs/>
          <w:sz w:val="32"/>
          <w:szCs w:val="32"/>
          <w:rtl/>
        </w:rPr>
        <w:t>بعد صيغة السؤال أو الاستفهام</w:t>
      </w:r>
      <w:r w:rsidRPr="004C563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أو ما كان في معناه: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 xml:space="preserve"> مثل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C5638">
        <w:rPr>
          <w:rFonts w:asciiTheme="majorBidi" w:hAnsiTheme="majorBidi" w:cstheme="majorBidi"/>
          <w:sz w:val="32"/>
          <w:szCs w:val="32"/>
          <w:rtl/>
        </w:rPr>
        <w:t>ما مهنتك؟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(</w:t>
      </w:r>
      <w:r w:rsidRPr="004C5638">
        <w:rPr>
          <w:rFonts w:asciiTheme="majorBidi" w:hAnsiTheme="majorBidi" w:cstheme="majorBidi"/>
          <w:sz w:val="32"/>
          <w:szCs w:val="32"/>
          <w:rtl/>
        </w:rPr>
        <w:t>أين ت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سكن</w:t>
      </w:r>
      <w:r w:rsidRPr="004C5638">
        <w:rPr>
          <w:rFonts w:asciiTheme="majorBidi" w:hAnsiTheme="majorBidi" w:cstheme="majorBidi"/>
          <w:sz w:val="32"/>
          <w:szCs w:val="32"/>
          <w:rtl/>
        </w:rPr>
        <w:t>؟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)، (ما اسمك؟)، (أيهما أفضل: العلم أم المال؟)، (أهذا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خطك؟)، (أين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قلمُكَ؟)، (سافرَ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أبوكَ؟)، (يا محمد، كم الساعة؟).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وإذا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حذفت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أداة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الاستفهام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فالجانب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الصوتي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هو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الذي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يوضح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نوع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الجملة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من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الاستفهام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أو</w:t>
      </w:r>
      <w:r w:rsidRPr="004C563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الخبر.</w:t>
      </w:r>
    </w:p>
    <w:p w:rsidR="00D1294D" w:rsidRPr="0041501A" w:rsidRDefault="00D1294D" w:rsidP="00D1294D">
      <w:pPr>
        <w:spacing w:before="80"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1501A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</w:t>
      </w:r>
      <w:r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5- </w:t>
      </w:r>
      <w:r w:rsidRPr="0041501A">
        <w:rPr>
          <w:rFonts w:ascii="Hacen Sahafa" w:hAnsi="Hacen Sahafa" w:cs="PT Bold Heading" w:hint="cs"/>
          <w:sz w:val="32"/>
          <w:szCs w:val="32"/>
          <w:u w:val="single"/>
          <w:rtl/>
        </w:rPr>
        <w:t>علامة</w:t>
      </w:r>
      <w:r w:rsidRPr="0041501A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41501A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التأثر </w:t>
      </w:r>
      <w:proofErr w:type="gramStart"/>
      <w:r w:rsidRPr="0041501A">
        <w:rPr>
          <w:rFonts w:ascii="Hacen Sahafa" w:hAnsi="Hacen Sahafa" w:cs="PT Bold Heading"/>
          <w:sz w:val="32"/>
          <w:szCs w:val="32"/>
          <w:u w:val="single"/>
          <w:rtl/>
        </w:rPr>
        <w:t>[</w:t>
      </w:r>
      <w:r w:rsidRPr="0041501A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</w:t>
      </w:r>
      <w:r w:rsidRPr="0041501A">
        <w:rPr>
          <w:rFonts w:ascii="Hacen Sahafa" w:hAnsi="Hacen Sahafa" w:cs="PT Bold Heading"/>
          <w:sz w:val="32"/>
          <w:szCs w:val="32"/>
          <w:u w:val="single"/>
          <w:rtl/>
        </w:rPr>
        <w:t>!</w:t>
      </w:r>
      <w:proofErr w:type="gramEnd"/>
      <w:r w:rsidRPr="0041501A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</w:t>
      </w:r>
      <w:r w:rsidRPr="0041501A">
        <w:rPr>
          <w:rFonts w:ascii="Hacen Sahafa" w:hAnsi="Hacen Sahafa" w:cs="PT Bold Heading"/>
          <w:sz w:val="32"/>
          <w:szCs w:val="32"/>
          <w:u w:val="single"/>
          <w:rtl/>
        </w:rPr>
        <w:t>]:</w:t>
      </w:r>
    </w:p>
    <w:p w:rsidR="00D1294D" w:rsidRPr="0041501A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وتسمى علامة</w:t>
      </w:r>
      <w:r w:rsidRPr="004150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>التعجب</w:t>
      </w:r>
      <w:r w:rsidRPr="004150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وعلامة الانفعال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وهي خط صغير عمودي تحته نقطة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(!)،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 وتوضع هذه العلامة في آخر الجمل التي يُعَبّر بها فرح، أو حزن، أو تعجب، أو استغاثة، أو دعاء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، للدلالة على التعجب أو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الدهشة أو الاستنكار أو الشعور، </w:t>
      </w:r>
      <w:r w:rsidRPr="004C5638">
        <w:rPr>
          <w:rFonts w:asciiTheme="majorBidi" w:hAnsiTheme="majorBidi" w:cstheme="majorBidi" w:hint="cs"/>
          <w:sz w:val="32"/>
          <w:szCs w:val="32"/>
          <w:rtl/>
        </w:rPr>
        <w:t>وتوضع</w:t>
      </w:r>
      <w:r w:rsidRPr="004C5638">
        <w:rPr>
          <w:rFonts w:asciiTheme="majorBidi" w:hAnsiTheme="majorBidi" w:cstheme="majorBidi"/>
          <w:sz w:val="32"/>
          <w:szCs w:val="32"/>
          <w:rtl/>
        </w:rPr>
        <w:t>:</w:t>
      </w:r>
    </w:p>
    <w:p w:rsidR="00D1294D" w:rsidRDefault="00D1294D" w:rsidP="00D1294D">
      <w:pPr>
        <w:pStyle w:val="a3"/>
        <w:numPr>
          <w:ilvl w:val="0"/>
          <w:numId w:val="5"/>
        </w:numPr>
        <w:spacing w:after="0" w:line="20" w:lineRule="atLeast"/>
        <w:ind w:left="515" w:hanging="283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بعد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كلمة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ٍ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أو جملة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ٍ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أو معنى م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ُـ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>تع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َـ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>ج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َّـ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>ب منه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C873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مثل: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(</w:t>
      </w:r>
      <w:r w:rsidRPr="0050621D">
        <w:rPr>
          <w:rFonts w:asciiTheme="majorBidi" w:hAnsiTheme="majorBidi" w:cstheme="majorBidi"/>
          <w:sz w:val="32"/>
          <w:szCs w:val="32"/>
          <w:rtl/>
        </w:rPr>
        <w:t>ما أجمل أيام الربيع!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50621D">
        <w:rPr>
          <w:rFonts w:asciiTheme="majorBidi" w:hAnsiTheme="majorBidi" w:cstheme="majorBidi"/>
          <w:sz w:val="32"/>
          <w:szCs w:val="32"/>
          <w:rtl/>
        </w:rPr>
        <w:t xml:space="preserve">ما أجمل هذا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البستان!).</w:t>
      </w:r>
    </w:p>
    <w:p w:rsidR="00D1294D" w:rsidRPr="00C873E4" w:rsidRDefault="00D1294D" w:rsidP="00D1294D">
      <w:pPr>
        <w:pStyle w:val="a3"/>
        <w:numPr>
          <w:ilvl w:val="0"/>
          <w:numId w:val="5"/>
        </w:numPr>
        <w:spacing w:after="0" w:line="20" w:lineRule="atLeast"/>
        <w:ind w:left="515" w:hanging="283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>في</w:t>
      </w:r>
      <w:r w:rsidRPr="005062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آخر الجملة التي يعبر بها عن الانفعالات النفسية</w:t>
      </w:r>
      <w:r w:rsidRPr="005062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الممزوجة بالإثارة والدهشة: </w:t>
      </w:r>
      <w:r w:rsidRPr="0050621D">
        <w:rPr>
          <w:rFonts w:asciiTheme="majorBidi" w:hAnsiTheme="majorBidi" w:cstheme="majorBidi" w:hint="cs"/>
          <w:sz w:val="32"/>
          <w:szCs w:val="32"/>
          <w:rtl/>
        </w:rPr>
        <w:t>وهي:</w:t>
      </w:r>
    </w:p>
    <w:p w:rsidR="00D1294D" w:rsidRPr="0041501A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366" w:hanging="425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(الإغراء)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مثل: (الصدقَ الصدقَ</w:t>
      </w:r>
      <w:r w:rsidRPr="00873630">
        <w:rPr>
          <w:rFonts w:asciiTheme="majorBidi" w:hAnsiTheme="majorBidi" w:cstheme="majorBidi"/>
          <w:sz w:val="32"/>
          <w:szCs w:val="32"/>
          <w:rtl/>
        </w:rPr>
        <w:t>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D1294D" w:rsidRPr="0041501A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366" w:hanging="425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(التحذير)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مثل: (اياك والكذب</w:t>
      </w:r>
      <w:r w:rsidRPr="00873630">
        <w:rPr>
          <w:rFonts w:asciiTheme="majorBidi" w:hAnsiTheme="majorBidi" w:cstheme="majorBidi"/>
          <w:sz w:val="32"/>
          <w:szCs w:val="32"/>
          <w:rtl/>
        </w:rPr>
        <w:t>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D1294D" w:rsidRPr="0041501A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366" w:hanging="425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(الحزن)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مثل: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873630">
        <w:rPr>
          <w:rFonts w:asciiTheme="majorBidi" w:hAnsiTheme="majorBidi" w:cstheme="majorBidi"/>
          <w:sz w:val="32"/>
          <w:szCs w:val="32"/>
          <w:rtl/>
        </w:rPr>
        <w:t>وا</w:t>
      </w:r>
      <w:proofErr w:type="spellEnd"/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أسفاه!)، (</w:t>
      </w:r>
      <w:proofErr w:type="spellStart"/>
      <w:r w:rsidRPr="00873630">
        <w:rPr>
          <w:rFonts w:asciiTheme="majorBidi" w:hAnsiTheme="majorBidi" w:cstheme="majorBidi" w:hint="cs"/>
          <w:sz w:val="32"/>
          <w:szCs w:val="32"/>
          <w:rtl/>
        </w:rPr>
        <w:t>واحسرتاه</w:t>
      </w:r>
      <w:proofErr w:type="spellEnd"/>
      <w:r w:rsidRPr="00873630">
        <w:rPr>
          <w:rFonts w:asciiTheme="majorBidi" w:hAnsiTheme="majorBidi" w:cstheme="majorBidi"/>
          <w:sz w:val="32"/>
          <w:szCs w:val="32"/>
          <w:rtl/>
        </w:rPr>
        <w:t>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مات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فلان!).</w:t>
      </w:r>
    </w:p>
    <w:p w:rsidR="00D1294D" w:rsidRPr="0041501A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366" w:hanging="425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(الفرح)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مثل: (يا بشراي، 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نجحت في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الامتحان!)، (</w:t>
      </w:r>
      <w:proofErr w:type="spellStart"/>
      <w:r w:rsidRPr="00873630">
        <w:rPr>
          <w:rFonts w:asciiTheme="majorBidi" w:hAnsiTheme="majorBidi" w:cstheme="majorBidi" w:hint="cs"/>
          <w:sz w:val="32"/>
          <w:szCs w:val="32"/>
          <w:rtl/>
        </w:rPr>
        <w:t>وا</w:t>
      </w:r>
      <w:proofErr w:type="spellEnd"/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 فرحتاه</w:t>
      </w:r>
      <w:r w:rsidRPr="00873630">
        <w:rPr>
          <w:rFonts w:asciiTheme="majorBidi" w:hAnsiTheme="majorBidi" w:cstheme="majorBidi"/>
          <w:sz w:val="32"/>
          <w:szCs w:val="32"/>
          <w:rtl/>
        </w:rPr>
        <w:t>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D1294D" w:rsidRPr="0041501A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366" w:hanging="425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(الاستغاثة)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مثل: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(النار!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أغيثونا!)، (يا أماه</w:t>
      </w:r>
      <w:r w:rsidRPr="00873630">
        <w:rPr>
          <w:rFonts w:asciiTheme="majorBidi" w:hAnsiTheme="majorBidi" w:cstheme="majorBidi"/>
          <w:sz w:val="32"/>
          <w:szCs w:val="32"/>
          <w:rtl/>
        </w:rPr>
        <w:t>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D1294D" w:rsidRPr="0041501A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366" w:hanging="425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630">
        <w:rPr>
          <w:rFonts w:asciiTheme="majorBidi" w:hAnsiTheme="majorBidi" w:cstheme="majorBidi"/>
          <w:b/>
          <w:bCs/>
          <w:sz w:val="32"/>
          <w:szCs w:val="32"/>
          <w:rtl/>
        </w:rPr>
        <w:t>(الدعاء)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مثل: (</w:t>
      </w:r>
      <w:r w:rsidRPr="00873630">
        <w:rPr>
          <w:rFonts w:asciiTheme="majorBidi" w:hAnsiTheme="majorBidi" w:cstheme="majorBidi"/>
          <w:sz w:val="32"/>
          <w:szCs w:val="32"/>
          <w:rtl/>
        </w:rPr>
        <w:t>ويل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ٌ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للظالم من المظلوم!)</w:t>
      </w:r>
      <w:r w:rsidRPr="00873630">
        <w:rPr>
          <w:rFonts w:asciiTheme="majorBidi" w:hAnsiTheme="majorBidi" w:cstheme="majorBidi"/>
          <w:sz w:val="32"/>
          <w:szCs w:val="32"/>
          <w:rtl/>
        </w:rPr>
        <w:t>.</w:t>
      </w:r>
    </w:p>
    <w:p w:rsidR="00D1294D" w:rsidRPr="0041501A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366" w:hanging="425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(المدح)</w:t>
      </w:r>
      <w:r w:rsidRPr="004150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مثل: (ما أكرم الرجلَ</w:t>
      </w:r>
      <w:r w:rsidRPr="00873630">
        <w:rPr>
          <w:rFonts w:asciiTheme="majorBidi" w:hAnsiTheme="majorBidi" w:cstheme="majorBidi"/>
          <w:sz w:val="32"/>
          <w:szCs w:val="32"/>
          <w:rtl/>
        </w:rPr>
        <w:t>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1294D" w:rsidRPr="00A6625B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ملحوظة: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قد تُكَرّر هذه العلامة في نهاية الجملة للدلالة على المبالغة في التعجب والانفعال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نحو: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مات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محمد!!).</w:t>
      </w:r>
    </w:p>
    <w:p w:rsidR="00D1294D" w:rsidRPr="00957362" w:rsidRDefault="00D1294D" w:rsidP="00D1294D">
      <w:pPr>
        <w:spacing w:before="120" w:after="0" w:line="20" w:lineRule="atLeast"/>
        <w:rPr>
          <w:rFonts w:ascii="Hacen Sahafa" w:hAnsi="Hacen Sahafa" w:cs="Hacen Sahafa"/>
          <w:sz w:val="32"/>
          <w:szCs w:val="32"/>
          <w:rtl/>
        </w:rPr>
      </w:pPr>
      <w:r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6-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علامة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الاستفهام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التعجبي،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أو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الإنكاري </w:t>
      </w:r>
      <w:proofErr w:type="gramStart"/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[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؟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>!</w:t>
      </w:r>
      <w:proofErr w:type="gramEnd"/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>]:</w:t>
      </w:r>
    </w:p>
    <w:p w:rsidR="00D1294D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وتستعمل عندما نجمع في الجملة بين الاستفهام </w:t>
      </w: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والتعجب،</w:t>
      </w:r>
      <w:r w:rsidRPr="00873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أو </w:t>
      </w: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الإنكار:</w:t>
      </w:r>
    </w:p>
    <w:p w:rsidR="00D1294D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630">
        <w:rPr>
          <w:rFonts w:asciiTheme="majorBidi" w:hAnsiTheme="majorBidi" w:cstheme="majorBidi"/>
          <w:sz w:val="32"/>
          <w:szCs w:val="32"/>
          <w:rtl/>
        </w:rPr>
        <w:t xml:space="preserve">وصورتها علامة استفهام بعدها علامة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تعجب: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gramStart"/>
      <w:r w:rsidRPr="00873630">
        <w:rPr>
          <w:rFonts w:asciiTheme="majorBidi" w:hAnsiTheme="majorBidi" w:cstheme="majorBidi" w:hint="cs"/>
          <w:sz w:val="32"/>
          <w:szCs w:val="32"/>
          <w:rtl/>
        </w:rPr>
        <w:t>؟!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)</w:t>
      </w:r>
      <w:proofErr w:type="gramEnd"/>
      <w:r w:rsidRPr="00873630">
        <w:rPr>
          <w:rFonts w:asciiTheme="majorBidi" w:hAnsiTheme="majorBidi" w:cstheme="majorBidi" w:hint="cs"/>
          <w:sz w:val="32"/>
          <w:szCs w:val="32"/>
          <w:rtl/>
        </w:rPr>
        <w:t>، نحو: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873630">
        <w:rPr>
          <w:rFonts w:asciiTheme="majorBidi" w:hAnsiTheme="majorBidi" w:cstheme="majorBidi"/>
          <w:sz w:val="32"/>
          <w:szCs w:val="32"/>
          <w:rtl/>
        </w:rPr>
        <w:t>أقاعد وقد نفرَ الناسُ؟!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873630">
        <w:rPr>
          <w:rFonts w:asciiTheme="majorBidi" w:hAnsiTheme="majorBidi" w:cstheme="majorBidi"/>
          <w:sz w:val="32"/>
          <w:szCs w:val="32"/>
          <w:rtl/>
        </w:rPr>
        <w:t>أتبخل بالمالِ والناسُ جياعُ؟!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)، (ومن يحنُّ على الأبناء أكثر من الوالدين؟</w:t>
      </w:r>
      <w:r w:rsidRPr="00873630">
        <w:rPr>
          <w:rFonts w:asciiTheme="majorBidi" w:hAnsiTheme="majorBidi" w:cstheme="majorBidi"/>
          <w:sz w:val="32"/>
          <w:szCs w:val="32"/>
          <w:rtl/>
        </w:rPr>
        <w:t>!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D1294D" w:rsidRPr="00D25227" w:rsidRDefault="00D1294D" w:rsidP="00D1294D">
      <w:pPr>
        <w:spacing w:before="120" w:after="0" w:line="20" w:lineRule="atLeast"/>
        <w:rPr>
          <w:rFonts w:ascii="Hacen Sahafa" w:hAnsi="Hacen Sahafa" w:cs="Hacen Sahafa"/>
          <w:sz w:val="32"/>
          <w:szCs w:val="32"/>
        </w:rPr>
      </w:pPr>
      <w:r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7-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الشرطة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المعترضة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أو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الوصلة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proofErr w:type="gramStart"/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>[ -</w:t>
      </w:r>
      <w:proofErr w:type="gramEnd"/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]:</w:t>
      </w:r>
    </w:p>
    <w:p w:rsidR="00D1294D" w:rsidRPr="00957362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وهي خط أفقي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صغير،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وتوضع في الحالات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الآتية:</w:t>
      </w:r>
    </w:p>
    <w:p w:rsidR="00D1294D" w:rsidRPr="00A6625B" w:rsidRDefault="00D1294D" w:rsidP="00D1294D">
      <w:pPr>
        <w:pStyle w:val="a3"/>
        <w:numPr>
          <w:ilvl w:val="0"/>
          <w:numId w:val="6"/>
        </w:numPr>
        <w:spacing w:before="80" w:after="0" w:line="20" w:lineRule="atLeast"/>
        <w:ind w:left="232" w:hanging="284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>قبل وبعد الجملة الاعتراضية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بين الكلام: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مثل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إني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-والحمد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 xml:space="preserve">لله-بخير)، (قال رسول الله-صلى الله عليه واله وسلم)، (عن علي بن أبي طالب-عليه السلام- أنه قال:)، (بغداد </w:t>
      </w:r>
      <w:r w:rsidRPr="00A6625B">
        <w:rPr>
          <w:rFonts w:asciiTheme="majorBidi" w:hAnsiTheme="majorBidi" w:cstheme="majorBidi"/>
          <w:sz w:val="32"/>
          <w:szCs w:val="32"/>
          <w:rtl/>
        </w:rPr>
        <w:t>–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مدينة السلام- عاصمة العراق)، (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نحن –الطلاب– نحترم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معلمنا،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ونطالب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بحقوقنا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(</w:t>
      </w:r>
      <w:r>
        <w:rPr>
          <w:rFonts w:asciiTheme="majorBidi" w:hAnsiTheme="majorBidi" w:cstheme="majorBidi"/>
          <w:sz w:val="32"/>
          <w:szCs w:val="32"/>
          <w:rtl/>
        </w:rPr>
        <w:t>ذكر الخليل –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رحمه الله</w:t>
      </w:r>
      <w:r w:rsidRPr="00A6625B">
        <w:rPr>
          <w:rFonts w:asciiTheme="majorBidi" w:hAnsiTheme="majorBidi" w:cstheme="majorBidi"/>
          <w:sz w:val="32"/>
          <w:szCs w:val="32"/>
          <w:rtl/>
        </w:rPr>
        <w:t>– مخارج الأصوات في كتاب</w:t>
      </w:r>
      <w:r>
        <w:rPr>
          <w:rFonts w:asciiTheme="majorBidi" w:hAnsiTheme="majorBidi" w:cstheme="majorBidi" w:hint="cs"/>
          <w:sz w:val="32"/>
          <w:szCs w:val="32"/>
          <w:rtl/>
        </w:rPr>
        <w:t>ه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العين)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1294D" w:rsidRPr="00A6625B" w:rsidRDefault="00D1294D" w:rsidP="00D1294D">
      <w:pPr>
        <w:pStyle w:val="a3"/>
        <w:numPr>
          <w:ilvl w:val="0"/>
          <w:numId w:val="6"/>
        </w:numPr>
        <w:spacing w:before="80" w:after="0" w:line="20" w:lineRule="atLeast"/>
        <w:ind w:left="232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بين ركني الجملة إذا طال الركن 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>الأول،</w:t>
      </w: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لأجل تسهيل 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فهمها: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مثل: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الطالب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الذي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يدأب على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المذاكرة -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ولا يضيع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وقته-ينجح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بتفوق).</w:t>
      </w:r>
    </w:p>
    <w:p w:rsidR="00D1294D" w:rsidRPr="00A6625B" w:rsidRDefault="00D1294D" w:rsidP="00D1294D">
      <w:pPr>
        <w:pStyle w:val="a3"/>
        <w:numPr>
          <w:ilvl w:val="0"/>
          <w:numId w:val="6"/>
        </w:numPr>
        <w:spacing w:before="80" w:after="0" w:line="20" w:lineRule="atLeast"/>
        <w:ind w:left="232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>بين العدد والمعدود</w:t>
      </w: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إذا كانا في أول السطر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 xml:space="preserve"> مثل (الكلمة الإعرابية أربعة أقسام: أ- المسند ب- المسند إليه ج- الفضلة)، (</w:t>
      </w:r>
      <w:r w:rsidRPr="00A6625B">
        <w:rPr>
          <w:rFonts w:asciiTheme="majorBidi" w:hAnsiTheme="majorBidi" w:cstheme="majorBidi"/>
          <w:sz w:val="32"/>
          <w:szCs w:val="32"/>
          <w:rtl/>
        </w:rPr>
        <w:t>التبكير في النوم واليقظة يكسب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A6625B">
        <w:rPr>
          <w:rFonts w:asciiTheme="majorBidi" w:hAnsiTheme="majorBidi" w:cstheme="majorBidi"/>
          <w:sz w:val="32"/>
          <w:szCs w:val="32"/>
          <w:rtl/>
        </w:rPr>
        <w:t>أ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-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صحة </w:t>
      </w:r>
      <w:proofErr w:type="gramStart"/>
      <w:r w:rsidRPr="00A6625B">
        <w:rPr>
          <w:rFonts w:asciiTheme="majorBidi" w:hAnsiTheme="majorBidi" w:cstheme="majorBidi"/>
          <w:sz w:val="32"/>
          <w:szCs w:val="32"/>
          <w:rtl/>
        </w:rPr>
        <w:t>البدن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A6625B">
        <w:rPr>
          <w:rFonts w:asciiTheme="majorBidi" w:hAnsiTheme="majorBidi" w:cstheme="majorBidi"/>
          <w:sz w:val="32"/>
          <w:szCs w:val="32"/>
          <w:rtl/>
        </w:rPr>
        <w:t>ب</w:t>
      </w:r>
      <w:proofErr w:type="gramEnd"/>
      <w:r w:rsidRPr="00A6625B">
        <w:rPr>
          <w:rFonts w:asciiTheme="majorBidi" w:hAnsiTheme="majorBidi" w:cstheme="majorBidi" w:hint="cs"/>
          <w:sz w:val="32"/>
          <w:szCs w:val="32"/>
          <w:rtl/>
        </w:rPr>
        <w:t>-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وفور المال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/>
          <w:sz w:val="32"/>
          <w:szCs w:val="32"/>
          <w:rtl/>
        </w:rPr>
        <w:t>جـ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-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سلامة العقل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. </w:t>
      </w:r>
    </w:p>
    <w:p w:rsidR="00D1294D" w:rsidRDefault="00D1294D" w:rsidP="00D1294D">
      <w:pPr>
        <w:pStyle w:val="a3"/>
        <w:numPr>
          <w:ilvl w:val="0"/>
          <w:numId w:val="1"/>
        </w:numPr>
        <w:spacing w:before="80" w:after="0" w:line="20" w:lineRule="atLeast"/>
        <w:ind w:left="800" w:hanging="284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الحوار بين اثنين إذا استغني فيه عن تكرار اسميهما بمثل (قال، أجاب، ردَّ)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وتكون في كتابة المسرحيات والروايات والقصص:</w:t>
      </w:r>
    </w:p>
    <w:p w:rsidR="00D1294D" w:rsidRPr="00A6625B" w:rsidRDefault="00D1294D" w:rsidP="00D1294D">
      <w:pPr>
        <w:pStyle w:val="a3"/>
        <w:spacing w:before="80" w:after="0" w:line="20" w:lineRule="atLeast"/>
        <w:ind w:left="80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A6625B">
        <w:rPr>
          <w:rFonts w:asciiTheme="majorBidi" w:hAnsiTheme="majorBidi" w:cstheme="majorBidi" w:hint="cs"/>
          <w:sz w:val="32"/>
          <w:szCs w:val="32"/>
          <w:rtl/>
        </w:rPr>
        <w:t>مثل: سأل القاضي المتهم:</w:t>
      </w:r>
    </w:p>
    <w:p w:rsidR="00D1294D" w:rsidRPr="00873630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224" w:hanging="283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873630">
        <w:rPr>
          <w:rFonts w:asciiTheme="majorBidi" w:hAnsiTheme="majorBidi" w:cstheme="majorBidi" w:hint="cs"/>
          <w:sz w:val="32"/>
          <w:szCs w:val="32"/>
          <w:rtl/>
        </w:rPr>
        <w:t>ما اسمك؟        -اسمي مالك.</w:t>
      </w:r>
    </w:p>
    <w:p w:rsidR="00D1294D" w:rsidRPr="00873630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224" w:hanging="283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873630">
        <w:rPr>
          <w:rFonts w:asciiTheme="majorBidi" w:hAnsiTheme="majorBidi" w:cstheme="majorBidi" w:hint="cs"/>
          <w:sz w:val="32"/>
          <w:szCs w:val="32"/>
          <w:rtl/>
        </w:rPr>
        <w:t>ما مهنتك؟       - نجار.</w:t>
      </w:r>
    </w:p>
    <w:p w:rsidR="00D1294D" w:rsidRPr="00A6625B" w:rsidRDefault="00D1294D" w:rsidP="00D1294D">
      <w:pPr>
        <w:pStyle w:val="a3"/>
        <w:numPr>
          <w:ilvl w:val="0"/>
          <w:numId w:val="1"/>
        </w:numPr>
        <w:spacing w:after="0" w:line="20" w:lineRule="atLeast"/>
        <w:ind w:left="1224" w:hanging="283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873630">
        <w:rPr>
          <w:rFonts w:asciiTheme="majorBidi" w:hAnsiTheme="majorBidi" w:cstheme="majorBidi" w:hint="cs"/>
          <w:sz w:val="32"/>
          <w:szCs w:val="32"/>
          <w:rtl/>
        </w:rPr>
        <w:t>أين تسكن؟      - بغداد.</w:t>
      </w:r>
    </w:p>
    <w:p w:rsidR="00D1294D" w:rsidRPr="00D25227" w:rsidRDefault="00D1294D" w:rsidP="00D1294D">
      <w:pPr>
        <w:spacing w:before="120" w:after="0" w:line="20" w:lineRule="atLeast"/>
        <w:rPr>
          <w:rFonts w:ascii="Hacen Sahafa" w:hAnsi="Hacen Sahafa" w:cs="Hacen Sahafa"/>
          <w:sz w:val="32"/>
          <w:szCs w:val="32"/>
        </w:rPr>
      </w:pPr>
      <w:r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8-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النقطتان الرأسيتان</w:t>
      </w:r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proofErr w:type="gramStart"/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[ </w:t>
      </w:r>
      <w:r w:rsidRPr="00957362">
        <w:rPr>
          <w:rFonts w:ascii="Hacen Sahafa" w:hAnsi="Hacen Sahafa" w:cs="PT Bold Heading" w:hint="cs"/>
          <w:sz w:val="32"/>
          <w:szCs w:val="32"/>
          <w:u w:val="single"/>
          <w:rtl/>
        </w:rPr>
        <w:t>:</w:t>
      </w:r>
      <w:proofErr w:type="gramEnd"/>
      <w:r w:rsidRPr="00957362">
        <w:rPr>
          <w:rFonts w:ascii="Hacen Sahafa" w:hAnsi="Hacen Sahafa" w:cs="PT Bold Heading"/>
          <w:sz w:val="32"/>
          <w:szCs w:val="32"/>
          <w:u w:val="single"/>
          <w:rtl/>
        </w:rPr>
        <w:t xml:space="preserve"> ]:</w:t>
      </w:r>
    </w:p>
    <w:p w:rsidR="00D1294D" w:rsidRPr="001A1632" w:rsidRDefault="00D1294D" w:rsidP="00D1294D">
      <w:pPr>
        <w:spacing w:before="8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الغرض منهما: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لتوضيح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ما بعد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القول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المنقول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أو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ما في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معناه،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وتمييزه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عما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قبله:</w:t>
      </w:r>
      <w:r w:rsidRPr="001A163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مثل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: قال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تعالى: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"</w:t>
      </w:r>
      <w:r w:rsidRPr="00873630">
        <w:rPr>
          <w:rFonts w:asciiTheme="majorBidi" w:hAnsiTheme="majorBidi" w:cstheme="majorBidi"/>
          <w:sz w:val="32"/>
          <w:szCs w:val="32"/>
          <w:rtl/>
        </w:rPr>
        <w:t>عَلَيْكُمْ أَنفُسَكُمْ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"، </w:t>
      </w:r>
      <w:r w:rsidRPr="00873630">
        <w:rPr>
          <w:rFonts w:asciiTheme="majorBidi" w:hAnsiTheme="majorBidi" w:cstheme="majorBidi"/>
          <w:sz w:val="32"/>
          <w:szCs w:val="32"/>
          <w:rtl/>
        </w:rPr>
        <w:t>وذلك يكون:</w:t>
      </w:r>
    </w:p>
    <w:p w:rsidR="00D1294D" w:rsidRPr="00A6625B" w:rsidRDefault="00D1294D" w:rsidP="00D1294D">
      <w:pPr>
        <w:pStyle w:val="a3"/>
        <w:numPr>
          <w:ilvl w:val="0"/>
          <w:numId w:val="7"/>
        </w:numPr>
        <w:spacing w:before="80" w:after="0" w:line="20" w:lineRule="atLeast"/>
        <w:ind w:left="374" w:hanging="425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بين</w:t>
      </w: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القول و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الكلام </w:t>
      </w: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>المقول، أو ما يشبهها في المعنى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مثل: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625B">
        <w:rPr>
          <w:rFonts w:asciiTheme="majorBidi" w:hAnsiTheme="majorBidi" w:cstheme="majorBidi"/>
          <w:sz w:val="32"/>
          <w:szCs w:val="32"/>
          <w:rtl/>
        </w:rPr>
        <w:t>قال حكيم: العلم زين، والجهل شين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. قال أحد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الأدباء: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(إنما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يوثق في الشدة بذي القرابة، وبصفاء الإخوان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، و</w:t>
      </w:r>
      <w:r w:rsidRPr="00A6625B">
        <w:rPr>
          <w:rFonts w:asciiTheme="majorBidi" w:hAnsiTheme="majorBidi" w:cstheme="majorBidi"/>
          <w:sz w:val="32"/>
          <w:szCs w:val="32"/>
          <w:rtl/>
        </w:rPr>
        <w:t>صدق أهل الوفاء).</w:t>
      </w:r>
    </w:p>
    <w:p w:rsidR="00D1294D" w:rsidRPr="00A6625B" w:rsidRDefault="00D1294D" w:rsidP="00D1294D">
      <w:pPr>
        <w:pStyle w:val="a3"/>
        <w:numPr>
          <w:ilvl w:val="0"/>
          <w:numId w:val="7"/>
        </w:numPr>
        <w:spacing w:before="80" w:after="0" w:line="20" w:lineRule="atLeast"/>
        <w:ind w:left="374" w:hanging="425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>بين</w:t>
      </w: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الشيء وأقسامه، أو أنواعه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/>
          <w:sz w:val="32"/>
          <w:szCs w:val="32"/>
          <w:rtl/>
        </w:rPr>
        <w:t>مثل: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Pr="00A6625B">
        <w:rPr>
          <w:rFonts w:asciiTheme="majorBidi" w:hAnsiTheme="majorBidi" w:cstheme="majorBidi"/>
          <w:sz w:val="32"/>
          <w:szCs w:val="32"/>
          <w:rtl/>
        </w:rPr>
        <w:t>أصابع اليد خمسة: الإبهام، والسبابة، والوسطى، والبنصر، والخنصر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A6625B">
        <w:rPr>
          <w:rFonts w:asciiTheme="majorBidi" w:hAnsiTheme="majorBidi" w:cstheme="majorBidi"/>
          <w:sz w:val="32"/>
          <w:szCs w:val="32"/>
          <w:rtl/>
        </w:rPr>
        <w:t>اثنان لا يشبعان: طالب علم، وطالب مال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A6625B">
        <w:rPr>
          <w:rFonts w:asciiTheme="majorBidi" w:hAnsiTheme="majorBidi" w:cstheme="majorBidi"/>
          <w:sz w:val="32"/>
          <w:szCs w:val="32"/>
          <w:rtl/>
        </w:rPr>
        <w:t>الكلام ثلاثة أنواع: اسم، وفعل، وحرف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625B">
        <w:rPr>
          <w:rFonts w:asciiTheme="majorBidi" w:hAnsiTheme="majorBidi" w:cstheme="majorBidi"/>
          <w:sz w:val="32"/>
          <w:szCs w:val="32"/>
          <w:rtl/>
        </w:rPr>
        <w:t>.</w:t>
      </w:r>
    </w:p>
    <w:p w:rsidR="00D1294D" w:rsidRPr="00A6625B" w:rsidRDefault="00D1294D" w:rsidP="00D1294D">
      <w:pPr>
        <w:pStyle w:val="a3"/>
        <w:numPr>
          <w:ilvl w:val="0"/>
          <w:numId w:val="7"/>
        </w:numPr>
        <w:spacing w:before="80" w:after="0" w:line="20" w:lineRule="atLeast"/>
        <w:ind w:left="374" w:hanging="425"/>
        <w:jc w:val="both"/>
        <w:rPr>
          <w:rFonts w:ascii="Hacen Sahafa" w:hAnsi="Hacen Sahafa" w:cs="PT Bold Heading"/>
          <w:b/>
          <w:bCs/>
          <w:sz w:val="32"/>
          <w:szCs w:val="32"/>
          <w:rtl/>
        </w:rPr>
      </w:pP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>قبل</w:t>
      </w: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الأمثلة التي توضح قاعدة وقبل الكلام 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>الذي</w:t>
      </w: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يوضح ما قبله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مثل: (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بعض الحيوان يأكل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اللحم: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كالأسد،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والنمر،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والذئب،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وبعضه يأكل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النبات: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كالفيل،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والبقر،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والغنم)،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أجزاء الكلام العربي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ثلاثة: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أسم،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وفعل،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وحرف).</w:t>
      </w:r>
    </w:p>
    <w:p w:rsidR="00D1294D" w:rsidRPr="00D25227" w:rsidRDefault="00D1294D" w:rsidP="00D1294D">
      <w:pPr>
        <w:spacing w:before="120" w:after="0" w:line="20" w:lineRule="atLeast"/>
        <w:rPr>
          <w:rFonts w:ascii="Hacen Sahafa" w:hAnsi="Hacen Sahafa" w:cs="Hacen Sahafa"/>
          <w:sz w:val="32"/>
          <w:szCs w:val="32"/>
        </w:rPr>
      </w:pPr>
      <w:r>
        <w:rPr>
          <w:rFonts w:ascii="Hacen Sahafa" w:hAnsi="Hacen Sahafa" w:cs="PT Bold Heading" w:hint="cs"/>
          <w:sz w:val="32"/>
          <w:szCs w:val="32"/>
          <w:u w:val="single"/>
          <w:rtl/>
        </w:rPr>
        <w:t>9-</w:t>
      </w:r>
      <w:r w:rsidRPr="00BF7154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التضبيب</w:t>
      </w:r>
      <w:r w:rsidRPr="00BF7154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BF7154">
        <w:rPr>
          <w:rFonts w:ascii="Hacen Sahafa" w:hAnsi="Hacen Sahafa" w:cs="PT Bold Heading" w:hint="cs"/>
          <w:sz w:val="32"/>
          <w:szCs w:val="32"/>
          <w:u w:val="single"/>
          <w:rtl/>
        </w:rPr>
        <w:t>أو التنصيص</w:t>
      </w:r>
      <w:r w:rsidRPr="00BF7154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proofErr w:type="gramStart"/>
      <w:r w:rsidRPr="00BF7154">
        <w:rPr>
          <w:rFonts w:ascii="Hacen Sahafa" w:hAnsi="Hacen Sahafa" w:cs="PT Bold Heading"/>
          <w:sz w:val="32"/>
          <w:szCs w:val="32"/>
          <w:u w:val="single"/>
          <w:rtl/>
        </w:rPr>
        <w:t xml:space="preserve">[ </w:t>
      </w:r>
      <w:r w:rsidRPr="00BF7154">
        <w:rPr>
          <w:rFonts w:ascii="Hacen Sahafa" w:hAnsi="Hacen Sahafa" w:cs="PT Bold Heading" w:hint="cs"/>
          <w:sz w:val="32"/>
          <w:szCs w:val="32"/>
          <w:u w:val="single"/>
          <w:rtl/>
        </w:rPr>
        <w:t>"</w:t>
      </w:r>
      <w:proofErr w:type="gramEnd"/>
      <w:r w:rsidRPr="00BF7154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 "</w:t>
      </w:r>
      <w:r w:rsidRPr="00BF7154">
        <w:rPr>
          <w:rFonts w:ascii="Hacen Sahafa" w:hAnsi="Hacen Sahafa" w:cs="PT Bold Heading"/>
          <w:sz w:val="32"/>
          <w:szCs w:val="32"/>
          <w:u w:val="single"/>
          <w:rtl/>
        </w:rPr>
        <w:t xml:space="preserve"> ]:</w:t>
      </w:r>
    </w:p>
    <w:p w:rsidR="00D1294D" w:rsidRPr="001A1632" w:rsidRDefault="00D1294D" w:rsidP="00D1294D">
      <w:pPr>
        <w:spacing w:before="8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وتسمى علامة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الاقتباس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>ويوضع بين قوسيهما المزدوجين</w:t>
      </w:r>
      <w:r w:rsidRPr="001A1632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D1294D" w:rsidRPr="00873630" w:rsidRDefault="00D1294D" w:rsidP="00D1294D">
      <w:pPr>
        <w:spacing w:before="80" w:after="0" w:line="20" w:lineRule="atLeast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3630">
        <w:rPr>
          <w:rFonts w:asciiTheme="majorBidi" w:hAnsiTheme="majorBidi" w:cstheme="majorBidi" w:hint="cs"/>
          <w:sz w:val="32"/>
          <w:szCs w:val="32"/>
          <w:rtl/>
        </w:rPr>
        <w:t>كل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كلام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ٍ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منقول بنصه، وحروفه ولا يُغَيّر منهُ شيء، وذلك كالآيات القرآنية، والأحاديث النبوية، وأقوال الآخرين من متقدمين وغيرهم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873630">
        <w:rPr>
          <w:rFonts w:asciiTheme="majorBidi" w:hAnsiTheme="majorBidi" w:cstheme="majorBidi"/>
          <w:sz w:val="32"/>
          <w:szCs w:val="32"/>
          <w:rtl/>
        </w:rPr>
        <w:t>مثل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: (</w:t>
      </w:r>
      <w:r w:rsidRPr="00873630">
        <w:rPr>
          <w:rFonts w:asciiTheme="majorBidi" w:hAnsiTheme="majorBidi" w:cstheme="majorBidi"/>
          <w:sz w:val="32"/>
          <w:szCs w:val="32"/>
          <w:rtl/>
        </w:rPr>
        <w:t>ق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ال تعالى: </w:t>
      </w:r>
      <w:r w:rsidRPr="00873630">
        <w:rPr>
          <w:rFonts w:asciiTheme="majorBidi" w:hAnsiTheme="majorBidi" w:cstheme="majorBidi"/>
          <w:sz w:val="32"/>
          <w:szCs w:val="32"/>
          <w:rtl/>
        </w:rPr>
        <w:t>"إذا جاء نصر الله والفتح"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873630">
        <w:rPr>
          <w:rFonts w:asciiTheme="majorBidi" w:hAnsiTheme="majorBidi" w:cstheme="majorBidi"/>
          <w:sz w:val="32"/>
          <w:szCs w:val="32"/>
          <w:rtl/>
        </w:rPr>
        <w:t>قال رسول الله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 (صلى الله عليه وآله وسلم):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"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النظافةُ من الإيمان</w:t>
      </w:r>
      <w:r w:rsidRPr="00873630">
        <w:rPr>
          <w:rFonts w:asciiTheme="majorBidi" w:hAnsiTheme="majorBidi" w:cstheme="majorBidi"/>
          <w:sz w:val="32"/>
          <w:szCs w:val="32"/>
          <w:rtl/>
        </w:rPr>
        <w:t>"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D1294D" w:rsidRPr="00957362" w:rsidRDefault="00D1294D" w:rsidP="00D1294D">
      <w:pPr>
        <w:spacing w:before="120"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F70C18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10- </w:t>
      </w:r>
      <w:r w:rsidRPr="00BF7154">
        <w:rPr>
          <w:rFonts w:ascii="Hacen Sahafa" w:hAnsi="Hacen Sahafa" w:cs="PT Bold Heading" w:hint="cs"/>
          <w:sz w:val="32"/>
          <w:szCs w:val="32"/>
          <w:u w:val="single"/>
          <w:rtl/>
        </w:rPr>
        <w:t>القوسان</w:t>
      </w:r>
      <w:r w:rsidRPr="00BF7154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BF7154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أو </w:t>
      </w:r>
      <w:r w:rsidRPr="00BF7154">
        <w:rPr>
          <w:rFonts w:ascii="Hacen Sahafa" w:hAnsi="Hacen Sahafa" w:cs="PT Bold Heading"/>
          <w:sz w:val="32"/>
          <w:szCs w:val="32"/>
          <w:u w:val="single"/>
          <w:rtl/>
        </w:rPr>
        <w:t xml:space="preserve">علامة الشرح والتفسير </w:t>
      </w:r>
      <w:proofErr w:type="gramStart"/>
      <w:r w:rsidRPr="00BF7154">
        <w:rPr>
          <w:rFonts w:ascii="Hacen Sahafa" w:hAnsi="Hacen Sahafa" w:cs="PT Bold Heading"/>
          <w:sz w:val="32"/>
          <w:szCs w:val="32"/>
          <w:u w:val="single"/>
          <w:rtl/>
        </w:rPr>
        <w:t xml:space="preserve">[ </w:t>
      </w:r>
      <w:r w:rsidRPr="00BF7154">
        <w:rPr>
          <w:rFonts w:ascii="Hacen Sahafa" w:hAnsi="Hacen Sahafa" w:cs="PT Bold Heading" w:hint="cs"/>
          <w:sz w:val="32"/>
          <w:szCs w:val="32"/>
          <w:u w:val="single"/>
          <w:rtl/>
        </w:rPr>
        <w:t>(</w:t>
      </w:r>
      <w:proofErr w:type="gramEnd"/>
      <w:r w:rsidRPr="00BF7154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)</w:t>
      </w:r>
      <w:r w:rsidRPr="00BF7154">
        <w:rPr>
          <w:rFonts w:ascii="Hacen Sahafa" w:hAnsi="Hacen Sahafa" w:cs="PT Bold Heading"/>
          <w:sz w:val="32"/>
          <w:szCs w:val="32"/>
          <w:u w:val="single"/>
          <w:rtl/>
        </w:rPr>
        <w:t xml:space="preserve"> ]:</w:t>
      </w:r>
    </w:p>
    <w:p w:rsidR="00D1294D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ويوضع قوسان كبيران بهذه الصورة </w:t>
      </w:r>
      <w:proofErr w:type="gramStart"/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>( )</w:t>
      </w:r>
      <w:proofErr w:type="gramEnd"/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ويوضع بين القوسين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D1294D" w:rsidRPr="00A6625B" w:rsidRDefault="00D1294D" w:rsidP="00D1294D">
      <w:pPr>
        <w:pStyle w:val="a3"/>
        <w:numPr>
          <w:ilvl w:val="0"/>
          <w:numId w:val="9"/>
        </w:numPr>
        <w:spacing w:after="0" w:line="20" w:lineRule="atLeast"/>
        <w:ind w:left="374" w:hanging="283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كلام ليس من الأركان الأساسية لما يكتبه 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الكاتب: 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كالجمل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المعترضة،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وألفاظ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الاحتراس،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والجمل التفسيرية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وغير ذلك ممّا يقطع تتابع الأركان الأساسية في الجملة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، مثل: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بغداد (حرسها الله) عاصمة لجمهورية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العراق)،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625B">
        <w:rPr>
          <w:rFonts w:asciiTheme="majorBidi" w:hAnsiTheme="majorBidi" w:cstheme="majorBidi"/>
          <w:sz w:val="32"/>
          <w:szCs w:val="32"/>
          <w:rtl/>
        </w:rPr>
        <w:t>إن كان لي ذنب (ولا ذنب لي) فما له غيرك من غافر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A6625B">
        <w:rPr>
          <w:rFonts w:asciiTheme="majorBidi" w:hAnsiTheme="majorBidi" w:cstheme="majorBidi"/>
          <w:sz w:val="32"/>
          <w:szCs w:val="32"/>
          <w:rtl/>
        </w:rPr>
        <w:t>نفدَ (بالدال المهملة) المال: انتهى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A6625B">
        <w:rPr>
          <w:rFonts w:asciiTheme="majorBidi" w:hAnsiTheme="majorBidi" w:cstheme="majorBidi"/>
          <w:sz w:val="32"/>
          <w:szCs w:val="32"/>
          <w:rtl/>
        </w:rPr>
        <w:t>حلْوان (بضم فسكون) مدينة في مصر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D1294D" w:rsidRPr="00873630" w:rsidRDefault="00D1294D" w:rsidP="00D1294D">
      <w:pPr>
        <w:spacing w:after="0" w:line="20" w:lineRule="atLeast"/>
        <w:ind w:left="375" w:hanging="28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3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ويلحق </w:t>
      </w: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بها: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 القوسان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الكبيران المزهران</w:t>
      </w:r>
      <w:r w:rsidRPr="008736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873630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873630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873630">
        <w:rPr>
          <w:rFonts w:ascii="Traditional Arabic" w:hAnsi="Traditional Arabic" w:cs="Traditional Arabic"/>
          <w:sz w:val="32"/>
          <w:szCs w:val="32"/>
          <w:rtl/>
        </w:rPr>
        <w:t>﴾</w:t>
      </w:r>
      <w:proofErr w:type="gramEnd"/>
      <w:r w:rsidRPr="0087363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/>
          <w:sz w:val="32"/>
          <w:szCs w:val="32"/>
          <w:rtl/>
        </w:rPr>
        <w:t>للنصوص القرآنية.</w:t>
      </w:r>
    </w:p>
    <w:p w:rsidR="00D1294D" w:rsidRPr="00A6625B" w:rsidRDefault="00D1294D" w:rsidP="00D1294D">
      <w:pPr>
        <w:pStyle w:val="a3"/>
        <w:numPr>
          <w:ilvl w:val="0"/>
          <w:numId w:val="9"/>
        </w:numPr>
        <w:spacing w:after="0" w:line="20" w:lineRule="atLeast"/>
        <w:ind w:left="374" w:hanging="284"/>
        <w:jc w:val="both"/>
        <w:rPr>
          <w:rFonts w:asciiTheme="majorBidi" w:hAnsiTheme="majorBidi" w:cstheme="majorBidi"/>
          <w:sz w:val="32"/>
          <w:szCs w:val="32"/>
          <w:rtl/>
        </w:rPr>
      </w:pPr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يوضع بينهما أرقام أو مرجع داخل </w:t>
      </w:r>
      <w:proofErr w:type="gramStart"/>
      <w:r w:rsidRPr="00A6625B">
        <w:rPr>
          <w:rFonts w:asciiTheme="majorBidi" w:hAnsiTheme="majorBidi" w:cstheme="majorBidi"/>
          <w:b/>
          <w:bCs/>
          <w:sz w:val="32"/>
          <w:szCs w:val="32"/>
          <w:rtl/>
        </w:rPr>
        <w:t>النص</w:t>
      </w:r>
      <w:r w:rsidRPr="00A662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 </w:t>
      </w:r>
      <w:r w:rsidRPr="00A6625B">
        <w:rPr>
          <w:rFonts w:asciiTheme="majorBidi" w:hAnsiTheme="majorBidi" w:cstheme="majorBidi"/>
          <w:sz w:val="32"/>
          <w:szCs w:val="32"/>
          <w:rtl/>
        </w:rPr>
        <w:t>مثل</w:t>
      </w:r>
      <w:proofErr w:type="gramEnd"/>
      <w:r w:rsidRPr="00A6625B">
        <w:rPr>
          <w:rFonts w:asciiTheme="majorBidi" w:hAnsiTheme="majorBidi" w:cstheme="majorBidi"/>
          <w:sz w:val="32"/>
          <w:szCs w:val="32"/>
          <w:rtl/>
        </w:rPr>
        <w:t>: خرجت فرنسا مدحورة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>ً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 من الجزائر عام (</w:t>
      </w:r>
      <w:r w:rsidRPr="00A6625B">
        <w:rPr>
          <w:rFonts w:asciiTheme="majorBidi" w:hAnsiTheme="majorBidi" w:cstheme="majorBidi" w:hint="cs"/>
          <w:sz w:val="32"/>
          <w:szCs w:val="32"/>
          <w:rtl/>
        </w:rPr>
        <w:t xml:space="preserve">1961) </w:t>
      </w:r>
      <w:r w:rsidRPr="00A6625B">
        <w:rPr>
          <w:rFonts w:asciiTheme="majorBidi" w:hAnsiTheme="majorBidi" w:cstheme="majorBidi"/>
          <w:sz w:val="32"/>
          <w:szCs w:val="32"/>
          <w:rtl/>
        </w:rPr>
        <w:t xml:space="preserve">(1). </w:t>
      </w:r>
    </w:p>
    <w:p w:rsidR="00D1294D" w:rsidRPr="00957362" w:rsidRDefault="00D1294D" w:rsidP="00D1294D">
      <w:pPr>
        <w:spacing w:before="120" w:after="0" w:line="20" w:lineRule="atLeast"/>
        <w:rPr>
          <w:rFonts w:ascii="Hacen Sahafa" w:hAnsi="Hacen Sahafa" w:cs="Hacen Sahafa"/>
          <w:sz w:val="32"/>
          <w:szCs w:val="32"/>
          <w:rtl/>
        </w:rPr>
      </w:pPr>
      <w:r w:rsidRPr="00B77B10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11- </w:t>
      </w:r>
      <w:r w:rsidRPr="00C873E4">
        <w:rPr>
          <w:rFonts w:ascii="Hacen Sahafa" w:hAnsi="Hacen Sahafa" w:cs="PT Bold Heading" w:hint="cs"/>
          <w:sz w:val="32"/>
          <w:szCs w:val="32"/>
          <w:u w:val="single"/>
          <w:rtl/>
        </w:rPr>
        <w:t>القوسان</w:t>
      </w:r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C873E4">
        <w:rPr>
          <w:rFonts w:ascii="Hacen Sahafa" w:hAnsi="Hacen Sahafa" w:cs="PT Bold Heading" w:hint="cs"/>
          <w:sz w:val="32"/>
          <w:szCs w:val="32"/>
          <w:u w:val="single"/>
          <w:rtl/>
        </w:rPr>
        <w:t>الحاصرتان أو المضلعان</w:t>
      </w:r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proofErr w:type="gramStart"/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>(</w:t>
      </w:r>
      <w:r w:rsidRPr="00C873E4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</w:t>
      </w:r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>[</w:t>
      </w:r>
      <w:proofErr w:type="gramEnd"/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r w:rsidRPr="00C873E4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</w:t>
      </w:r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>]</w:t>
      </w:r>
      <w:r w:rsidRPr="00C873E4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</w:t>
      </w:r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>):</w:t>
      </w:r>
      <w:r w:rsidRPr="00FF3AB2">
        <w:rPr>
          <w:rFonts w:ascii="Hacen Sahafa" w:hAnsi="Hacen Sahafa" w:cs="Hacen Sahafa"/>
          <w:sz w:val="32"/>
          <w:szCs w:val="32"/>
          <w:rtl/>
        </w:rPr>
        <w:t xml:space="preserve"> </w:t>
      </w:r>
    </w:p>
    <w:p w:rsidR="00D1294D" w:rsidRPr="00873630" w:rsidRDefault="00D1294D" w:rsidP="00D1294D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>يوضع بينهما كلام ليس من النص أصلاً، أو زائد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ٌ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عليه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>وتست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خدم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لما يضبطه المحقق أو الدارس في نص ما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مثل: إن فلسفة شوبنهور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[فيلسوف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ألماني مشهور] تشبه فلسفة أبي العلاء المعري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1294D" w:rsidRPr="001A1632" w:rsidRDefault="00D1294D" w:rsidP="00D1294D">
      <w:pPr>
        <w:spacing w:after="0" w:line="2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873630">
        <w:rPr>
          <w:rFonts w:asciiTheme="majorBidi" w:hAnsiTheme="majorBidi" w:cstheme="majorBidi"/>
          <w:sz w:val="32"/>
          <w:szCs w:val="32"/>
          <w:rtl/>
        </w:rPr>
        <w:t>وقد يست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خدم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للأحاديث النبوية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 كذلك، مثل: [قال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رسول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الله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صلى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الله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عليه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وآله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وسلم</w:t>
      </w:r>
      <w:r w:rsidRPr="00873630">
        <w:rPr>
          <w:rFonts w:asciiTheme="majorBidi" w:hAnsiTheme="majorBidi" w:cstheme="majorBidi"/>
          <w:sz w:val="32"/>
          <w:szCs w:val="32"/>
          <w:rtl/>
        </w:rPr>
        <w:t>): "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النظافةُ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من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الإيمان</w:t>
      </w:r>
      <w:r w:rsidRPr="00873630">
        <w:rPr>
          <w:rFonts w:asciiTheme="majorBidi" w:hAnsiTheme="majorBidi" w:cstheme="majorBidi"/>
          <w:sz w:val="32"/>
          <w:szCs w:val="32"/>
          <w:rtl/>
        </w:rPr>
        <w:t>"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]</w:t>
      </w:r>
      <w:r w:rsidRPr="00873630">
        <w:rPr>
          <w:rFonts w:asciiTheme="majorBidi" w:hAnsiTheme="majorBidi" w:cstheme="majorBidi"/>
          <w:sz w:val="32"/>
          <w:szCs w:val="32"/>
          <w:rtl/>
        </w:rPr>
        <w:t>.</w:t>
      </w:r>
    </w:p>
    <w:p w:rsidR="00D1294D" w:rsidRPr="00957362" w:rsidRDefault="00D1294D" w:rsidP="00D1294D">
      <w:pPr>
        <w:spacing w:before="120" w:after="0" w:line="20" w:lineRule="atLeast"/>
        <w:rPr>
          <w:rFonts w:ascii="Hacen Sahafa" w:hAnsi="Hacen Sahafa" w:cs="Hacen Sahafa"/>
          <w:sz w:val="32"/>
          <w:szCs w:val="32"/>
          <w:rtl/>
        </w:rPr>
      </w:pPr>
      <w:r w:rsidRPr="00B77B10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12- </w:t>
      </w:r>
      <w:r w:rsidRPr="00C873E4">
        <w:rPr>
          <w:rFonts w:ascii="Hacen Sahafa" w:hAnsi="Hacen Sahafa" w:cs="PT Bold Heading" w:hint="cs"/>
          <w:sz w:val="32"/>
          <w:szCs w:val="32"/>
          <w:u w:val="single"/>
          <w:rtl/>
        </w:rPr>
        <w:t>علامة الحذف</w:t>
      </w:r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 xml:space="preserve"> </w:t>
      </w:r>
      <w:proofErr w:type="gramStart"/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 xml:space="preserve">[ </w:t>
      </w:r>
      <w:r w:rsidRPr="00C873E4">
        <w:rPr>
          <w:rFonts w:ascii="Hacen Sahafa" w:hAnsi="Hacen Sahafa" w:cs="PT Bold Heading" w:hint="cs"/>
          <w:sz w:val="32"/>
          <w:szCs w:val="32"/>
          <w:u w:val="single"/>
          <w:rtl/>
        </w:rPr>
        <w:t>...</w:t>
      </w:r>
      <w:proofErr w:type="gramEnd"/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 xml:space="preserve"> ]</w:t>
      </w:r>
      <w:r w:rsidRPr="00C873E4">
        <w:rPr>
          <w:rFonts w:ascii="Hacen Sahafa" w:hAnsi="Hacen Sahafa" w:cs="PT Bold Heading" w:hint="cs"/>
          <w:sz w:val="32"/>
          <w:szCs w:val="32"/>
          <w:u w:val="single"/>
          <w:rtl/>
        </w:rPr>
        <w:t xml:space="preserve"> الخ</w:t>
      </w:r>
      <w:r w:rsidRPr="00C873E4">
        <w:rPr>
          <w:rFonts w:ascii="Hacen Sahafa" w:hAnsi="Hacen Sahafa" w:cs="PT Bold Heading"/>
          <w:sz w:val="32"/>
          <w:szCs w:val="32"/>
          <w:u w:val="single"/>
          <w:rtl/>
        </w:rPr>
        <w:t>:</w:t>
      </w:r>
    </w:p>
    <w:p w:rsidR="00D1294D" w:rsidRPr="00873630" w:rsidRDefault="00D1294D" w:rsidP="00D1294D">
      <w:pPr>
        <w:spacing w:before="80"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وهي ثلاث نقط متتابعة بشكل أفقي </w:t>
      </w:r>
      <w:proofErr w:type="gramStart"/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>( ...</w:t>
      </w:r>
      <w:proofErr w:type="gramEnd"/>
      <w:r w:rsidRPr="0095736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) تُوْضَع</w:t>
      </w:r>
      <w:r w:rsidRPr="00957362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للدلالة على كلام محذوف من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النص،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للاقتصار على المهم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منه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إشارة منه بعدم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</w:t>
      </w:r>
      <w:r w:rsidRPr="00873630">
        <w:rPr>
          <w:rFonts w:asciiTheme="majorBidi" w:hAnsiTheme="majorBidi" w:cstheme="majorBidi"/>
          <w:sz w:val="32"/>
          <w:szCs w:val="32"/>
          <w:rtl/>
        </w:rPr>
        <w:t>ضرورة له في التدليل على ما ينقله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/>
          <w:sz w:val="32"/>
          <w:szCs w:val="32"/>
          <w:rtl/>
        </w:rPr>
        <w:lastRenderedPageBreak/>
        <w:t xml:space="preserve">أو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لاستقباح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ذكره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فيختار من النص ما هم بحاجة إليه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873630">
        <w:rPr>
          <w:rFonts w:asciiTheme="majorBidi" w:hAnsiTheme="majorBidi" w:cstheme="majorBidi"/>
          <w:sz w:val="32"/>
          <w:szCs w:val="32"/>
          <w:rtl/>
        </w:rPr>
        <w:t>مثل: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630">
        <w:rPr>
          <w:rFonts w:asciiTheme="majorBidi" w:hAnsiTheme="majorBidi" w:cstheme="majorBidi"/>
          <w:sz w:val="32"/>
          <w:szCs w:val="32"/>
          <w:rtl/>
        </w:rPr>
        <w:t>أوصى قيس بن عاصم بنيه فقالَ: (يا بني، أحفظوا عني ثلاثاً فلا أحد أنصح لكم مني: إذا مِتُ فَّسَوّدوا كباركم، ولا تُسَوّدوا صغاركم...، وعليكم بحفظ المال فإنه منبهة للكريم...، وإياكم والمسألة فإنها آخر كسب الرجل...)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جبل المقطم أشهر جبال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مصر...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بنى عليه صلاح الدين الأيوبي قلعته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المشهورة).</w:t>
      </w:r>
    </w:p>
    <w:p w:rsidR="00D1294D" w:rsidRPr="001A1632" w:rsidRDefault="00D1294D" w:rsidP="00D1294D">
      <w:pPr>
        <w:spacing w:before="80" w:after="0" w:line="20" w:lineRule="atLeast"/>
        <w:jc w:val="both"/>
        <w:rPr>
          <w:sz w:val="32"/>
          <w:szCs w:val="32"/>
        </w:rPr>
      </w:pPr>
      <w:r w:rsidRPr="00873630">
        <w:rPr>
          <w:rFonts w:asciiTheme="majorBidi" w:hAnsiTheme="majorBidi" w:cstheme="majorBidi" w:hint="cs"/>
          <w:b/>
          <w:bCs/>
          <w:sz w:val="32"/>
          <w:szCs w:val="32"/>
          <w:rtl/>
        </w:rPr>
        <w:t>ملحوظة: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 xml:space="preserve"> لا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يوضع من هذه العلامات في أول السطر إلا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القوسان،</w:t>
      </w:r>
      <w:r w:rsidRPr="00873630">
        <w:rPr>
          <w:rFonts w:asciiTheme="majorBidi" w:hAnsiTheme="majorBidi" w:cstheme="majorBidi"/>
          <w:sz w:val="32"/>
          <w:szCs w:val="32"/>
          <w:rtl/>
        </w:rPr>
        <w:t xml:space="preserve"> وعلامة </w:t>
      </w:r>
      <w:r w:rsidRPr="00873630">
        <w:rPr>
          <w:rFonts w:asciiTheme="majorBidi" w:hAnsiTheme="majorBidi" w:cstheme="majorBidi" w:hint="cs"/>
          <w:sz w:val="32"/>
          <w:szCs w:val="32"/>
          <w:rtl/>
        </w:rPr>
        <w:t>التنصيص.</w:t>
      </w:r>
    </w:p>
    <w:p w:rsidR="00643BF6" w:rsidRPr="00D1294D" w:rsidRDefault="00643BF6"/>
    <w:sectPr w:rsidR="00643BF6" w:rsidRPr="00D1294D" w:rsidSect="001A1632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Egypt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Hacen Sahafa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A17"/>
    <w:multiLevelType w:val="hybridMultilevel"/>
    <w:tmpl w:val="FF1ED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2443"/>
    <w:multiLevelType w:val="hybridMultilevel"/>
    <w:tmpl w:val="2F648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60E7D"/>
    <w:multiLevelType w:val="hybridMultilevel"/>
    <w:tmpl w:val="18F4C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272C4"/>
    <w:multiLevelType w:val="hybridMultilevel"/>
    <w:tmpl w:val="FD228D3C"/>
    <w:lvl w:ilvl="0" w:tplc="44A4CC24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F373D"/>
    <w:multiLevelType w:val="hybridMultilevel"/>
    <w:tmpl w:val="F5FEC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93077"/>
    <w:multiLevelType w:val="hybridMultilevel"/>
    <w:tmpl w:val="07128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1BAB"/>
    <w:multiLevelType w:val="hybridMultilevel"/>
    <w:tmpl w:val="265E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D7559"/>
    <w:multiLevelType w:val="hybridMultilevel"/>
    <w:tmpl w:val="C796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F6DFA"/>
    <w:multiLevelType w:val="hybridMultilevel"/>
    <w:tmpl w:val="99A6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A6"/>
    <w:rsid w:val="00632AE8"/>
    <w:rsid w:val="00643BF6"/>
    <w:rsid w:val="007B02A6"/>
    <w:rsid w:val="00B31320"/>
    <w:rsid w:val="00BF0C25"/>
    <w:rsid w:val="00D1294D"/>
    <w:rsid w:val="00D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3760C"/>
  <w15:chartTrackingRefBased/>
  <w15:docId w15:val="{BA8953B2-7B48-4896-B65F-F6641489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6506</Characters>
  <Application>Microsoft Office Word</Application>
  <DocSecurity>0</DocSecurity>
  <Lines>54</Lines>
  <Paragraphs>15</Paragraphs>
  <ScaleCrop>false</ScaleCrop>
  <Company>Microsoft (C)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3</cp:revision>
  <dcterms:created xsi:type="dcterms:W3CDTF">2018-02-03T07:32:00Z</dcterms:created>
  <dcterms:modified xsi:type="dcterms:W3CDTF">2018-02-06T13:02:00Z</dcterms:modified>
</cp:coreProperties>
</file>