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A4" w:rsidRPr="00EE069B" w:rsidRDefault="00584EA4" w:rsidP="00584EA4">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584EA4" w:rsidRPr="00EE069B" w:rsidRDefault="00584EA4" w:rsidP="00584EA4">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584EA4" w:rsidRPr="00EE069B" w:rsidRDefault="00584EA4" w:rsidP="00584EA4">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584EA4" w:rsidRPr="00EE069B" w:rsidRDefault="00584EA4" w:rsidP="000A385E">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584EA4" w:rsidRPr="000A385E" w:rsidRDefault="00584EA4" w:rsidP="00584EA4">
      <w:pPr>
        <w:spacing w:before="80" w:after="0" w:line="288" w:lineRule="auto"/>
        <w:jc w:val="center"/>
        <w:rPr>
          <w:rFonts w:asciiTheme="majorBidi" w:hAnsiTheme="majorBidi" w:cs="PT Bold Heading"/>
          <w:sz w:val="32"/>
          <w:szCs w:val="32"/>
          <w:rtl/>
        </w:rPr>
      </w:pPr>
      <w:r w:rsidRPr="000A385E">
        <w:rPr>
          <w:rFonts w:asciiTheme="majorBidi" w:hAnsiTheme="majorBidi" w:cs="PT Bold Heading"/>
          <w:sz w:val="32"/>
          <w:szCs w:val="32"/>
          <w:rtl/>
          <w:lang w:bidi="ar-IQ"/>
        </w:rPr>
        <w:t>المحاضرة ال</w:t>
      </w:r>
      <w:r w:rsidRPr="000A385E">
        <w:rPr>
          <w:rFonts w:asciiTheme="majorBidi" w:hAnsiTheme="majorBidi" w:cs="PT Bold Heading" w:hint="cs"/>
          <w:sz w:val="32"/>
          <w:szCs w:val="32"/>
          <w:rtl/>
          <w:lang w:bidi="ar-IQ"/>
        </w:rPr>
        <w:t>ثانية</w:t>
      </w:r>
    </w:p>
    <w:p w:rsidR="0021389D" w:rsidRPr="000A385E" w:rsidRDefault="00FF35A0" w:rsidP="000A385E">
      <w:pPr>
        <w:spacing w:before="80" w:after="0" w:line="288" w:lineRule="auto"/>
        <w:jc w:val="both"/>
        <w:rPr>
          <w:rFonts w:asciiTheme="majorBidi" w:hAnsiTheme="majorBidi" w:cstheme="majorBidi"/>
          <w:b/>
          <w:bCs/>
          <w:sz w:val="52"/>
          <w:szCs w:val="52"/>
          <w:rtl/>
        </w:rPr>
      </w:pPr>
      <w:r w:rsidRPr="006716C1">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2F9E7103" wp14:editId="6C624A91">
                <wp:simplePos x="0" y="0"/>
                <wp:positionH relativeFrom="column">
                  <wp:posOffset>1495425</wp:posOffset>
                </wp:positionH>
                <wp:positionV relativeFrom="paragraph">
                  <wp:posOffset>10160</wp:posOffset>
                </wp:positionV>
                <wp:extent cx="2466975" cy="485775"/>
                <wp:effectExtent l="38100" t="38100" r="85725" b="6667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85775"/>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FF35A0" w:rsidRDefault="00FF35A0" w:rsidP="00FF35A0">
                            <w:pPr>
                              <w:spacing w:line="168" w:lineRule="auto"/>
                            </w:pPr>
                            <w:bookmarkStart w:id="0" w:name="_GoBack"/>
                            <w:r>
                              <w:rPr>
                                <w:rFonts w:ascii="Hacen Tehran" w:hAnsi="Hacen Tehran" w:cs="PT Bold Heading" w:hint="cs"/>
                                <w:sz w:val="36"/>
                                <w:szCs w:val="36"/>
                                <w:rtl/>
                              </w:rPr>
                              <w:t>أنواع المهارات اللغوية</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E7103" id="شكل حر 3" o:spid="_x0000_s1026" style="position:absolute;left:0;text-align:left;margin-left:117.75pt;margin-top:.8pt;width:194.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466975,242888;1233488,485775;0,242888;1233488,0" o:connectangles="0,90,180,270" textboxrect="1680,1680,19920,19920"/>
                <v:textbox>
                  <w:txbxContent>
                    <w:p w:rsidR="00FF35A0" w:rsidRDefault="00FF35A0" w:rsidP="00FF35A0">
                      <w:pPr>
                        <w:spacing w:line="168" w:lineRule="auto"/>
                      </w:pPr>
                      <w:bookmarkStart w:id="1" w:name="_GoBack"/>
                      <w:r>
                        <w:rPr>
                          <w:rFonts w:ascii="Hacen Tehran" w:hAnsi="Hacen Tehran" w:cs="PT Bold Heading" w:hint="cs"/>
                          <w:sz w:val="36"/>
                          <w:szCs w:val="36"/>
                          <w:rtl/>
                        </w:rPr>
                        <w:t>أنواع المهارات اللغوية</w:t>
                      </w:r>
                      <w:bookmarkEnd w:id="1"/>
                    </w:p>
                  </w:txbxContent>
                </v:textbox>
              </v:shape>
            </w:pict>
          </mc:Fallback>
        </mc:AlternateContent>
      </w:r>
    </w:p>
    <w:p w:rsidR="0021389D" w:rsidRPr="0021389D" w:rsidRDefault="0021389D" w:rsidP="000A385E">
      <w:pPr>
        <w:spacing w:before="60" w:after="0" w:line="264" w:lineRule="auto"/>
        <w:jc w:val="both"/>
        <w:rPr>
          <w:rFonts w:asciiTheme="majorBidi" w:hAnsiTheme="majorBidi" w:cs="PT Bold Heading"/>
          <w:sz w:val="32"/>
          <w:szCs w:val="32"/>
          <w:u w:val="single"/>
          <w:rtl/>
        </w:rPr>
      </w:pPr>
      <w:r w:rsidRPr="00584EA4">
        <w:rPr>
          <w:rFonts w:asciiTheme="majorBidi" w:hAnsiTheme="majorBidi" w:cstheme="majorBidi"/>
          <w:b/>
          <w:bCs/>
          <w:sz w:val="32"/>
          <w:szCs w:val="32"/>
          <w:rtl/>
        </w:rPr>
        <w:t>أولاً:</w:t>
      </w:r>
      <w:r w:rsidRPr="0021389D">
        <w:rPr>
          <w:rFonts w:asciiTheme="majorBidi" w:hAnsiTheme="majorBidi" w:cs="PT Bold Heading"/>
          <w:sz w:val="32"/>
          <w:szCs w:val="32"/>
          <w:u w:val="single"/>
          <w:rtl/>
        </w:rPr>
        <w:t xml:space="preserve"> مهارات الاستماع:</w:t>
      </w:r>
    </w:p>
    <w:p w:rsidR="0021389D" w:rsidRPr="00584EA4" w:rsidRDefault="0021389D" w:rsidP="000A385E">
      <w:pPr>
        <w:spacing w:before="60" w:after="0" w:line="264" w:lineRule="auto"/>
        <w:jc w:val="both"/>
        <w:rPr>
          <w:rFonts w:asciiTheme="majorBidi" w:hAnsiTheme="majorBidi" w:cstheme="majorBidi"/>
          <w:sz w:val="32"/>
          <w:szCs w:val="32"/>
          <w:rtl/>
        </w:rPr>
      </w:pPr>
      <w:r w:rsidRPr="00584EA4">
        <w:rPr>
          <w:rFonts w:asciiTheme="majorBidi" w:hAnsiTheme="majorBidi" w:cstheme="majorBidi"/>
          <w:sz w:val="32"/>
          <w:szCs w:val="32"/>
          <w:rtl/>
        </w:rPr>
        <w:t xml:space="preserve">  </w:t>
      </w:r>
      <w:r w:rsidR="008C07E4" w:rsidRPr="00584EA4">
        <w:rPr>
          <w:rFonts w:asciiTheme="majorBidi" w:hAnsiTheme="majorBidi" w:cstheme="majorBidi" w:hint="cs"/>
          <w:sz w:val="32"/>
          <w:szCs w:val="32"/>
          <w:rtl/>
        </w:rPr>
        <w:t xml:space="preserve">  </w:t>
      </w:r>
      <w:r w:rsidRPr="00584EA4">
        <w:rPr>
          <w:rFonts w:asciiTheme="majorBidi" w:hAnsiTheme="majorBidi" w:cstheme="majorBidi"/>
          <w:sz w:val="32"/>
          <w:szCs w:val="32"/>
          <w:rtl/>
        </w:rPr>
        <w:t xml:space="preserve"> يُعدُّ الاستماع مهارة لغوية مهمة جداً لأنه به تُكتسب اللغة، ويدرك السامع مقصود المتحدث ويتم التوصل بين الأفراد، وإذا حصل خلل في الاستماع نتج عنه أفكار خاطئة أو انقطع التواصل، فالاستماع أساس الفهم، والفهم أساس العلم وهما أساسا المعرفة.</w:t>
      </w:r>
    </w:p>
    <w:p w:rsidR="0021389D" w:rsidRPr="0021389D" w:rsidRDefault="0021389D"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hint="cs"/>
          <w:sz w:val="32"/>
          <w:szCs w:val="32"/>
          <w:rtl/>
        </w:rPr>
        <w:t xml:space="preserve">    </w:t>
      </w:r>
      <w:r w:rsidRPr="00584EA4">
        <w:rPr>
          <w:rFonts w:asciiTheme="majorBidi" w:hAnsiTheme="majorBidi" w:cstheme="majorBidi"/>
          <w:sz w:val="32"/>
          <w:szCs w:val="32"/>
          <w:rtl/>
        </w:rPr>
        <w:t>ومن المتعارف عليه في بدء تعلم اللغة الثانية أن الطالب لا يناسبه افتتاح طريقه التعليمي إلا بالاستماع إلى هذه اللغة الغريبة على سمعه؛ فإعمال حاسة السمع في أول الأمر له مقاصد شتى منها:</w:t>
      </w:r>
      <w:r w:rsidR="008C07E4" w:rsidRPr="00584EA4">
        <w:rPr>
          <w:rFonts w:asciiTheme="majorBidi" w:hAnsiTheme="majorBidi" w:cstheme="majorBidi" w:hint="cs"/>
          <w:sz w:val="32"/>
          <w:szCs w:val="32"/>
          <w:rtl/>
        </w:rPr>
        <w:t xml:space="preserve"> </w:t>
      </w:r>
      <w:r w:rsidRPr="00584EA4">
        <w:rPr>
          <w:rFonts w:asciiTheme="majorBidi" w:hAnsiTheme="majorBidi" w:cstheme="majorBidi"/>
          <w:sz w:val="32"/>
          <w:szCs w:val="32"/>
          <w:rtl/>
        </w:rPr>
        <w:t>أن يتعرف الطالب إلى النظام الصوتي للغة الجديدة وطبيعة الفوارق بينها وبين لغته الأم، وإزالة حاجز الرهبة سريعًا، والتعامل مع اللغة الوافدة بأسلوب أكثر تفعيلاً، عن طريق اكتشاف خصائصها الصوتية وتأمل الرموز والمقاطع وملاحظة المعلم حين ينطقها، فيكتسب الطالب قدرًا من الثقة تحفزه على المضي قدمًا، وأثبتت التجارب العملية أن استهلال التعلم بعرض مهارة القراءة أو الكتابة يضعف المردود ويزيد من صعوبات التعلم.</w:t>
      </w:r>
    </w:p>
    <w:p w:rsidR="00F75BD9" w:rsidRDefault="0021389D"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sz w:val="32"/>
          <w:szCs w:val="32"/>
          <w:rtl/>
        </w:rPr>
        <w:t xml:space="preserve">ومن </w:t>
      </w:r>
      <w:r w:rsidRPr="00584EA4">
        <w:rPr>
          <w:rFonts w:asciiTheme="majorBidi" w:hAnsiTheme="majorBidi" w:cstheme="majorBidi"/>
          <w:b/>
          <w:bCs/>
          <w:sz w:val="32"/>
          <w:szCs w:val="32"/>
          <w:u w:val="single"/>
          <w:rtl/>
        </w:rPr>
        <w:t>مهارات الاستماع:</w:t>
      </w:r>
      <w:r w:rsidRPr="0021389D">
        <w:rPr>
          <w:rFonts w:asciiTheme="majorBidi" w:hAnsiTheme="majorBidi" w:cstheme="majorBidi"/>
          <w:b/>
          <w:bCs/>
          <w:sz w:val="32"/>
          <w:szCs w:val="32"/>
          <w:rtl/>
        </w:rPr>
        <w:t xml:space="preserve"> </w:t>
      </w:r>
    </w:p>
    <w:p w:rsidR="00F75BD9" w:rsidRPr="00584EA4" w:rsidRDefault="0021389D" w:rsidP="000A385E">
      <w:pPr>
        <w:pStyle w:val="a3"/>
        <w:numPr>
          <w:ilvl w:val="0"/>
          <w:numId w:val="2"/>
        </w:numPr>
        <w:spacing w:before="60" w:after="0" w:line="264" w:lineRule="auto"/>
        <w:ind w:left="714" w:hanging="357"/>
        <w:contextualSpacing w:val="0"/>
        <w:jc w:val="both"/>
        <w:rPr>
          <w:rFonts w:asciiTheme="majorBidi" w:hAnsiTheme="majorBidi" w:cstheme="majorBidi"/>
          <w:sz w:val="32"/>
          <w:szCs w:val="32"/>
        </w:rPr>
      </w:pPr>
      <w:r w:rsidRPr="00584EA4">
        <w:rPr>
          <w:rFonts w:asciiTheme="majorBidi" w:hAnsiTheme="majorBidi" w:cstheme="majorBidi"/>
          <w:sz w:val="32"/>
          <w:szCs w:val="32"/>
          <w:rtl/>
        </w:rPr>
        <w:t>فهم كلام المتحدث</w:t>
      </w:r>
      <w:r w:rsidR="00F75BD9" w:rsidRPr="00584EA4">
        <w:rPr>
          <w:rFonts w:asciiTheme="majorBidi" w:hAnsiTheme="majorBidi" w:cstheme="majorBidi" w:hint="cs"/>
          <w:sz w:val="32"/>
          <w:szCs w:val="32"/>
          <w:rtl/>
        </w:rPr>
        <w:t>.</w:t>
      </w:r>
    </w:p>
    <w:p w:rsidR="00F75BD9" w:rsidRPr="00584EA4" w:rsidRDefault="0021389D" w:rsidP="000A385E">
      <w:pPr>
        <w:pStyle w:val="a3"/>
        <w:numPr>
          <w:ilvl w:val="0"/>
          <w:numId w:val="2"/>
        </w:numPr>
        <w:spacing w:before="60" w:after="0" w:line="264" w:lineRule="auto"/>
        <w:ind w:left="714" w:hanging="357"/>
        <w:contextualSpacing w:val="0"/>
        <w:jc w:val="both"/>
        <w:rPr>
          <w:rFonts w:asciiTheme="majorBidi" w:hAnsiTheme="majorBidi" w:cstheme="majorBidi"/>
          <w:sz w:val="32"/>
          <w:szCs w:val="32"/>
        </w:rPr>
      </w:pPr>
      <w:r w:rsidRPr="00584EA4">
        <w:rPr>
          <w:rFonts w:asciiTheme="majorBidi" w:hAnsiTheme="majorBidi" w:cstheme="majorBidi"/>
          <w:sz w:val="32"/>
          <w:szCs w:val="32"/>
          <w:rtl/>
        </w:rPr>
        <w:t>إدراك العلاقات بين الأفكار ثم استخراجها وتصنيفها</w:t>
      </w:r>
      <w:r w:rsidR="00F75BD9" w:rsidRPr="00584EA4">
        <w:rPr>
          <w:rFonts w:asciiTheme="majorBidi" w:hAnsiTheme="majorBidi" w:cstheme="majorBidi" w:hint="cs"/>
          <w:sz w:val="32"/>
          <w:szCs w:val="32"/>
          <w:rtl/>
        </w:rPr>
        <w:t>.</w:t>
      </w:r>
    </w:p>
    <w:p w:rsidR="00F75BD9" w:rsidRPr="00584EA4" w:rsidRDefault="0021389D" w:rsidP="000A385E">
      <w:pPr>
        <w:pStyle w:val="a3"/>
        <w:numPr>
          <w:ilvl w:val="0"/>
          <w:numId w:val="2"/>
        </w:numPr>
        <w:spacing w:before="60" w:after="0" w:line="264" w:lineRule="auto"/>
        <w:ind w:left="714" w:hanging="357"/>
        <w:contextualSpacing w:val="0"/>
        <w:jc w:val="both"/>
        <w:rPr>
          <w:rFonts w:asciiTheme="majorBidi" w:hAnsiTheme="majorBidi" w:cstheme="majorBidi"/>
          <w:sz w:val="32"/>
          <w:szCs w:val="32"/>
        </w:rPr>
      </w:pPr>
      <w:r w:rsidRPr="00584EA4">
        <w:rPr>
          <w:rFonts w:asciiTheme="majorBidi" w:hAnsiTheme="majorBidi" w:cstheme="majorBidi"/>
          <w:sz w:val="32"/>
          <w:szCs w:val="32"/>
          <w:rtl/>
        </w:rPr>
        <w:t>تحليل الكلام وربطه بالآراء والمعتقدات</w:t>
      </w:r>
      <w:r w:rsidR="00F75BD9" w:rsidRPr="00584EA4">
        <w:rPr>
          <w:rFonts w:asciiTheme="majorBidi" w:hAnsiTheme="majorBidi" w:cstheme="majorBidi" w:hint="cs"/>
          <w:sz w:val="32"/>
          <w:szCs w:val="32"/>
          <w:rtl/>
        </w:rPr>
        <w:t>.</w:t>
      </w:r>
    </w:p>
    <w:p w:rsidR="0021389D" w:rsidRPr="00F75BD9" w:rsidRDefault="0021389D" w:rsidP="000A385E">
      <w:pPr>
        <w:pStyle w:val="a3"/>
        <w:numPr>
          <w:ilvl w:val="0"/>
          <w:numId w:val="2"/>
        </w:numPr>
        <w:spacing w:before="60" w:after="0" w:line="264" w:lineRule="auto"/>
        <w:ind w:left="714" w:hanging="357"/>
        <w:contextualSpacing w:val="0"/>
        <w:jc w:val="both"/>
        <w:rPr>
          <w:rFonts w:asciiTheme="majorBidi" w:hAnsiTheme="majorBidi" w:cstheme="majorBidi"/>
          <w:b/>
          <w:bCs/>
          <w:sz w:val="32"/>
          <w:szCs w:val="32"/>
          <w:rtl/>
        </w:rPr>
      </w:pPr>
      <w:r w:rsidRPr="00584EA4">
        <w:rPr>
          <w:rFonts w:asciiTheme="majorBidi" w:hAnsiTheme="majorBidi" w:cstheme="majorBidi"/>
          <w:sz w:val="32"/>
          <w:szCs w:val="32"/>
          <w:rtl/>
        </w:rPr>
        <w:t xml:space="preserve"> وتحديد هدف الكلام وتكوين رد الفعل.</w:t>
      </w:r>
    </w:p>
    <w:p w:rsidR="00584EA4" w:rsidRDefault="0021389D" w:rsidP="000A385E">
      <w:pPr>
        <w:spacing w:before="60" w:after="0" w:line="264" w:lineRule="auto"/>
        <w:jc w:val="both"/>
        <w:rPr>
          <w:rFonts w:asciiTheme="majorBidi" w:hAnsiTheme="majorBidi" w:cs="PT Bold Heading"/>
          <w:sz w:val="32"/>
          <w:szCs w:val="32"/>
          <w:u w:val="single"/>
          <w:rtl/>
        </w:rPr>
      </w:pPr>
      <w:r w:rsidRPr="00F75BD9">
        <w:rPr>
          <w:rFonts w:asciiTheme="majorBidi" w:hAnsiTheme="majorBidi" w:cs="PT Bold Heading"/>
          <w:sz w:val="32"/>
          <w:szCs w:val="32"/>
          <w:u w:val="single"/>
          <w:rtl/>
        </w:rPr>
        <w:t>أنواع الاستماع:</w:t>
      </w:r>
    </w:p>
    <w:p w:rsidR="0021389D" w:rsidRPr="00584EA4" w:rsidRDefault="0021389D" w:rsidP="000A385E">
      <w:pPr>
        <w:pStyle w:val="a3"/>
        <w:numPr>
          <w:ilvl w:val="0"/>
          <w:numId w:val="6"/>
        </w:numPr>
        <w:spacing w:before="60" w:after="0" w:line="264" w:lineRule="auto"/>
        <w:ind w:left="651" w:hanging="283"/>
        <w:contextualSpacing w:val="0"/>
        <w:jc w:val="both"/>
        <w:rPr>
          <w:rFonts w:asciiTheme="majorBidi" w:hAnsiTheme="majorBidi" w:cstheme="majorBidi"/>
          <w:b/>
          <w:bCs/>
          <w:sz w:val="32"/>
          <w:szCs w:val="32"/>
        </w:rPr>
      </w:pPr>
      <w:r w:rsidRPr="00584EA4">
        <w:rPr>
          <w:rFonts w:asciiTheme="majorBidi" w:hAnsiTheme="majorBidi" w:cstheme="majorBidi"/>
          <w:b/>
          <w:bCs/>
          <w:sz w:val="32"/>
          <w:szCs w:val="32"/>
          <w:rtl/>
        </w:rPr>
        <w:t>الاستماع الهامشي أو السطحي:</w:t>
      </w:r>
      <w:r w:rsidR="00F75BD9" w:rsidRPr="00584EA4">
        <w:rPr>
          <w:rFonts w:asciiTheme="majorBidi" w:hAnsiTheme="majorBidi" w:cstheme="majorBidi" w:hint="cs"/>
          <w:b/>
          <w:bCs/>
          <w:sz w:val="32"/>
          <w:szCs w:val="32"/>
          <w:rtl/>
        </w:rPr>
        <w:t xml:space="preserve"> </w:t>
      </w:r>
      <w:r w:rsidRPr="00584EA4">
        <w:rPr>
          <w:rFonts w:asciiTheme="majorBidi" w:hAnsiTheme="majorBidi" w:cstheme="majorBidi"/>
          <w:sz w:val="32"/>
          <w:szCs w:val="32"/>
          <w:rtl/>
        </w:rPr>
        <w:t>وهو استماع غير مركز على الحوار أو الكلام.</w:t>
      </w:r>
    </w:p>
    <w:p w:rsidR="00584EA4" w:rsidRPr="00584EA4" w:rsidRDefault="00584EA4" w:rsidP="000A385E">
      <w:pPr>
        <w:pStyle w:val="a3"/>
        <w:numPr>
          <w:ilvl w:val="0"/>
          <w:numId w:val="6"/>
        </w:numPr>
        <w:spacing w:before="60" w:after="0" w:line="264" w:lineRule="auto"/>
        <w:ind w:left="651" w:hanging="283"/>
        <w:contextualSpacing w:val="0"/>
        <w:jc w:val="both"/>
        <w:rPr>
          <w:rFonts w:asciiTheme="majorBidi" w:hAnsiTheme="majorBidi" w:cstheme="majorBidi"/>
          <w:b/>
          <w:bCs/>
          <w:sz w:val="32"/>
          <w:szCs w:val="32"/>
        </w:rPr>
      </w:pPr>
      <w:r w:rsidRPr="00584EA4">
        <w:rPr>
          <w:rFonts w:asciiTheme="majorBidi" w:hAnsiTheme="majorBidi" w:cstheme="majorBidi"/>
          <w:b/>
          <w:bCs/>
          <w:sz w:val="32"/>
          <w:szCs w:val="32"/>
          <w:rtl/>
        </w:rPr>
        <w:t>الاستماع قصد الفهم:</w:t>
      </w:r>
      <w:r w:rsidRPr="00584EA4">
        <w:rPr>
          <w:rFonts w:asciiTheme="majorBidi" w:hAnsiTheme="majorBidi" w:cstheme="majorBidi" w:hint="cs"/>
          <w:b/>
          <w:bCs/>
          <w:sz w:val="32"/>
          <w:szCs w:val="32"/>
          <w:rtl/>
        </w:rPr>
        <w:t xml:space="preserve"> </w:t>
      </w:r>
      <w:r w:rsidRPr="00584EA4">
        <w:rPr>
          <w:rFonts w:asciiTheme="majorBidi" w:hAnsiTheme="majorBidi" w:cstheme="majorBidi"/>
          <w:sz w:val="32"/>
          <w:szCs w:val="32"/>
          <w:rtl/>
        </w:rPr>
        <w:t>وهو الاستماع الذي يبذل صاحبه جهداً لإدراك العلاقات ومعرفة أهدافها.</w:t>
      </w:r>
    </w:p>
    <w:p w:rsidR="00584EA4" w:rsidRPr="000A385E" w:rsidRDefault="00584EA4" w:rsidP="000A385E">
      <w:pPr>
        <w:pStyle w:val="a3"/>
        <w:numPr>
          <w:ilvl w:val="0"/>
          <w:numId w:val="6"/>
        </w:numPr>
        <w:spacing w:before="60" w:after="0" w:line="264" w:lineRule="auto"/>
        <w:ind w:left="651" w:hanging="283"/>
        <w:contextualSpacing w:val="0"/>
        <w:jc w:val="both"/>
        <w:rPr>
          <w:rFonts w:asciiTheme="majorBidi" w:hAnsiTheme="majorBidi" w:cstheme="majorBidi"/>
          <w:b/>
          <w:bCs/>
          <w:sz w:val="32"/>
          <w:szCs w:val="32"/>
        </w:rPr>
      </w:pPr>
      <w:r w:rsidRPr="00584EA4">
        <w:rPr>
          <w:rFonts w:asciiTheme="majorBidi" w:hAnsiTheme="majorBidi" w:cstheme="majorBidi"/>
          <w:b/>
          <w:bCs/>
          <w:sz w:val="32"/>
          <w:szCs w:val="32"/>
          <w:rtl/>
        </w:rPr>
        <w:t xml:space="preserve">الاستماع التحليلي النقدي: </w:t>
      </w:r>
      <w:r w:rsidRPr="00584EA4">
        <w:rPr>
          <w:rFonts w:asciiTheme="majorBidi" w:hAnsiTheme="majorBidi" w:cstheme="majorBidi"/>
          <w:sz w:val="32"/>
          <w:szCs w:val="32"/>
          <w:rtl/>
        </w:rPr>
        <w:t>أي يستمع ليحلل كلام المتحدث ويرد عليها.</w:t>
      </w:r>
    </w:p>
    <w:p w:rsidR="008C07E4" w:rsidRPr="008C07E4" w:rsidRDefault="008C07E4" w:rsidP="00584EA4">
      <w:pPr>
        <w:spacing w:before="240" w:after="0" w:line="240" w:lineRule="auto"/>
        <w:jc w:val="center"/>
        <w:rPr>
          <w:rFonts w:ascii="1Lionsys Reqa" w:hAnsi="1Lionsys Reqa" w:cs="1Lionsys Reqa"/>
          <w:sz w:val="52"/>
          <w:szCs w:val="52"/>
          <w:rtl/>
        </w:rPr>
      </w:pPr>
      <w:r w:rsidRPr="008C07E4">
        <w:rPr>
          <w:rFonts w:ascii="1Lionsys Reqa" w:hAnsi="1Lionsys Reqa" w:cs="1Lionsys Reqa"/>
          <w:sz w:val="52"/>
          <w:szCs w:val="52"/>
          <w:rtl/>
        </w:rPr>
        <w:t>***************************</w:t>
      </w:r>
    </w:p>
    <w:p w:rsidR="0021389D" w:rsidRPr="0021389D" w:rsidRDefault="0021389D" w:rsidP="0021389D">
      <w:pPr>
        <w:spacing w:before="80" w:after="0" w:line="288" w:lineRule="auto"/>
        <w:jc w:val="both"/>
        <w:rPr>
          <w:rFonts w:asciiTheme="majorBidi" w:hAnsiTheme="majorBidi" w:cstheme="majorBidi"/>
          <w:b/>
          <w:bCs/>
          <w:sz w:val="32"/>
          <w:szCs w:val="32"/>
          <w:rtl/>
        </w:rPr>
      </w:pPr>
      <w:r w:rsidRPr="00584EA4">
        <w:rPr>
          <w:rFonts w:asciiTheme="majorBidi" w:hAnsiTheme="majorBidi" w:cstheme="majorBidi"/>
          <w:b/>
          <w:bCs/>
          <w:sz w:val="32"/>
          <w:szCs w:val="32"/>
          <w:rtl/>
        </w:rPr>
        <w:lastRenderedPageBreak/>
        <w:t>ثانياً:</w:t>
      </w:r>
      <w:r w:rsidRPr="0021389D">
        <w:rPr>
          <w:rFonts w:asciiTheme="majorBidi" w:hAnsiTheme="majorBidi" w:cs="PT Bold Heading"/>
          <w:sz w:val="32"/>
          <w:szCs w:val="32"/>
          <w:u w:val="single"/>
          <w:rtl/>
        </w:rPr>
        <w:t xml:space="preserve"> مهارات القراءة:</w:t>
      </w:r>
    </w:p>
    <w:p w:rsidR="00F75BD9" w:rsidRPr="00584EA4" w:rsidRDefault="0021389D" w:rsidP="000A385E">
      <w:pPr>
        <w:spacing w:before="60" w:after="0" w:line="264" w:lineRule="auto"/>
        <w:jc w:val="both"/>
        <w:rPr>
          <w:rFonts w:asciiTheme="majorBidi" w:hAnsiTheme="majorBidi" w:cstheme="majorBidi"/>
          <w:sz w:val="32"/>
          <w:szCs w:val="32"/>
          <w:rtl/>
        </w:rPr>
      </w:pPr>
      <w:r w:rsidRPr="00584EA4">
        <w:rPr>
          <w:rFonts w:asciiTheme="majorBidi" w:hAnsiTheme="majorBidi" w:cstheme="majorBidi"/>
          <w:sz w:val="32"/>
          <w:szCs w:val="32"/>
          <w:rtl/>
        </w:rPr>
        <w:t xml:space="preserve">    تعد القراءة وسيلة مهمة لطرق باب العلم والمعرفة والثقافة، بل أصبحت أهم وسيلة لأن العلم أمسى مدوناً في الكتب أو في الأقراص الليزرية، ولا يفك إلا بالقراءة، وهي مهارة تحتاج إلى تدريبات خاصة ومتنوعة</w:t>
      </w:r>
      <w:r w:rsidR="00F75BD9" w:rsidRPr="00584EA4">
        <w:rPr>
          <w:rFonts w:asciiTheme="majorBidi" w:hAnsiTheme="majorBidi" w:cstheme="majorBidi" w:hint="cs"/>
          <w:sz w:val="32"/>
          <w:szCs w:val="32"/>
          <w:rtl/>
        </w:rPr>
        <w:t>.</w:t>
      </w:r>
    </w:p>
    <w:p w:rsidR="0021389D" w:rsidRPr="0021389D" w:rsidRDefault="00F75BD9"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hint="cs"/>
          <w:sz w:val="32"/>
          <w:szCs w:val="32"/>
          <w:rtl/>
        </w:rPr>
        <w:t xml:space="preserve">    </w:t>
      </w:r>
      <w:r w:rsidR="0021389D" w:rsidRPr="00584EA4">
        <w:rPr>
          <w:rFonts w:asciiTheme="majorBidi" w:hAnsiTheme="majorBidi" w:cstheme="majorBidi"/>
          <w:sz w:val="32"/>
          <w:szCs w:val="32"/>
          <w:rtl/>
        </w:rPr>
        <w:t xml:space="preserve"> وينبغي أن تقدم القراءة للطالب المبتدئ بشكل متدرج انطلاقًا من الكلمة المفردة، فالجملة ذات التركيب المبسط، ثم الجملة المركبة من مفردات أكثر، ثم يقرأ الطالب الفقرة التي تتألف من بعض الجمل المتحدة في سياقها، وبعدها ينتقل إلى النص الطويل المكون من عدة فقرات تنتظم تحت عنوان واحد وتتناول كل واحدة فكرة جزئية، ومن البديهي أن يعترض الطالب في بادئ الأمر صعوبات فيما يتعلق بالقراءة الجهرية؛ كالتمييز بين الحركات الطويلة والقصيرة، وكذلك الحروف التي ترد أحيانا صوائت وأخرى </w:t>
      </w:r>
      <w:r w:rsidRPr="00584EA4">
        <w:rPr>
          <w:rFonts w:asciiTheme="majorBidi" w:hAnsiTheme="majorBidi" w:cstheme="majorBidi" w:hint="cs"/>
          <w:sz w:val="32"/>
          <w:szCs w:val="32"/>
          <w:rtl/>
        </w:rPr>
        <w:t>صوامت.</w:t>
      </w:r>
    </w:p>
    <w:p w:rsidR="0021389D" w:rsidRPr="00584EA4" w:rsidRDefault="0021389D"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b/>
          <w:bCs/>
          <w:sz w:val="32"/>
          <w:szCs w:val="32"/>
          <w:rtl/>
        </w:rPr>
        <w:t>أهمية القراءة في الحياة:</w:t>
      </w:r>
    </w:p>
    <w:p w:rsidR="0021389D" w:rsidRPr="00584EA4" w:rsidRDefault="0059507B" w:rsidP="000A385E">
      <w:pPr>
        <w:spacing w:before="60" w:after="0" w:line="264" w:lineRule="auto"/>
        <w:ind w:left="509" w:hanging="509"/>
        <w:jc w:val="both"/>
        <w:rPr>
          <w:rFonts w:asciiTheme="majorBidi" w:hAnsiTheme="majorBidi" w:cstheme="majorBidi"/>
          <w:sz w:val="32"/>
          <w:szCs w:val="32"/>
          <w:rtl/>
        </w:rPr>
      </w:pPr>
      <w:r w:rsidRPr="00584EA4">
        <w:rPr>
          <w:rFonts w:asciiTheme="majorBidi" w:hAnsiTheme="majorBidi" w:cstheme="majorBidi" w:hint="cs"/>
          <w:sz w:val="32"/>
          <w:szCs w:val="32"/>
          <w:rtl/>
        </w:rPr>
        <w:t xml:space="preserve">    </w:t>
      </w:r>
      <w:r w:rsidR="0021389D" w:rsidRPr="00584EA4">
        <w:rPr>
          <w:rFonts w:asciiTheme="majorBidi" w:hAnsiTheme="majorBidi" w:cstheme="majorBidi"/>
          <w:sz w:val="32"/>
          <w:szCs w:val="32"/>
          <w:rtl/>
        </w:rPr>
        <w:t>تعد الكلمة المقروءة من أقوى وسائل اكتساب المعرفة للأسباب الآتية:</w:t>
      </w:r>
    </w:p>
    <w:p w:rsidR="0021389D" w:rsidRPr="00584EA4" w:rsidRDefault="0021389D" w:rsidP="000A385E">
      <w:pPr>
        <w:pStyle w:val="a3"/>
        <w:numPr>
          <w:ilvl w:val="0"/>
          <w:numId w:val="1"/>
        </w:numPr>
        <w:spacing w:before="60" w:after="0" w:line="264" w:lineRule="auto"/>
        <w:contextualSpacing w:val="0"/>
        <w:jc w:val="both"/>
        <w:rPr>
          <w:rFonts w:asciiTheme="majorBidi" w:hAnsiTheme="majorBidi" w:cstheme="majorBidi"/>
          <w:sz w:val="32"/>
          <w:szCs w:val="32"/>
        </w:rPr>
      </w:pPr>
      <w:r w:rsidRPr="00584EA4">
        <w:rPr>
          <w:rFonts w:asciiTheme="majorBidi" w:hAnsiTheme="majorBidi" w:cstheme="majorBidi"/>
          <w:sz w:val="32"/>
          <w:szCs w:val="32"/>
          <w:rtl/>
        </w:rPr>
        <w:t>القراءة تتيح للإنسان تحديد الموضوع المقروء تحديد أي المحتوى وزمان القراءة ومكان القراءة.</w:t>
      </w:r>
    </w:p>
    <w:p w:rsidR="00F75BD9" w:rsidRPr="00584EA4" w:rsidRDefault="00F75BD9" w:rsidP="000A385E">
      <w:pPr>
        <w:pStyle w:val="a3"/>
        <w:numPr>
          <w:ilvl w:val="0"/>
          <w:numId w:val="1"/>
        </w:numPr>
        <w:spacing w:before="60" w:after="0" w:line="264" w:lineRule="auto"/>
        <w:contextualSpacing w:val="0"/>
        <w:jc w:val="both"/>
        <w:rPr>
          <w:rFonts w:asciiTheme="majorBidi" w:hAnsiTheme="majorBidi" w:cstheme="majorBidi"/>
          <w:sz w:val="32"/>
          <w:szCs w:val="32"/>
        </w:rPr>
      </w:pPr>
      <w:r w:rsidRPr="00584EA4">
        <w:rPr>
          <w:rFonts w:asciiTheme="majorBidi" w:hAnsiTheme="majorBidi" w:cstheme="majorBidi"/>
          <w:sz w:val="32"/>
          <w:szCs w:val="32"/>
          <w:rtl/>
        </w:rPr>
        <w:t>الكلمة المطبوعة تعد من أرخص وسائل المعرفة.</w:t>
      </w:r>
    </w:p>
    <w:p w:rsidR="0021389D" w:rsidRPr="008C07E4" w:rsidRDefault="00F75BD9" w:rsidP="000A385E">
      <w:pPr>
        <w:pStyle w:val="a3"/>
        <w:numPr>
          <w:ilvl w:val="0"/>
          <w:numId w:val="1"/>
        </w:numPr>
        <w:spacing w:before="60" w:after="0" w:line="264" w:lineRule="auto"/>
        <w:contextualSpacing w:val="0"/>
        <w:jc w:val="both"/>
        <w:rPr>
          <w:rFonts w:asciiTheme="majorBidi" w:hAnsiTheme="majorBidi" w:cstheme="majorBidi"/>
          <w:b/>
          <w:bCs/>
          <w:sz w:val="32"/>
          <w:szCs w:val="32"/>
          <w:rtl/>
        </w:rPr>
      </w:pPr>
      <w:r w:rsidRPr="00584EA4">
        <w:rPr>
          <w:rFonts w:asciiTheme="majorBidi" w:hAnsiTheme="majorBidi" w:cstheme="majorBidi"/>
          <w:sz w:val="32"/>
          <w:szCs w:val="32"/>
          <w:rtl/>
        </w:rPr>
        <w:t>تقدم للقارئ أفكار متنوعة والاستفادة من خلاصة عقول الكتاب والمفكرين والعلماء وتجاربهم.</w:t>
      </w:r>
    </w:p>
    <w:p w:rsidR="00584EA4" w:rsidRDefault="0021389D"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b/>
          <w:bCs/>
          <w:sz w:val="32"/>
          <w:szCs w:val="32"/>
          <w:rtl/>
        </w:rPr>
        <w:t xml:space="preserve"> أنواع القراءة </w:t>
      </w:r>
      <w:r w:rsidR="00100863" w:rsidRPr="00584EA4">
        <w:rPr>
          <w:rFonts w:asciiTheme="majorBidi" w:hAnsiTheme="majorBidi" w:cstheme="majorBidi" w:hint="cs"/>
          <w:b/>
          <w:bCs/>
          <w:sz w:val="32"/>
          <w:szCs w:val="32"/>
          <w:rtl/>
        </w:rPr>
        <w:t>أداءً: (</w:t>
      </w:r>
      <w:r w:rsidRPr="00584EA4">
        <w:rPr>
          <w:rFonts w:asciiTheme="majorBidi" w:hAnsiTheme="majorBidi" w:cstheme="majorBidi"/>
          <w:b/>
          <w:bCs/>
          <w:sz w:val="32"/>
          <w:szCs w:val="32"/>
          <w:rtl/>
        </w:rPr>
        <w:t>جهريّة وصامتة</w:t>
      </w:r>
      <w:r w:rsidRPr="00584EA4">
        <w:rPr>
          <w:rFonts w:asciiTheme="majorBidi" w:hAnsiTheme="majorBidi" w:cstheme="majorBidi" w:hint="cs"/>
          <w:b/>
          <w:bCs/>
          <w:sz w:val="32"/>
          <w:szCs w:val="32"/>
          <w:rtl/>
        </w:rPr>
        <w:t>)</w:t>
      </w:r>
      <w:r w:rsidR="00584EA4">
        <w:rPr>
          <w:rFonts w:asciiTheme="majorBidi" w:hAnsiTheme="majorBidi" w:cstheme="majorBidi" w:hint="cs"/>
          <w:b/>
          <w:bCs/>
          <w:sz w:val="32"/>
          <w:szCs w:val="32"/>
          <w:rtl/>
        </w:rPr>
        <w:t>:</w:t>
      </w:r>
    </w:p>
    <w:p w:rsidR="0021389D" w:rsidRPr="0021389D" w:rsidRDefault="0021389D" w:rsidP="000A385E">
      <w:pPr>
        <w:spacing w:before="60" w:after="0" w:line="264" w:lineRule="auto"/>
        <w:ind w:left="509"/>
        <w:jc w:val="both"/>
        <w:rPr>
          <w:rFonts w:asciiTheme="majorBidi" w:hAnsiTheme="majorBidi" w:cstheme="majorBidi"/>
          <w:b/>
          <w:bCs/>
          <w:sz w:val="32"/>
          <w:szCs w:val="32"/>
          <w:rtl/>
        </w:rPr>
      </w:pPr>
      <w:r w:rsidRPr="00100863">
        <w:rPr>
          <w:rFonts w:asciiTheme="majorBidi" w:hAnsiTheme="majorBidi" w:cstheme="majorBidi"/>
          <w:sz w:val="32"/>
          <w:szCs w:val="32"/>
          <w:rtl/>
        </w:rPr>
        <w:t>أسهلها القراءة الصامتة لأنه لا يتطلب فيها من القارئ جهداً إضافياً كالنطق الصحيح، والتنغيم في الجمل حسب المعنى وهي تتسّم بالسرعة وتوافر الوقت، كما أنها أكثر عوناً على الفهم.</w:t>
      </w:r>
    </w:p>
    <w:p w:rsidR="0021389D" w:rsidRPr="0021389D" w:rsidRDefault="0021389D"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b/>
          <w:bCs/>
          <w:sz w:val="32"/>
          <w:szCs w:val="32"/>
          <w:rtl/>
        </w:rPr>
        <w:t>أنواع القراءة من حيث الفهم:</w:t>
      </w:r>
    </w:p>
    <w:p w:rsidR="0021389D" w:rsidRPr="00100863" w:rsidRDefault="00100863" w:rsidP="000A385E">
      <w:pPr>
        <w:pStyle w:val="a3"/>
        <w:numPr>
          <w:ilvl w:val="0"/>
          <w:numId w:val="3"/>
        </w:numPr>
        <w:spacing w:before="60" w:after="0" w:line="264" w:lineRule="auto"/>
        <w:ind w:left="369" w:hanging="284"/>
        <w:contextualSpacing w:val="0"/>
        <w:jc w:val="both"/>
        <w:rPr>
          <w:rFonts w:asciiTheme="majorBidi" w:hAnsiTheme="majorBidi" w:cstheme="majorBidi"/>
          <w:b/>
          <w:bCs/>
          <w:sz w:val="32"/>
          <w:szCs w:val="32"/>
        </w:rPr>
      </w:pPr>
      <w:r>
        <w:rPr>
          <w:rFonts w:asciiTheme="majorBidi" w:hAnsiTheme="majorBidi" w:cstheme="majorBidi" w:hint="cs"/>
          <w:b/>
          <w:bCs/>
          <w:sz w:val="32"/>
          <w:szCs w:val="32"/>
          <w:rtl/>
        </w:rPr>
        <w:t xml:space="preserve"> </w:t>
      </w:r>
      <w:r w:rsidR="0021389D" w:rsidRPr="00100863">
        <w:rPr>
          <w:rFonts w:asciiTheme="majorBidi" w:hAnsiTheme="majorBidi" w:cstheme="majorBidi"/>
          <w:b/>
          <w:bCs/>
          <w:sz w:val="32"/>
          <w:szCs w:val="32"/>
          <w:u w:val="single"/>
          <w:rtl/>
        </w:rPr>
        <w:t>التمهيدية (الخاطفة):</w:t>
      </w:r>
      <w:r w:rsidR="008C07E4" w:rsidRPr="00100863">
        <w:rPr>
          <w:rFonts w:asciiTheme="majorBidi" w:hAnsiTheme="majorBidi" w:cstheme="majorBidi" w:hint="cs"/>
          <w:b/>
          <w:bCs/>
          <w:sz w:val="32"/>
          <w:szCs w:val="32"/>
          <w:rtl/>
        </w:rPr>
        <w:t xml:space="preserve"> </w:t>
      </w:r>
      <w:r w:rsidR="0021389D" w:rsidRPr="00100863">
        <w:rPr>
          <w:rFonts w:asciiTheme="majorBidi" w:hAnsiTheme="majorBidi" w:cstheme="majorBidi"/>
          <w:sz w:val="32"/>
          <w:szCs w:val="32"/>
          <w:rtl/>
        </w:rPr>
        <w:t>وهي القراءة الأولية للكلام المقروء أو النص ويستطيع القارئ أن يتجول بسرعة للوصول إلى الأفكار الرئيسية وأن يختار ما يريد قراءته.</w:t>
      </w:r>
    </w:p>
    <w:p w:rsidR="0021389D" w:rsidRPr="000A385E" w:rsidRDefault="0021389D" w:rsidP="000A385E">
      <w:pPr>
        <w:pStyle w:val="a3"/>
        <w:numPr>
          <w:ilvl w:val="0"/>
          <w:numId w:val="3"/>
        </w:numPr>
        <w:spacing w:before="60" w:after="0" w:line="264" w:lineRule="auto"/>
        <w:ind w:left="369" w:hanging="284"/>
        <w:contextualSpacing w:val="0"/>
        <w:jc w:val="both"/>
        <w:rPr>
          <w:rFonts w:asciiTheme="majorBidi" w:hAnsiTheme="majorBidi" w:cstheme="majorBidi"/>
          <w:b/>
          <w:bCs/>
          <w:sz w:val="32"/>
          <w:szCs w:val="32"/>
        </w:rPr>
      </w:pPr>
      <w:r w:rsidRPr="00100863">
        <w:rPr>
          <w:rFonts w:asciiTheme="majorBidi" w:hAnsiTheme="majorBidi" w:cstheme="majorBidi"/>
          <w:b/>
          <w:bCs/>
          <w:sz w:val="32"/>
          <w:szCs w:val="32"/>
          <w:u w:val="single"/>
          <w:rtl/>
        </w:rPr>
        <w:t>القراءة الواعية أو النقدية:</w:t>
      </w:r>
      <w:r w:rsidRPr="00100863">
        <w:rPr>
          <w:rFonts w:asciiTheme="majorBidi" w:hAnsiTheme="majorBidi" w:cstheme="majorBidi"/>
          <w:b/>
          <w:bCs/>
          <w:sz w:val="32"/>
          <w:szCs w:val="32"/>
          <w:rtl/>
        </w:rPr>
        <w:t xml:space="preserve"> </w:t>
      </w:r>
      <w:r w:rsidRPr="00100863">
        <w:rPr>
          <w:rFonts w:asciiTheme="majorBidi" w:hAnsiTheme="majorBidi" w:cstheme="majorBidi"/>
          <w:sz w:val="32"/>
          <w:szCs w:val="32"/>
          <w:rtl/>
        </w:rPr>
        <w:t>هي القراءة التي يركز فيها القارئ على الأفكار والمضامين والجداول وقيمتها، وعلى الكتاب من حيث طبعته، وإخراجه وعنوانه. وعلى الكاتب من حيث نزعته، وإجادته في عرض الموضوع ومنطقه.</w:t>
      </w:r>
    </w:p>
    <w:p w:rsidR="000A385E" w:rsidRPr="008C07E4" w:rsidRDefault="000A385E" w:rsidP="000A385E">
      <w:pPr>
        <w:spacing w:before="240" w:after="0" w:line="240" w:lineRule="auto"/>
        <w:jc w:val="center"/>
        <w:rPr>
          <w:rFonts w:ascii="1Lionsys Reqa" w:hAnsi="1Lionsys Reqa" w:cs="1Lionsys Reqa"/>
          <w:sz w:val="52"/>
          <w:szCs w:val="52"/>
          <w:rtl/>
        </w:rPr>
      </w:pPr>
      <w:r w:rsidRPr="008C07E4">
        <w:rPr>
          <w:rFonts w:ascii="1Lionsys Reqa" w:hAnsi="1Lionsys Reqa" w:cs="1Lionsys Reqa"/>
          <w:sz w:val="52"/>
          <w:szCs w:val="52"/>
          <w:rtl/>
        </w:rPr>
        <w:t>***************************</w:t>
      </w:r>
    </w:p>
    <w:p w:rsidR="000A385E" w:rsidRPr="00CF47A8" w:rsidRDefault="000A385E" w:rsidP="000A385E">
      <w:pPr>
        <w:pStyle w:val="a3"/>
        <w:spacing w:before="120" w:after="0" w:line="240" w:lineRule="auto"/>
        <w:ind w:left="369"/>
        <w:contextualSpacing w:val="0"/>
        <w:jc w:val="both"/>
        <w:rPr>
          <w:rFonts w:asciiTheme="majorBidi" w:hAnsiTheme="majorBidi" w:cstheme="majorBidi"/>
          <w:b/>
          <w:bCs/>
          <w:sz w:val="32"/>
          <w:szCs w:val="32"/>
        </w:rPr>
      </w:pPr>
    </w:p>
    <w:p w:rsidR="00CF47A8" w:rsidRPr="00CF47A8" w:rsidRDefault="00CF47A8" w:rsidP="00CF47A8">
      <w:pPr>
        <w:pStyle w:val="a3"/>
        <w:spacing w:after="0" w:line="288" w:lineRule="auto"/>
        <w:ind w:left="368"/>
        <w:jc w:val="both"/>
        <w:rPr>
          <w:rFonts w:asciiTheme="majorBidi" w:hAnsiTheme="majorBidi" w:cstheme="majorBidi"/>
          <w:b/>
          <w:bCs/>
          <w:sz w:val="14"/>
          <w:szCs w:val="14"/>
        </w:rPr>
      </w:pPr>
    </w:p>
    <w:p w:rsidR="0021389D" w:rsidRPr="00584EA4" w:rsidRDefault="00100863" w:rsidP="00584EA4">
      <w:pPr>
        <w:spacing w:after="0" w:line="288" w:lineRule="auto"/>
        <w:rPr>
          <w:rFonts w:asciiTheme="majorBidi" w:hAnsiTheme="majorBidi" w:cstheme="majorBidi"/>
          <w:b/>
          <w:bCs/>
          <w:sz w:val="32"/>
          <w:szCs w:val="32"/>
          <w:rtl/>
        </w:rPr>
      </w:pPr>
      <w:r w:rsidRPr="00584EA4">
        <w:rPr>
          <w:rFonts w:asciiTheme="majorBidi" w:hAnsiTheme="majorBidi" w:cstheme="majorBidi"/>
          <w:b/>
          <w:bCs/>
          <w:sz w:val="32"/>
          <w:szCs w:val="32"/>
          <w:rtl/>
        </w:rPr>
        <w:lastRenderedPageBreak/>
        <w:t>ثا</w:t>
      </w:r>
      <w:r w:rsidRPr="00584EA4">
        <w:rPr>
          <w:rFonts w:asciiTheme="majorBidi" w:hAnsiTheme="majorBidi" w:cstheme="majorBidi" w:hint="cs"/>
          <w:b/>
          <w:bCs/>
          <w:sz w:val="32"/>
          <w:szCs w:val="32"/>
          <w:rtl/>
        </w:rPr>
        <w:t>لث</w:t>
      </w:r>
      <w:r w:rsidR="0021389D" w:rsidRPr="00584EA4">
        <w:rPr>
          <w:rFonts w:asciiTheme="majorBidi" w:hAnsiTheme="majorBidi" w:cstheme="majorBidi"/>
          <w:b/>
          <w:bCs/>
          <w:sz w:val="32"/>
          <w:szCs w:val="32"/>
          <w:rtl/>
        </w:rPr>
        <w:t>ًا:</w:t>
      </w:r>
      <w:r w:rsidR="0021389D" w:rsidRPr="00584EA4">
        <w:rPr>
          <w:rFonts w:asciiTheme="majorBidi" w:hAnsiTheme="majorBidi" w:cs="PT Bold Heading"/>
          <w:sz w:val="32"/>
          <w:szCs w:val="32"/>
          <w:u w:val="single"/>
          <w:rtl/>
        </w:rPr>
        <w:t xml:space="preserve"> مهارة الكلام أو التحدث:</w:t>
      </w:r>
    </w:p>
    <w:p w:rsidR="0021389D" w:rsidRPr="00584EA4" w:rsidRDefault="0021389D" w:rsidP="000A385E">
      <w:pPr>
        <w:spacing w:before="60" w:after="0" w:line="264" w:lineRule="auto"/>
        <w:ind w:left="509" w:hanging="509"/>
        <w:jc w:val="both"/>
        <w:rPr>
          <w:rFonts w:asciiTheme="majorBidi" w:hAnsiTheme="majorBidi" w:cstheme="majorBidi"/>
          <w:sz w:val="32"/>
          <w:szCs w:val="32"/>
          <w:rtl/>
        </w:rPr>
      </w:pPr>
      <w:r w:rsidRPr="00584EA4">
        <w:rPr>
          <w:rFonts w:asciiTheme="majorBidi" w:hAnsiTheme="majorBidi" w:cstheme="majorBidi"/>
          <w:b/>
          <w:bCs/>
          <w:sz w:val="32"/>
          <w:szCs w:val="32"/>
          <w:rtl/>
        </w:rPr>
        <w:t>الكلام:</w:t>
      </w:r>
      <w:r w:rsidRPr="00584EA4">
        <w:rPr>
          <w:rFonts w:asciiTheme="majorBidi" w:hAnsiTheme="majorBidi" w:cstheme="majorBidi"/>
          <w:sz w:val="32"/>
          <w:szCs w:val="32"/>
          <w:rtl/>
        </w:rPr>
        <w:t xml:space="preserve"> هو ترجمة اللسان عما تعلمه الإنسان عن طريق الاستماع والقراءة والكتابة، وهو من العلامات المميزة للإنسان</w:t>
      </w:r>
      <w:r w:rsidR="00F75BD9" w:rsidRPr="00584EA4">
        <w:rPr>
          <w:rFonts w:asciiTheme="majorBidi" w:hAnsiTheme="majorBidi" w:cstheme="majorBidi" w:hint="cs"/>
          <w:sz w:val="32"/>
          <w:szCs w:val="32"/>
          <w:rtl/>
        </w:rPr>
        <w:t>؛</w:t>
      </w:r>
      <w:r w:rsidRPr="00584EA4">
        <w:rPr>
          <w:rFonts w:asciiTheme="majorBidi" w:hAnsiTheme="majorBidi" w:cstheme="majorBidi"/>
          <w:sz w:val="32"/>
          <w:szCs w:val="32"/>
          <w:rtl/>
        </w:rPr>
        <w:t xml:space="preserve"> وليس كل صوت كلام، والصوت كل صوت لا معنى له ولا فائدة منه.</w:t>
      </w:r>
    </w:p>
    <w:p w:rsidR="0021389D" w:rsidRPr="00584EA4" w:rsidRDefault="0021389D" w:rsidP="000A385E">
      <w:pPr>
        <w:spacing w:before="60" w:after="0" w:line="264" w:lineRule="auto"/>
        <w:ind w:left="509" w:hanging="425"/>
        <w:jc w:val="both"/>
        <w:rPr>
          <w:rFonts w:asciiTheme="majorBidi" w:hAnsiTheme="majorBidi" w:cstheme="majorBidi"/>
          <w:b/>
          <w:bCs/>
          <w:sz w:val="32"/>
          <w:szCs w:val="32"/>
          <w:rtl/>
        </w:rPr>
      </w:pPr>
      <w:r w:rsidRPr="00584EA4">
        <w:rPr>
          <w:rFonts w:asciiTheme="majorBidi" w:hAnsiTheme="majorBidi" w:cstheme="majorBidi"/>
          <w:b/>
          <w:bCs/>
          <w:sz w:val="32"/>
          <w:szCs w:val="32"/>
          <w:rtl/>
        </w:rPr>
        <w:t>الكلام في أصل اللغة:</w:t>
      </w:r>
      <w:r w:rsidRPr="00584EA4">
        <w:rPr>
          <w:rFonts w:asciiTheme="majorBidi" w:hAnsiTheme="majorBidi" w:cstheme="majorBidi"/>
          <w:sz w:val="32"/>
          <w:szCs w:val="32"/>
          <w:rtl/>
        </w:rPr>
        <w:t xml:space="preserve"> عبارة عن الأصوات المفيدة، وعند المتكلمين: المعنى القائم بالنفس الذي يعبر عنه بألفاظ.</w:t>
      </w:r>
    </w:p>
    <w:p w:rsidR="0021389D" w:rsidRPr="00584EA4" w:rsidRDefault="0021389D" w:rsidP="000A385E">
      <w:pPr>
        <w:spacing w:before="60" w:after="0" w:line="264" w:lineRule="auto"/>
        <w:jc w:val="both"/>
        <w:rPr>
          <w:rFonts w:asciiTheme="majorBidi" w:hAnsiTheme="majorBidi" w:cstheme="majorBidi"/>
          <w:b/>
          <w:bCs/>
          <w:sz w:val="32"/>
          <w:szCs w:val="32"/>
          <w:rtl/>
        </w:rPr>
      </w:pPr>
      <w:r w:rsidRPr="00584EA4">
        <w:rPr>
          <w:rFonts w:asciiTheme="majorBidi" w:hAnsiTheme="majorBidi" w:cstheme="majorBidi"/>
          <w:sz w:val="32"/>
          <w:szCs w:val="32"/>
          <w:rtl/>
        </w:rPr>
        <w:t xml:space="preserve">وفي </w:t>
      </w:r>
      <w:r w:rsidRPr="00584EA4">
        <w:rPr>
          <w:rFonts w:asciiTheme="majorBidi" w:hAnsiTheme="majorBidi" w:cstheme="majorBidi"/>
          <w:b/>
          <w:bCs/>
          <w:sz w:val="32"/>
          <w:szCs w:val="32"/>
          <w:rtl/>
        </w:rPr>
        <w:t xml:space="preserve">الاصطلاح لدى النحاة: </w:t>
      </w:r>
      <w:r w:rsidRPr="00584EA4">
        <w:rPr>
          <w:rFonts w:asciiTheme="majorBidi" w:hAnsiTheme="majorBidi" w:cstheme="majorBidi"/>
          <w:sz w:val="32"/>
          <w:szCs w:val="32"/>
          <w:rtl/>
        </w:rPr>
        <w:t>الجملة المركبة المفيدة.</w:t>
      </w:r>
    </w:p>
    <w:p w:rsidR="0021389D" w:rsidRPr="0021389D" w:rsidRDefault="0021389D" w:rsidP="000A385E">
      <w:pPr>
        <w:spacing w:before="60" w:after="0" w:line="264" w:lineRule="auto"/>
        <w:ind w:left="509" w:hanging="425"/>
        <w:jc w:val="both"/>
        <w:rPr>
          <w:rFonts w:asciiTheme="majorBidi" w:hAnsiTheme="majorBidi" w:cstheme="majorBidi"/>
          <w:b/>
          <w:bCs/>
          <w:sz w:val="32"/>
          <w:szCs w:val="32"/>
          <w:rtl/>
        </w:rPr>
      </w:pPr>
      <w:r w:rsidRPr="00584EA4">
        <w:rPr>
          <w:rFonts w:asciiTheme="majorBidi" w:hAnsiTheme="majorBidi" w:cstheme="majorBidi"/>
          <w:b/>
          <w:bCs/>
          <w:sz w:val="32"/>
          <w:szCs w:val="32"/>
          <w:rtl/>
        </w:rPr>
        <w:t xml:space="preserve">ويعرف الكلام تعريفا اصطلاحياً: </w:t>
      </w:r>
      <w:r w:rsidRPr="00584EA4">
        <w:rPr>
          <w:rFonts w:asciiTheme="majorBidi" w:hAnsiTheme="majorBidi" w:cstheme="majorBidi"/>
          <w:sz w:val="32"/>
          <w:szCs w:val="32"/>
          <w:rtl/>
        </w:rPr>
        <w:t>ما</w:t>
      </w:r>
      <w:r w:rsidRPr="00100863">
        <w:rPr>
          <w:rFonts w:asciiTheme="majorBidi" w:hAnsiTheme="majorBidi" w:cstheme="majorBidi"/>
          <w:sz w:val="32"/>
          <w:szCs w:val="32"/>
          <w:rtl/>
        </w:rPr>
        <w:t xml:space="preserve"> يصدر عن الإنسان من صوت يعبر به عن شيء له دلالة في ذهن المتكلم والسامع.</w:t>
      </w:r>
    </w:p>
    <w:p w:rsidR="0059507B" w:rsidRPr="00A852DF" w:rsidRDefault="0021389D" w:rsidP="000A385E">
      <w:pPr>
        <w:spacing w:before="60" w:after="0" w:line="264" w:lineRule="auto"/>
        <w:jc w:val="both"/>
        <w:rPr>
          <w:rFonts w:asciiTheme="majorBidi" w:hAnsiTheme="majorBidi" w:cstheme="majorBidi"/>
          <w:sz w:val="32"/>
          <w:szCs w:val="32"/>
          <w:rtl/>
        </w:rPr>
      </w:pPr>
      <w:r w:rsidRPr="00A852DF">
        <w:rPr>
          <w:rFonts w:asciiTheme="majorBidi" w:hAnsiTheme="majorBidi" w:cstheme="majorBidi"/>
          <w:sz w:val="32"/>
          <w:szCs w:val="32"/>
          <w:rtl/>
        </w:rPr>
        <w:t xml:space="preserve">  </w:t>
      </w:r>
      <w:r w:rsidR="00584EA4">
        <w:rPr>
          <w:rFonts w:asciiTheme="majorBidi" w:hAnsiTheme="majorBidi" w:cstheme="majorBidi" w:hint="cs"/>
          <w:sz w:val="32"/>
          <w:szCs w:val="32"/>
          <w:rtl/>
        </w:rPr>
        <w:t xml:space="preserve"> </w:t>
      </w:r>
      <w:r w:rsidRPr="00A852DF">
        <w:rPr>
          <w:rFonts w:asciiTheme="majorBidi" w:hAnsiTheme="majorBidi" w:cstheme="majorBidi"/>
          <w:sz w:val="32"/>
          <w:szCs w:val="32"/>
          <w:rtl/>
        </w:rPr>
        <w:t xml:space="preserve"> عرَف الإنسان الكلام قبل أن يعرف الكتابة، والأسوياء من الناس يتحدثون لغاتهم الأم دون أدنى صعوبة، في حين أن نسبة لا يستهان بها منهم قد لا يجيدون الكتابة مطلقًا، والأطفال يجيدون استخدام اللغة في التواصل مشافهة قبل أن يتعلموا الكتابة في المدارس الن</w:t>
      </w:r>
      <w:r w:rsidR="0059507B" w:rsidRPr="00A852DF">
        <w:rPr>
          <w:rFonts w:asciiTheme="majorBidi" w:hAnsiTheme="majorBidi" w:cstheme="majorBidi"/>
          <w:sz w:val="32"/>
          <w:szCs w:val="32"/>
          <w:rtl/>
        </w:rPr>
        <w:t>ظامية</w:t>
      </w:r>
      <w:r w:rsidR="0059507B" w:rsidRPr="00A852DF">
        <w:rPr>
          <w:rFonts w:asciiTheme="majorBidi" w:hAnsiTheme="majorBidi" w:cstheme="majorBidi" w:hint="cs"/>
          <w:sz w:val="32"/>
          <w:szCs w:val="32"/>
          <w:rtl/>
        </w:rPr>
        <w:t>.</w:t>
      </w:r>
    </w:p>
    <w:p w:rsidR="00F75BD9" w:rsidRPr="0021389D" w:rsidRDefault="0059507B" w:rsidP="000A385E">
      <w:pPr>
        <w:spacing w:before="60" w:after="0" w:line="264" w:lineRule="auto"/>
        <w:jc w:val="both"/>
        <w:rPr>
          <w:rFonts w:asciiTheme="majorBidi" w:hAnsiTheme="majorBidi" w:cstheme="majorBidi"/>
          <w:b/>
          <w:bCs/>
          <w:sz w:val="32"/>
          <w:szCs w:val="32"/>
          <w:rtl/>
        </w:rPr>
      </w:pPr>
      <w:r w:rsidRPr="000A385E">
        <w:rPr>
          <w:rFonts w:asciiTheme="majorBidi" w:hAnsiTheme="majorBidi" w:cstheme="majorBidi" w:hint="cs"/>
          <w:b/>
          <w:bCs/>
          <w:sz w:val="32"/>
          <w:szCs w:val="32"/>
          <w:rtl/>
        </w:rPr>
        <w:t xml:space="preserve">    </w:t>
      </w:r>
      <w:r w:rsidR="0021389D" w:rsidRPr="000A385E">
        <w:rPr>
          <w:rFonts w:asciiTheme="majorBidi" w:hAnsiTheme="majorBidi" w:cstheme="majorBidi"/>
          <w:b/>
          <w:bCs/>
          <w:sz w:val="32"/>
          <w:szCs w:val="32"/>
          <w:rtl/>
        </w:rPr>
        <w:t xml:space="preserve"> فالكلام</w:t>
      </w:r>
      <w:r w:rsidR="0021389D" w:rsidRPr="00A852DF">
        <w:rPr>
          <w:rFonts w:asciiTheme="majorBidi" w:hAnsiTheme="majorBidi" w:cstheme="majorBidi"/>
          <w:sz w:val="32"/>
          <w:szCs w:val="32"/>
          <w:rtl/>
        </w:rPr>
        <w:t xml:space="preserve"> هو المظهر الرئيسي للغة، وأمَّا الكتابة فهي محاولة لتمثيله، وما زال بعض ال</w:t>
      </w:r>
      <w:r w:rsidRPr="00A852DF">
        <w:rPr>
          <w:rFonts w:asciiTheme="majorBidi" w:hAnsiTheme="majorBidi" w:cstheme="majorBidi" w:hint="cs"/>
          <w:sz w:val="32"/>
          <w:szCs w:val="32"/>
          <w:rtl/>
        </w:rPr>
        <w:t>كلام في اللغات</w:t>
      </w:r>
      <w:r w:rsidR="0021389D" w:rsidRPr="00A852DF">
        <w:rPr>
          <w:rFonts w:asciiTheme="majorBidi" w:hAnsiTheme="majorBidi" w:cstheme="majorBidi"/>
          <w:sz w:val="32"/>
          <w:szCs w:val="32"/>
          <w:rtl/>
        </w:rPr>
        <w:t xml:space="preserve"> ي</w:t>
      </w:r>
      <w:r w:rsidRPr="00A852DF">
        <w:rPr>
          <w:rFonts w:asciiTheme="majorBidi" w:hAnsiTheme="majorBidi" w:cstheme="majorBidi" w:hint="cs"/>
          <w:sz w:val="32"/>
          <w:szCs w:val="32"/>
          <w:rtl/>
        </w:rPr>
        <w:t>ُ</w:t>
      </w:r>
      <w:r w:rsidR="0021389D" w:rsidRPr="00A852DF">
        <w:rPr>
          <w:rFonts w:asciiTheme="majorBidi" w:hAnsiTheme="majorBidi" w:cstheme="majorBidi"/>
          <w:sz w:val="32"/>
          <w:szCs w:val="32"/>
          <w:rtl/>
        </w:rPr>
        <w:t>م</w:t>
      </w:r>
      <w:r w:rsidRPr="00A852DF">
        <w:rPr>
          <w:rFonts w:asciiTheme="majorBidi" w:hAnsiTheme="majorBidi" w:cstheme="majorBidi" w:hint="cs"/>
          <w:sz w:val="32"/>
          <w:szCs w:val="32"/>
          <w:rtl/>
        </w:rPr>
        <w:t>َ</w:t>
      </w:r>
      <w:r w:rsidR="0021389D" w:rsidRPr="00A852DF">
        <w:rPr>
          <w:rFonts w:asciiTheme="majorBidi" w:hAnsiTheme="majorBidi" w:cstheme="majorBidi"/>
          <w:sz w:val="32"/>
          <w:szCs w:val="32"/>
          <w:rtl/>
        </w:rPr>
        <w:t>ار</w:t>
      </w:r>
      <w:r w:rsidRPr="00A852DF">
        <w:rPr>
          <w:rFonts w:asciiTheme="majorBidi" w:hAnsiTheme="majorBidi" w:cstheme="majorBidi" w:hint="cs"/>
          <w:sz w:val="32"/>
          <w:szCs w:val="32"/>
          <w:rtl/>
        </w:rPr>
        <w:t>َ</w:t>
      </w:r>
      <w:r w:rsidR="0021389D" w:rsidRPr="00A852DF">
        <w:rPr>
          <w:rFonts w:asciiTheme="majorBidi" w:hAnsiTheme="majorBidi" w:cstheme="majorBidi"/>
          <w:sz w:val="32"/>
          <w:szCs w:val="32"/>
          <w:rtl/>
        </w:rPr>
        <w:t>س</w:t>
      </w:r>
      <w:r w:rsidRPr="00A852DF">
        <w:rPr>
          <w:rFonts w:asciiTheme="majorBidi" w:hAnsiTheme="majorBidi" w:cstheme="majorBidi" w:hint="cs"/>
          <w:sz w:val="32"/>
          <w:szCs w:val="32"/>
          <w:rtl/>
        </w:rPr>
        <w:t>ُ</w:t>
      </w:r>
      <w:r w:rsidR="0021389D" w:rsidRPr="00A852DF">
        <w:rPr>
          <w:rFonts w:asciiTheme="majorBidi" w:hAnsiTheme="majorBidi" w:cstheme="majorBidi"/>
          <w:sz w:val="32"/>
          <w:szCs w:val="32"/>
          <w:rtl/>
        </w:rPr>
        <w:t xml:space="preserve"> بصورته المنطوقة دون المكتوبة في عصرنا هذا في حياة الناس، واللغات إنما تتمايز بمدى قدرتها على الانتشار بين قاعدة من المتكلمين قابلة للاتساع المطرد، واللغة العربية يتواصل بها ملايين الناس في العالم، وهي مرشحة لبلوغ مكانة مرموقة بين سائر اللغات الأكثر تداولاً إذا ما عني بتدريس الجانب الشفهي منها على النحو الأمثل.</w:t>
      </w:r>
    </w:p>
    <w:p w:rsidR="0021389D" w:rsidRPr="00584EA4" w:rsidRDefault="0021389D" w:rsidP="000A385E">
      <w:pPr>
        <w:spacing w:before="60" w:after="0" w:line="264" w:lineRule="auto"/>
        <w:jc w:val="both"/>
        <w:rPr>
          <w:rFonts w:asciiTheme="majorBidi" w:hAnsiTheme="majorBidi" w:cstheme="majorBidi"/>
          <w:b/>
          <w:bCs/>
          <w:sz w:val="32"/>
          <w:szCs w:val="32"/>
          <w:u w:val="single"/>
          <w:rtl/>
        </w:rPr>
      </w:pPr>
      <w:r w:rsidRPr="00584EA4">
        <w:rPr>
          <w:rFonts w:asciiTheme="majorBidi" w:hAnsiTheme="majorBidi" w:cstheme="majorBidi"/>
          <w:b/>
          <w:bCs/>
          <w:sz w:val="32"/>
          <w:szCs w:val="32"/>
          <w:u w:val="single"/>
          <w:rtl/>
        </w:rPr>
        <w:t>أهمية الكلام:</w:t>
      </w:r>
    </w:p>
    <w:p w:rsidR="0021389D" w:rsidRPr="00584EA4" w:rsidRDefault="0021389D" w:rsidP="000A385E">
      <w:pPr>
        <w:pStyle w:val="a3"/>
        <w:numPr>
          <w:ilvl w:val="0"/>
          <w:numId w:val="4"/>
        </w:numPr>
        <w:spacing w:before="60" w:after="0" w:line="264" w:lineRule="auto"/>
        <w:ind w:left="369" w:hanging="284"/>
        <w:contextualSpacing w:val="0"/>
        <w:jc w:val="both"/>
        <w:rPr>
          <w:rFonts w:asciiTheme="majorBidi" w:hAnsiTheme="majorBidi" w:cstheme="majorBidi"/>
          <w:sz w:val="32"/>
          <w:szCs w:val="32"/>
        </w:rPr>
      </w:pPr>
      <w:r w:rsidRPr="00584EA4">
        <w:rPr>
          <w:rFonts w:asciiTheme="majorBidi" w:hAnsiTheme="majorBidi" w:cstheme="majorBidi"/>
          <w:sz w:val="32"/>
          <w:szCs w:val="32"/>
          <w:rtl/>
        </w:rPr>
        <w:t>التدريب على الكلام يعود على الإنسان الطلاقة في التعبير عن أفكاره، والقدرة على المبادأة ومواجهة الجمهور وهو وسيلة الإقناع والفهم والإفهام (التواصل).</w:t>
      </w:r>
    </w:p>
    <w:p w:rsidR="00100863" w:rsidRPr="00584EA4" w:rsidRDefault="00100863" w:rsidP="000A385E">
      <w:pPr>
        <w:pStyle w:val="a3"/>
        <w:numPr>
          <w:ilvl w:val="0"/>
          <w:numId w:val="4"/>
        </w:numPr>
        <w:spacing w:before="60" w:after="0" w:line="264" w:lineRule="auto"/>
        <w:ind w:left="369" w:hanging="284"/>
        <w:contextualSpacing w:val="0"/>
        <w:jc w:val="both"/>
        <w:rPr>
          <w:rFonts w:asciiTheme="majorBidi" w:hAnsiTheme="majorBidi" w:cstheme="majorBidi"/>
          <w:sz w:val="32"/>
          <w:szCs w:val="32"/>
        </w:rPr>
      </w:pPr>
      <w:r w:rsidRPr="00584EA4">
        <w:rPr>
          <w:rFonts w:asciiTheme="majorBidi" w:hAnsiTheme="majorBidi" w:cstheme="majorBidi"/>
          <w:sz w:val="32"/>
          <w:szCs w:val="32"/>
          <w:rtl/>
        </w:rPr>
        <w:t>يعد الإنسان لمواجهة الحياة المعاصرة بما فيه من حرية وثقافة، وحاجة للمناقشة وإبداء الرأي والإقناع.</w:t>
      </w:r>
    </w:p>
    <w:p w:rsidR="00100863" w:rsidRPr="00584EA4" w:rsidRDefault="00100863" w:rsidP="000A385E">
      <w:pPr>
        <w:pStyle w:val="a3"/>
        <w:numPr>
          <w:ilvl w:val="0"/>
          <w:numId w:val="4"/>
        </w:numPr>
        <w:spacing w:before="60" w:after="0" w:line="264" w:lineRule="auto"/>
        <w:ind w:left="369" w:hanging="284"/>
        <w:contextualSpacing w:val="0"/>
        <w:jc w:val="both"/>
        <w:rPr>
          <w:rFonts w:asciiTheme="majorBidi" w:hAnsiTheme="majorBidi" w:cstheme="majorBidi"/>
          <w:sz w:val="32"/>
          <w:szCs w:val="32"/>
        </w:rPr>
      </w:pPr>
      <w:r w:rsidRPr="00584EA4">
        <w:rPr>
          <w:rFonts w:asciiTheme="majorBidi" w:hAnsiTheme="majorBidi" w:cstheme="majorBidi"/>
          <w:sz w:val="32"/>
          <w:szCs w:val="32"/>
          <w:rtl/>
        </w:rPr>
        <w:t>يكشف هوية المتكلم ومعرفة مستواه الثقافي وطبقته الاجتماعية.</w:t>
      </w:r>
    </w:p>
    <w:p w:rsidR="00100863" w:rsidRPr="00584EA4" w:rsidRDefault="00100863" w:rsidP="000A385E">
      <w:pPr>
        <w:pStyle w:val="a3"/>
        <w:numPr>
          <w:ilvl w:val="0"/>
          <w:numId w:val="4"/>
        </w:numPr>
        <w:spacing w:before="60" w:after="0" w:line="264" w:lineRule="auto"/>
        <w:ind w:left="369" w:hanging="284"/>
        <w:contextualSpacing w:val="0"/>
        <w:jc w:val="both"/>
        <w:rPr>
          <w:rFonts w:asciiTheme="majorBidi" w:hAnsiTheme="majorBidi" w:cstheme="majorBidi"/>
          <w:sz w:val="32"/>
          <w:szCs w:val="32"/>
        </w:rPr>
      </w:pPr>
      <w:r w:rsidRPr="00584EA4">
        <w:rPr>
          <w:rFonts w:asciiTheme="majorBidi" w:hAnsiTheme="majorBidi" w:cstheme="majorBidi"/>
          <w:sz w:val="32"/>
          <w:szCs w:val="32"/>
          <w:rtl/>
        </w:rPr>
        <w:t>نشاط إنساني يقوم به للتعبير عن مطالبه الضرورية وعن عواطفه.</w:t>
      </w:r>
    </w:p>
    <w:p w:rsidR="0021389D" w:rsidRPr="00100863" w:rsidRDefault="00100863" w:rsidP="000A385E">
      <w:pPr>
        <w:pStyle w:val="a3"/>
        <w:numPr>
          <w:ilvl w:val="0"/>
          <w:numId w:val="4"/>
        </w:numPr>
        <w:spacing w:before="60" w:after="0" w:line="264" w:lineRule="auto"/>
        <w:ind w:left="369" w:hanging="284"/>
        <w:contextualSpacing w:val="0"/>
        <w:jc w:val="both"/>
        <w:rPr>
          <w:rFonts w:asciiTheme="majorBidi" w:hAnsiTheme="majorBidi" w:cstheme="majorBidi"/>
          <w:b/>
          <w:bCs/>
          <w:sz w:val="32"/>
          <w:szCs w:val="32"/>
          <w:rtl/>
        </w:rPr>
      </w:pPr>
      <w:r w:rsidRPr="00584EA4">
        <w:rPr>
          <w:rFonts w:asciiTheme="majorBidi" w:hAnsiTheme="majorBidi" w:cstheme="majorBidi"/>
          <w:sz w:val="32"/>
          <w:szCs w:val="32"/>
          <w:rtl/>
        </w:rPr>
        <w:t>وسيلة من وسائل التعليم والتعلم.</w:t>
      </w:r>
    </w:p>
    <w:p w:rsidR="0021389D" w:rsidRPr="0021389D" w:rsidRDefault="0021389D" w:rsidP="000A385E">
      <w:pPr>
        <w:spacing w:before="60" w:after="0" w:line="264" w:lineRule="auto"/>
        <w:ind w:left="510" w:hanging="510"/>
        <w:jc w:val="both"/>
        <w:rPr>
          <w:rFonts w:asciiTheme="majorBidi" w:hAnsiTheme="majorBidi" w:cstheme="majorBidi"/>
          <w:b/>
          <w:bCs/>
          <w:sz w:val="32"/>
          <w:szCs w:val="32"/>
          <w:rtl/>
        </w:rPr>
      </w:pPr>
      <w:r w:rsidRPr="00584EA4">
        <w:rPr>
          <w:rFonts w:asciiTheme="majorBidi" w:hAnsiTheme="majorBidi" w:cstheme="majorBidi"/>
          <w:b/>
          <w:bCs/>
          <w:sz w:val="32"/>
          <w:szCs w:val="32"/>
          <w:u w:val="single"/>
          <w:rtl/>
        </w:rPr>
        <w:t>من أهم مهارات الكلام ما يلي:</w:t>
      </w:r>
    </w:p>
    <w:p w:rsidR="0021389D" w:rsidRPr="00584EA4" w:rsidRDefault="0021389D" w:rsidP="000A385E">
      <w:pPr>
        <w:spacing w:before="60" w:after="0" w:line="264" w:lineRule="auto"/>
        <w:ind w:left="509" w:hanging="509"/>
        <w:jc w:val="both"/>
        <w:rPr>
          <w:rFonts w:asciiTheme="majorBidi" w:hAnsiTheme="majorBidi" w:cstheme="majorBidi"/>
          <w:b/>
          <w:bCs/>
          <w:sz w:val="32"/>
          <w:szCs w:val="32"/>
          <w:rtl/>
        </w:rPr>
      </w:pPr>
      <w:r w:rsidRPr="0021389D">
        <w:rPr>
          <w:rFonts w:asciiTheme="majorBidi" w:hAnsiTheme="majorBidi" w:cstheme="majorBidi"/>
          <w:b/>
          <w:bCs/>
          <w:sz w:val="32"/>
          <w:szCs w:val="32"/>
          <w:rtl/>
        </w:rPr>
        <w:t>1.</w:t>
      </w:r>
      <w:r w:rsidRPr="0021389D">
        <w:rPr>
          <w:rFonts w:asciiTheme="majorBidi" w:hAnsiTheme="majorBidi" w:cstheme="majorBidi"/>
          <w:b/>
          <w:bCs/>
          <w:sz w:val="32"/>
          <w:szCs w:val="32"/>
          <w:rtl/>
        </w:rPr>
        <w:tab/>
      </w:r>
      <w:r w:rsidRPr="00584EA4">
        <w:rPr>
          <w:rFonts w:asciiTheme="majorBidi" w:hAnsiTheme="majorBidi" w:cstheme="majorBidi"/>
          <w:b/>
          <w:bCs/>
          <w:sz w:val="32"/>
          <w:szCs w:val="32"/>
          <w:rtl/>
        </w:rPr>
        <w:t xml:space="preserve">نطق الحروف من ومخارجها الأصلية: </w:t>
      </w:r>
      <w:r w:rsidRPr="00584EA4">
        <w:rPr>
          <w:rFonts w:asciiTheme="majorBidi" w:hAnsiTheme="majorBidi" w:cstheme="majorBidi"/>
          <w:sz w:val="32"/>
          <w:szCs w:val="32"/>
          <w:rtl/>
        </w:rPr>
        <w:t>ووضوحها عند المستمع والمهارة في استخدام المفردات اللغوية.</w:t>
      </w:r>
    </w:p>
    <w:p w:rsidR="0021389D" w:rsidRPr="00584EA4" w:rsidRDefault="0021389D" w:rsidP="000A385E">
      <w:pPr>
        <w:spacing w:before="60" w:after="0" w:line="264" w:lineRule="auto"/>
        <w:ind w:left="509" w:hanging="509"/>
        <w:jc w:val="both"/>
        <w:rPr>
          <w:rFonts w:asciiTheme="majorBidi" w:hAnsiTheme="majorBidi" w:cstheme="majorBidi"/>
          <w:b/>
          <w:bCs/>
          <w:sz w:val="32"/>
          <w:szCs w:val="32"/>
          <w:rtl/>
        </w:rPr>
      </w:pPr>
      <w:r w:rsidRPr="00584EA4">
        <w:rPr>
          <w:rFonts w:asciiTheme="majorBidi" w:hAnsiTheme="majorBidi" w:cstheme="majorBidi"/>
          <w:b/>
          <w:bCs/>
          <w:sz w:val="32"/>
          <w:szCs w:val="32"/>
          <w:rtl/>
        </w:rPr>
        <w:lastRenderedPageBreak/>
        <w:t>2.</w:t>
      </w:r>
      <w:r w:rsidRPr="00584EA4">
        <w:rPr>
          <w:rFonts w:asciiTheme="majorBidi" w:hAnsiTheme="majorBidi" w:cstheme="majorBidi"/>
          <w:b/>
          <w:bCs/>
          <w:sz w:val="32"/>
          <w:szCs w:val="32"/>
          <w:rtl/>
        </w:rPr>
        <w:tab/>
        <w:t xml:space="preserve">ترتيب الكلام ترتيباً يحقق ما يهدف إليه المتكلم والمستمع على السواء: </w:t>
      </w:r>
      <w:r w:rsidRPr="00584EA4">
        <w:rPr>
          <w:rFonts w:asciiTheme="majorBidi" w:hAnsiTheme="majorBidi" w:cstheme="majorBidi"/>
          <w:sz w:val="32"/>
          <w:szCs w:val="32"/>
          <w:rtl/>
        </w:rPr>
        <w:t>كتوضيح فكرة أو تفسير غامض أو إقناع.</w:t>
      </w:r>
    </w:p>
    <w:p w:rsidR="0021389D" w:rsidRPr="00584EA4" w:rsidRDefault="0021389D" w:rsidP="000A385E">
      <w:pPr>
        <w:spacing w:before="60" w:after="0" w:line="264" w:lineRule="auto"/>
        <w:ind w:left="509" w:hanging="509"/>
        <w:jc w:val="both"/>
        <w:rPr>
          <w:rFonts w:asciiTheme="majorBidi" w:hAnsiTheme="majorBidi" w:cstheme="majorBidi"/>
          <w:b/>
          <w:bCs/>
          <w:sz w:val="32"/>
          <w:szCs w:val="32"/>
          <w:rtl/>
        </w:rPr>
      </w:pPr>
      <w:r w:rsidRPr="00584EA4">
        <w:rPr>
          <w:rFonts w:asciiTheme="majorBidi" w:hAnsiTheme="majorBidi" w:cstheme="majorBidi"/>
          <w:b/>
          <w:bCs/>
          <w:sz w:val="32"/>
          <w:szCs w:val="32"/>
          <w:rtl/>
        </w:rPr>
        <w:t>3.</w:t>
      </w:r>
      <w:r w:rsidRPr="00584EA4">
        <w:rPr>
          <w:rFonts w:asciiTheme="majorBidi" w:hAnsiTheme="majorBidi" w:cstheme="majorBidi"/>
          <w:b/>
          <w:bCs/>
          <w:sz w:val="32"/>
          <w:szCs w:val="32"/>
          <w:rtl/>
        </w:rPr>
        <w:tab/>
        <w:t>تسلسل الأفكار وترابطها</w:t>
      </w:r>
      <w:r w:rsidR="00F75BD9" w:rsidRPr="00584EA4">
        <w:rPr>
          <w:rFonts w:asciiTheme="majorBidi" w:hAnsiTheme="majorBidi" w:cstheme="majorBidi" w:hint="cs"/>
          <w:b/>
          <w:bCs/>
          <w:sz w:val="32"/>
          <w:szCs w:val="32"/>
          <w:rtl/>
        </w:rPr>
        <w:t>:</w:t>
      </w:r>
      <w:r w:rsidRPr="00584EA4">
        <w:rPr>
          <w:rFonts w:asciiTheme="majorBidi" w:hAnsiTheme="majorBidi" w:cstheme="majorBidi"/>
          <w:b/>
          <w:bCs/>
          <w:sz w:val="32"/>
          <w:szCs w:val="32"/>
          <w:rtl/>
        </w:rPr>
        <w:t xml:space="preserve"> </w:t>
      </w:r>
      <w:r w:rsidRPr="00584EA4">
        <w:rPr>
          <w:rFonts w:asciiTheme="majorBidi" w:hAnsiTheme="majorBidi" w:cstheme="majorBidi"/>
          <w:sz w:val="32"/>
          <w:szCs w:val="32"/>
          <w:rtl/>
        </w:rPr>
        <w:t>بطريقة تجعل الموضوع متدرجاً في فهمه.</w:t>
      </w:r>
    </w:p>
    <w:p w:rsidR="0021389D" w:rsidRPr="00584EA4" w:rsidRDefault="0021389D" w:rsidP="000A385E">
      <w:pPr>
        <w:spacing w:before="60" w:after="0" w:line="264" w:lineRule="auto"/>
        <w:ind w:left="509" w:hanging="509"/>
        <w:jc w:val="both"/>
        <w:rPr>
          <w:rFonts w:asciiTheme="majorBidi" w:hAnsiTheme="majorBidi" w:cstheme="majorBidi"/>
          <w:b/>
          <w:bCs/>
          <w:sz w:val="32"/>
          <w:szCs w:val="32"/>
          <w:rtl/>
        </w:rPr>
      </w:pPr>
      <w:r w:rsidRPr="00584EA4">
        <w:rPr>
          <w:rFonts w:asciiTheme="majorBidi" w:hAnsiTheme="majorBidi" w:cstheme="majorBidi"/>
          <w:b/>
          <w:bCs/>
          <w:sz w:val="32"/>
          <w:szCs w:val="32"/>
          <w:rtl/>
        </w:rPr>
        <w:t>4.</w:t>
      </w:r>
      <w:r w:rsidRPr="00584EA4">
        <w:rPr>
          <w:rFonts w:asciiTheme="majorBidi" w:hAnsiTheme="majorBidi" w:cstheme="majorBidi"/>
          <w:b/>
          <w:bCs/>
          <w:sz w:val="32"/>
          <w:szCs w:val="32"/>
          <w:rtl/>
        </w:rPr>
        <w:tab/>
        <w:t>الضبط النحوي والصرفي</w:t>
      </w:r>
      <w:r w:rsidR="00F75BD9" w:rsidRPr="00584EA4">
        <w:rPr>
          <w:rFonts w:asciiTheme="majorBidi" w:hAnsiTheme="majorBidi" w:cstheme="majorBidi" w:hint="cs"/>
          <w:b/>
          <w:bCs/>
          <w:sz w:val="32"/>
          <w:szCs w:val="32"/>
          <w:rtl/>
        </w:rPr>
        <w:t>:</w:t>
      </w:r>
      <w:r w:rsidRPr="00584EA4">
        <w:rPr>
          <w:rFonts w:asciiTheme="majorBidi" w:hAnsiTheme="majorBidi" w:cstheme="majorBidi"/>
          <w:b/>
          <w:bCs/>
          <w:sz w:val="32"/>
          <w:szCs w:val="32"/>
          <w:rtl/>
        </w:rPr>
        <w:t xml:space="preserve"> </w:t>
      </w:r>
      <w:r w:rsidRPr="00584EA4">
        <w:rPr>
          <w:rFonts w:asciiTheme="majorBidi" w:hAnsiTheme="majorBidi" w:cstheme="majorBidi"/>
          <w:sz w:val="32"/>
          <w:szCs w:val="32"/>
          <w:rtl/>
        </w:rPr>
        <w:t>والسيطرة التامة على الألفاظ والعبارات خاصة في تمام المعاني.</w:t>
      </w:r>
    </w:p>
    <w:p w:rsidR="0021389D" w:rsidRPr="0021389D" w:rsidRDefault="0021389D" w:rsidP="000A385E">
      <w:pPr>
        <w:spacing w:before="60" w:after="0" w:line="264" w:lineRule="auto"/>
        <w:ind w:left="509" w:hanging="509"/>
        <w:jc w:val="both"/>
        <w:rPr>
          <w:rFonts w:asciiTheme="majorBidi" w:hAnsiTheme="majorBidi" w:cstheme="majorBidi"/>
          <w:b/>
          <w:bCs/>
          <w:sz w:val="32"/>
          <w:szCs w:val="32"/>
          <w:rtl/>
        </w:rPr>
      </w:pPr>
      <w:r w:rsidRPr="00584EA4">
        <w:rPr>
          <w:rFonts w:asciiTheme="majorBidi" w:hAnsiTheme="majorBidi" w:cstheme="majorBidi"/>
          <w:b/>
          <w:bCs/>
          <w:sz w:val="32"/>
          <w:szCs w:val="32"/>
          <w:rtl/>
        </w:rPr>
        <w:t>5.</w:t>
      </w:r>
      <w:r w:rsidRPr="00584EA4">
        <w:rPr>
          <w:rFonts w:asciiTheme="majorBidi" w:hAnsiTheme="majorBidi" w:cstheme="majorBidi"/>
          <w:b/>
          <w:bCs/>
          <w:sz w:val="32"/>
          <w:szCs w:val="32"/>
          <w:rtl/>
        </w:rPr>
        <w:tab/>
        <w:t xml:space="preserve">إجادة فن الإلقاء: </w:t>
      </w:r>
      <w:r w:rsidRPr="00584EA4">
        <w:rPr>
          <w:rFonts w:asciiTheme="majorBidi" w:hAnsiTheme="majorBidi" w:cstheme="majorBidi"/>
          <w:sz w:val="32"/>
          <w:szCs w:val="32"/>
          <w:rtl/>
        </w:rPr>
        <w:t>بالتنغيم الصوتي، وتنويعه حسب المعاني</w:t>
      </w:r>
      <w:r w:rsidR="0059507B" w:rsidRPr="00584EA4">
        <w:rPr>
          <w:rFonts w:asciiTheme="majorBidi" w:hAnsiTheme="majorBidi" w:cstheme="majorBidi" w:hint="cs"/>
          <w:sz w:val="32"/>
          <w:szCs w:val="32"/>
          <w:rtl/>
        </w:rPr>
        <w:t>؛</w:t>
      </w:r>
      <w:r w:rsidRPr="00584EA4">
        <w:rPr>
          <w:rFonts w:asciiTheme="majorBidi" w:hAnsiTheme="majorBidi" w:cstheme="majorBidi"/>
          <w:sz w:val="32"/>
          <w:szCs w:val="32"/>
          <w:rtl/>
        </w:rPr>
        <w:t xml:space="preserve"> لشد انتباه السامعين والقدرة على إقناعهم.</w:t>
      </w:r>
    </w:p>
    <w:p w:rsidR="0021389D" w:rsidRPr="00F75BD9" w:rsidRDefault="0021389D" w:rsidP="000A385E">
      <w:pPr>
        <w:spacing w:before="60" w:after="0" w:line="264" w:lineRule="auto"/>
        <w:jc w:val="both"/>
        <w:rPr>
          <w:rFonts w:asciiTheme="majorBidi" w:hAnsiTheme="majorBidi" w:cs="PT Bold Heading"/>
          <w:sz w:val="32"/>
          <w:szCs w:val="32"/>
          <w:u w:val="single"/>
          <w:rtl/>
        </w:rPr>
      </w:pPr>
      <w:r w:rsidRPr="00584EA4">
        <w:rPr>
          <w:rFonts w:asciiTheme="majorBidi" w:hAnsiTheme="majorBidi" w:cstheme="majorBidi"/>
          <w:b/>
          <w:bCs/>
          <w:sz w:val="32"/>
          <w:szCs w:val="32"/>
          <w:u w:val="single"/>
          <w:rtl/>
        </w:rPr>
        <w:t>أنواع الكلام:</w:t>
      </w:r>
    </w:p>
    <w:p w:rsidR="0021389D" w:rsidRPr="00584EA4" w:rsidRDefault="0021389D" w:rsidP="000A385E">
      <w:pPr>
        <w:pStyle w:val="a3"/>
        <w:numPr>
          <w:ilvl w:val="0"/>
          <w:numId w:val="5"/>
        </w:numPr>
        <w:spacing w:before="60" w:after="0" w:line="264" w:lineRule="auto"/>
        <w:ind w:left="509" w:hanging="425"/>
        <w:contextualSpacing w:val="0"/>
        <w:jc w:val="both"/>
        <w:rPr>
          <w:rFonts w:asciiTheme="majorBidi" w:hAnsiTheme="majorBidi" w:cstheme="majorBidi"/>
          <w:b/>
          <w:bCs/>
          <w:sz w:val="32"/>
          <w:szCs w:val="32"/>
        </w:rPr>
      </w:pPr>
      <w:r w:rsidRPr="00584EA4">
        <w:rPr>
          <w:rFonts w:asciiTheme="majorBidi" w:hAnsiTheme="majorBidi" w:cstheme="majorBidi"/>
          <w:b/>
          <w:bCs/>
          <w:sz w:val="32"/>
          <w:szCs w:val="32"/>
          <w:rtl/>
        </w:rPr>
        <w:t>الكلام الوظيفي:</w:t>
      </w:r>
      <w:r w:rsidR="00A852DF" w:rsidRPr="00584EA4">
        <w:rPr>
          <w:rFonts w:asciiTheme="majorBidi" w:hAnsiTheme="majorBidi" w:cstheme="majorBidi" w:hint="cs"/>
          <w:b/>
          <w:bCs/>
          <w:sz w:val="32"/>
          <w:szCs w:val="32"/>
          <w:rtl/>
        </w:rPr>
        <w:t xml:space="preserve"> </w:t>
      </w:r>
      <w:r w:rsidRPr="00584EA4">
        <w:rPr>
          <w:rFonts w:asciiTheme="majorBidi" w:hAnsiTheme="majorBidi" w:cstheme="majorBidi"/>
          <w:sz w:val="32"/>
          <w:szCs w:val="32"/>
          <w:rtl/>
        </w:rPr>
        <w:t>وهو ما يؤدي غرضاً وظيفياً في الحياة في محيط الإنسان، ويكون الغرض منه اتصال الناس بعضهم ببعض، لتنظيم حياتهم وقضاء حوائجهم مثل: (المحادثة، المناقشة، أحاديث الاجتماعات والبيع والشراء).</w:t>
      </w:r>
    </w:p>
    <w:p w:rsidR="0021389D" w:rsidRPr="00A852DF" w:rsidRDefault="00A852DF" w:rsidP="000A385E">
      <w:pPr>
        <w:pStyle w:val="a3"/>
        <w:numPr>
          <w:ilvl w:val="0"/>
          <w:numId w:val="5"/>
        </w:numPr>
        <w:spacing w:before="60" w:after="0" w:line="264" w:lineRule="auto"/>
        <w:ind w:left="509" w:hanging="425"/>
        <w:contextualSpacing w:val="0"/>
        <w:jc w:val="both"/>
        <w:rPr>
          <w:rFonts w:asciiTheme="majorBidi" w:hAnsiTheme="majorBidi" w:cstheme="majorBidi"/>
          <w:b/>
          <w:bCs/>
          <w:sz w:val="32"/>
          <w:szCs w:val="32"/>
          <w:rtl/>
        </w:rPr>
      </w:pPr>
      <w:r w:rsidRPr="00584EA4">
        <w:rPr>
          <w:rFonts w:asciiTheme="majorBidi" w:hAnsiTheme="majorBidi" w:cstheme="majorBidi"/>
          <w:b/>
          <w:bCs/>
          <w:sz w:val="32"/>
          <w:szCs w:val="32"/>
          <w:rtl/>
        </w:rPr>
        <w:t>الكلام الإبداعي:</w:t>
      </w:r>
      <w:r w:rsidRPr="00584EA4">
        <w:rPr>
          <w:rFonts w:asciiTheme="majorBidi" w:hAnsiTheme="majorBidi" w:cstheme="majorBidi" w:hint="cs"/>
          <w:b/>
          <w:bCs/>
          <w:sz w:val="32"/>
          <w:szCs w:val="32"/>
          <w:rtl/>
        </w:rPr>
        <w:t xml:space="preserve"> </w:t>
      </w:r>
      <w:r w:rsidRPr="00584EA4">
        <w:rPr>
          <w:rFonts w:asciiTheme="majorBidi" w:hAnsiTheme="majorBidi" w:cstheme="majorBidi"/>
          <w:sz w:val="32"/>
          <w:szCs w:val="32"/>
          <w:rtl/>
        </w:rPr>
        <w:t>وهو إظهار المشاعر والإفصاح عن العواطف وخلجات النفس وترجمة الإحساسات.</w:t>
      </w:r>
    </w:p>
    <w:p w:rsidR="0021389D" w:rsidRPr="0021389D" w:rsidRDefault="00100863" w:rsidP="000A385E">
      <w:pPr>
        <w:spacing w:before="60" w:after="0" w:line="264" w:lineRule="auto"/>
        <w:jc w:val="center"/>
        <w:rPr>
          <w:rFonts w:asciiTheme="majorBidi" w:hAnsiTheme="majorBidi" w:cstheme="majorBidi"/>
          <w:b/>
          <w:bCs/>
          <w:sz w:val="32"/>
          <w:szCs w:val="32"/>
          <w:rtl/>
        </w:rPr>
      </w:pPr>
      <w:r w:rsidRPr="008C07E4">
        <w:rPr>
          <w:rFonts w:ascii="1Lionsys Reqa" w:hAnsi="1Lionsys Reqa" w:cs="1Lionsys Reqa"/>
          <w:sz w:val="52"/>
          <w:szCs w:val="52"/>
          <w:rtl/>
        </w:rPr>
        <w:t>***************************</w:t>
      </w:r>
    </w:p>
    <w:p w:rsidR="0021389D" w:rsidRPr="0021389D" w:rsidRDefault="0021389D" w:rsidP="000A385E">
      <w:pPr>
        <w:spacing w:before="60" w:after="0" w:line="264" w:lineRule="auto"/>
        <w:jc w:val="both"/>
        <w:rPr>
          <w:rFonts w:asciiTheme="majorBidi" w:hAnsiTheme="majorBidi" w:cstheme="majorBidi"/>
          <w:b/>
          <w:bCs/>
          <w:sz w:val="32"/>
          <w:szCs w:val="32"/>
          <w:rtl/>
        </w:rPr>
      </w:pPr>
      <w:r w:rsidRPr="0059507B">
        <w:rPr>
          <w:rFonts w:asciiTheme="majorBidi" w:hAnsiTheme="majorBidi" w:cs="PT Bold Heading"/>
          <w:sz w:val="32"/>
          <w:szCs w:val="32"/>
          <w:rtl/>
        </w:rPr>
        <w:t>رابعًا:</w:t>
      </w:r>
      <w:r w:rsidRPr="0059507B">
        <w:rPr>
          <w:rFonts w:asciiTheme="majorBidi" w:hAnsiTheme="majorBidi" w:cs="PT Bold Heading"/>
          <w:sz w:val="32"/>
          <w:szCs w:val="32"/>
          <w:u w:val="single"/>
          <w:rtl/>
        </w:rPr>
        <w:t xml:space="preserve"> مهارة الكتابة:</w:t>
      </w:r>
    </w:p>
    <w:p w:rsidR="0059507B" w:rsidRDefault="0021389D" w:rsidP="000A385E">
      <w:pPr>
        <w:spacing w:before="60" w:after="0" w:line="264" w:lineRule="auto"/>
        <w:ind w:left="793" w:hanging="709"/>
        <w:jc w:val="both"/>
        <w:rPr>
          <w:rFonts w:asciiTheme="majorBidi" w:hAnsiTheme="majorBidi" w:cstheme="majorBidi"/>
          <w:b/>
          <w:bCs/>
          <w:sz w:val="32"/>
          <w:szCs w:val="32"/>
          <w:rtl/>
        </w:rPr>
      </w:pPr>
      <w:r w:rsidRPr="00584EA4">
        <w:rPr>
          <w:rFonts w:asciiTheme="majorBidi" w:hAnsiTheme="majorBidi" w:cstheme="majorBidi"/>
          <w:b/>
          <w:bCs/>
          <w:sz w:val="32"/>
          <w:szCs w:val="32"/>
          <w:rtl/>
        </w:rPr>
        <w:t>الكتابة</w:t>
      </w:r>
      <w:r w:rsidR="00584EA4">
        <w:rPr>
          <w:rFonts w:asciiTheme="majorBidi" w:hAnsiTheme="majorBidi" w:cstheme="majorBidi" w:hint="cs"/>
          <w:sz w:val="32"/>
          <w:szCs w:val="32"/>
          <w:rtl/>
        </w:rPr>
        <w:t>:</w:t>
      </w:r>
      <w:r w:rsidRPr="00584EA4">
        <w:rPr>
          <w:rFonts w:asciiTheme="majorBidi" w:hAnsiTheme="majorBidi" w:cstheme="majorBidi"/>
          <w:sz w:val="32"/>
          <w:szCs w:val="32"/>
          <w:rtl/>
        </w:rPr>
        <w:t xml:space="preserve"> </w:t>
      </w:r>
      <w:r w:rsidRPr="00A852DF">
        <w:rPr>
          <w:rFonts w:asciiTheme="majorBidi" w:hAnsiTheme="majorBidi" w:cstheme="majorBidi"/>
          <w:sz w:val="32"/>
          <w:szCs w:val="32"/>
          <w:rtl/>
        </w:rPr>
        <w:t>هي الإمكانات العقلية الفاعلة في ترتيب الأفكار والتعبير عن الذات بصيغ مكتوبة يمكن للقارئ تفهمها وانتقالها له بكل يسر وسهولة، ويمكن أن نقول</w:t>
      </w:r>
      <w:r w:rsidR="0059507B" w:rsidRPr="00A852DF">
        <w:rPr>
          <w:rFonts w:asciiTheme="majorBidi" w:hAnsiTheme="majorBidi" w:cstheme="majorBidi"/>
          <w:sz w:val="32"/>
          <w:szCs w:val="32"/>
          <w:rtl/>
        </w:rPr>
        <w:t>:</w:t>
      </w:r>
    </w:p>
    <w:p w:rsidR="0021389D" w:rsidRPr="0021389D" w:rsidRDefault="0059507B" w:rsidP="000A385E">
      <w:pPr>
        <w:spacing w:before="60" w:after="0" w:line="264" w:lineRule="auto"/>
        <w:jc w:val="both"/>
        <w:rPr>
          <w:rFonts w:asciiTheme="majorBidi" w:hAnsiTheme="majorBidi" w:cstheme="majorBidi"/>
          <w:b/>
          <w:bCs/>
          <w:sz w:val="32"/>
          <w:szCs w:val="32"/>
          <w:rtl/>
        </w:rPr>
      </w:pPr>
      <w:r>
        <w:rPr>
          <w:rFonts w:asciiTheme="majorBidi" w:hAnsiTheme="majorBidi" w:cstheme="majorBidi" w:hint="cs"/>
          <w:b/>
          <w:bCs/>
          <w:sz w:val="32"/>
          <w:szCs w:val="32"/>
          <w:rtl/>
        </w:rPr>
        <w:t>((</w:t>
      </w:r>
      <w:r w:rsidR="0021389D" w:rsidRPr="0021389D">
        <w:rPr>
          <w:rFonts w:asciiTheme="majorBidi" w:hAnsiTheme="majorBidi" w:cstheme="majorBidi"/>
          <w:b/>
          <w:bCs/>
          <w:sz w:val="32"/>
          <w:szCs w:val="32"/>
          <w:rtl/>
        </w:rPr>
        <w:t>أنها عملية تحويل الرموز والكلام المنطوق إلى رسوم مكتوبة يستطيع السامع فهمها وتحليلها وإعطائها صور ذات دلالات واضحة المعالم</w:t>
      </w:r>
      <w:r>
        <w:rPr>
          <w:rFonts w:asciiTheme="majorBidi" w:hAnsiTheme="majorBidi" w:cstheme="majorBidi" w:hint="cs"/>
          <w:b/>
          <w:bCs/>
          <w:sz w:val="32"/>
          <w:szCs w:val="32"/>
          <w:rtl/>
        </w:rPr>
        <w:t>))</w:t>
      </w:r>
      <w:r w:rsidR="0021389D" w:rsidRPr="0021389D">
        <w:rPr>
          <w:rFonts w:asciiTheme="majorBidi" w:hAnsiTheme="majorBidi" w:cstheme="majorBidi"/>
          <w:b/>
          <w:bCs/>
          <w:sz w:val="32"/>
          <w:szCs w:val="32"/>
          <w:rtl/>
        </w:rPr>
        <w:t>.</w:t>
      </w:r>
    </w:p>
    <w:p w:rsidR="0021389D" w:rsidRPr="00A852DF" w:rsidRDefault="00A852DF" w:rsidP="000A385E">
      <w:pPr>
        <w:spacing w:before="60" w:after="0" w:line="264" w:lineRule="auto"/>
        <w:jc w:val="both"/>
        <w:rPr>
          <w:rFonts w:asciiTheme="majorBidi" w:hAnsiTheme="majorBidi" w:cstheme="majorBidi"/>
          <w:sz w:val="32"/>
          <w:szCs w:val="32"/>
          <w:rtl/>
        </w:rPr>
      </w:pPr>
      <w:r>
        <w:rPr>
          <w:rFonts w:asciiTheme="majorBidi" w:hAnsiTheme="majorBidi" w:cstheme="majorBidi"/>
          <w:b/>
          <w:bCs/>
          <w:sz w:val="32"/>
          <w:szCs w:val="32"/>
          <w:rtl/>
        </w:rPr>
        <w:t xml:space="preserve">  </w:t>
      </w:r>
      <w:r w:rsidR="0021389D" w:rsidRPr="00584EA4">
        <w:rPr>
          <w:rFonts w:asciiTheme="majorBidi" w:hAnsiTheme="majorBidi" w:cstheme="majorBidi"/>
          <w:b/>
          <w:bCs/>
          <w:sz w:val="32"/>
          <w:szCs w:val="32"/>
          <w:rtl/>
        </w:rPr>
        <w:t>وتعريفها الاصطلاحي حسب (بيروني):</w:t>
      </w:r>
      <w:r w:rsidR="0021389D" w:rsidRPr="0021389D">
        <w:rPr>
          <w:rFonts w:asciiTheme="majorBidi" w:hAnsiTheme="majorBidi" w:cstheme="majorBidi"/>
          <w:b/>
          <w:bCs/>
          <w:sz w:val="32"/>
          <w:szCs w:val="32"/>
          <w:rtl/>
        </w:rPr>
        <w:t xml:space="preserve"> </w:t>
      </w:r>
      <w:r w:rsidR="0021389D" w:rsidRPr="00A852DF">
        <w:rPr>
          <w:rFonts w:asciiTheme="majorBidi" w:hAnsiTheme="majorBidi" w:cstheme="majorBidi"/>
          <w:sz w:val="32"/>
          <w:szCs w:val="32"/>
          <w:rtl/>
        </w:rPr>
        <w:t>هي الحدث أو الفعل الذي يشكل الرموز اللغوية لجعلها ذات معنى أو هي عملية تشفير للرسالة والتي تترجم أفكارنا إلى لغة.</w:t>
      </w:r>
    </w:p>
    <w:p w:rsidR="0059507B" w:rsidRDefault="0021389D" w:rsidP="000A385E">
      <w:pPr>
        <w:spacing w:before="60" w:after="0" w:line="264" w:lineRule="auto"/>
        <w:jc w:val="both"/>
        <w:rPr>
          <w:rFonts w:asciiTheme="majorBidi" w:hAnsiTheme="majorBidi" w:cstheme="majorBidi"/>
          <w:b/>
          <w:bCs/>
          <w:sz w:val="32"/>
          <w:szCs w:val="32"/>
          <w:rtl/>
        </w:rPr>
      </w:pPr>
      <w:r w:rsidRPr="00A852DF">
        <w:rPr>
          <w:rFonts w:asciiTheme="majorBidi" w:hAnsiTheme="majorBidi" w:cstheme="majorBidi"/>
          <w:sz w:val="32"/>
          <w:szCs w:val="32"/>
          <w:rtl/>
        </w:rPr>
        <w:t xml:space="preserve">  </w:t>
      </w:r>
      <w:r w:rsidR="00A852DF">
        <w:rPr>
          <w:rFonts w:asciiTheme="majorBidi" w:hAnsiTheme="majorBidi" w:cstheme="majorBidi" w:hint="cs"/>
          <w:sz w:val="32"/>
          <w:szCs w:val="32"/>
          <w:rtl/>
        </w:rPr>
        <w:t xml:space="preserve"> </w:t>
      </w:r>
      <w:r w:rsidRPr="00A852DF">
        <w:rPr>
          <w:rFonts w:asciiTheme="majorBidi" w:hAnsiTheme="majorBidi" w:cstheme="majorBidi"/>
          <w:sz w:val="32"/>
          <w:szCs w:val="32"/>
          <w:rtl/>
        </w:rPr>
        <w:t xml:space="preserve">يأتي دور مهارة الكتابة متأخرًا في تدريس مهارات اللغة؛ لأنها تمثل المحصلة النهائية لما استوعبه الطالب واختزنه من العناصر اللغوية، فهو سيخط بقلمه ما استمع إليه، وتحدث عنه بالتدريب على رسم الحروف العربية مفردة أو موصلة في مواضعها المختلفة من الكلمة، ووضع الحركات، ومعرفة كيفية التهجئة، ووظائف علامات الترقيم، وبقية القواعد المتعلقة بالجانب الشكلي لعملية الكتابة، والذي قد يتسبب إسقاطه أحيانًا في حدوث لبس في </w:t>
      </w:r>
      <w:r w:rsidR="0059507B" w:rsidRPr="00A852DF">
        <w:rPr>
          <w:rFonts w:asciiTheme="majorBidi" w:hAnsiTheme="majorBidi" w:cstheme="majorBidi"/>
          <w:sz w:val="32"/>
          <w:szCs w:val="32"/>
          <w:rtl/>
        </w:rPr>
        <w:t>المعنى</w:t>
      </w:r>
      <w:r w:rsidR="0059507B" w:rsidRPr="00A852DF">
        <w:rPr>
          <w:rFonts w:asciiTheme="majorBidi" w:hAnsiTheme="majorBidi" w:cstheme="majorBidi" w:hint="cs"/>
          <w:sz w:val="32"/>
          <w:szCs w:val="32"/>
          <w:rtl/>
        </w:rPr>
        <w:t>.</w:t>
      </w:r>
    </w:p>
    <w:p w:rsidR="00643BF6" w:rsidRPr="0021389D" w:rsidRDefault="0059507B" w:rsidP="000A385E">
      <w:pPr>
        <w:spacing w:before="60" w:after="0" w:line="264" w:lineRule="auto"/>
        <w:jc w:val="both"/>
        <w:rPr>
          <w:rFonts w:asciiTheme="majorBidi" w:hAnsiTheme="majorBidi" w:cstheme="majorBidi"/>
          <w:b/>
          <w:bCs/>
          <w:sz w:val="32"/>
          <w:szCs w:val="32"/>
        </w:rPr>
      </w:pPr>
      <w:r w:rsidRPr="00A852DF">
        <w:rPr>
          <w:rFonts w:asciiTheme="majorBidi" w:hAnsiTheme="majorBidi" w:cstheme="majorBidi" w:hint="cs"/>
          <w:b/>
          <w:bCs/>
          <w:sz w:val="32"/>
          <w:szCs w:val="32"/>
          <w:rtl/>
        </w:rPr>
        <w:t xml:space="preserve">   </w:t>
      </w:r>
      <w:r w:rsidR="0021389D" w:rsidRPr="00A852DF">
        <w:rPr>
          <w:rFonts w:asciiTheme="majorBidi" w:hAnsiTheme="majorBidi" w:cstheme="majorBidi"/>
          <w:b/>
          <w:bCs/>
          <w:sz w:val="32"/>
          <w:szCs w:val="32"/>
          <w:rtl/>
        </w:rPr>
        <w:t xml:space="preserve"> </w:t>
      </w:r>
      <w:r w:rsidR="0021389D" w:rsidRPr="00A852DF">
        <w:rPr>
          <w:rFonts w:asciiTheme="majorBidi" w:hAnsiTheme="majorBidi" w:cstheme="majorBidi"/>
          <w:b/>
          <w:bCs/>
          <w:sz w:val="32"/>
          <w:szCs w:val="32"/>
          <w:u w:val="single"/>
          <w:rtl/>
        </w:rPr>
        <w:t>أما الجانب العقلي للكتابة،</w:t>
      </w:r>
      <w:r w:rsidR="0021389D" w:rsidRPr="00A852DF">
        <w:rPr>
          <w:rFonts w:asciiTheme="majorBidi" w:hAnsiTheme="majorBidi" w:cstheme="majorBidi"/>
          <w:sz w:val="32"/>
          <w:szCs w:val="32"/>
          <w:rtl/>
        </w:rPr>
        <w:t xml:space="preserve"> فهو يختص بالمعرفة الجيدة بالألفاظ ومعانيها، وقواعد النحو والتراكيب، وتعتبر الكتابة أعظم إنجاز للعقل البشري، فالكتابة أو التدوين ربطت الحاضر بالماضي ونقلت العلوم من الأجيال السالفة إلى الأجيال التي بعدها، كما أنها وسيلة للتعبير عما في النفس البشرية من خواطر وأفكار وتتجلى منزلتها أكثر لأنها </w:t>
      </w:r>
      <w:r w:rsidR="0021389D" w:rsidRPr="00A852DF">
        <w:rPr>
          <w:rFonts w:asciiTheme="majorBidi" w:hAnsiTheme="majorBidi" w:cstheme="majorBidi"/>
          <w:sz w:val="32"/>
          <w:szCs w:val="32"/>
          <w:rtl/>
        </w:rPr>
        <w:lastRenderedPageBreak/>
        <w:t>حفظت وحي السماء إلى الأرض مسجلاً مكتوباً تقرؤه الأجيال، فقد رفع الله منزلة الكتابة في كتابه العزيز واقسم بالقلم الذي هو وسيلة الكتابة بقوله تعالى:</w:t>
      </w:r>
      <w:r w:rsidR="0021389D" w:rsidRPr="0021389D">
        <w:rPr>
          <w:rFonts w:asciiTheme="majorBidi" w:hAnsiTheme="majorBidi" w:cstheme="majorBidi"/>
          <w:b/>
          <w:bCs/>
          <w:sz w:val="32"/>
          <w:szCs w:val="32"/>
          <w:rtl/>
        </w:rPr>
        <w:t xml:space="preserve"> </w:t>
      </w:r>
      <w:r w:rsidR="0021389D" w:rsidRPr="008C07E4">
        <w:rPr>
          <w:rFonts w:ascii="Traditional Arabic" w:hAnsi="Traditional Arabic" w:cs="Traditional Arabic"/>
          <w:b/>
          <w:bCs/>
          <w:sz w:val="32"/>
          <w:szCs w:val="32"/>
          <w:rtl/>
        </w:rPr>
        <w:t>(</w:t>
      </w:r>
      <w:r w:rsidRPr="008C07E4">
        <w:rPr>
          <w:rFonts w:ascii="Traditional Arabic" w:hAnsi="Traditional Arabic" w:cs="Traditional Arabic" w:hint="cs"/>
          <w:b/>
          <w:bCs/>
          <w:sz w:val="32"/>
          <w:szCs w:val="32"/>
          <w:rtl/>
        </w:rPr>
        <w:t>ن</w:t>
      </w:r>
      <w:r w:rsidRPr="008C07E4">
        <w:rPr>
          <w:rFonts w:ascii="Traditional Arabic" w:hAnsi="Traditional Arabic" w:cs="Traditional Arabic"/>
          <w:b/>
          <w:bCs/>
          <w:sz w:val="32"/>
          <w:szCs w:val="32"/>
          <w:rtl/>
        </w:rPr>
        <w:t xml:space="preserve"> </w:t>
      </w:r>
      <w:r w:rsidRPr="008C07E4">
        <w:rPr>
          <w:rFonts w:ascii="Traditional Arabic" w:hAnsi="Traditional Arabic" w:cs="Traditional Arabic" w:hint="cs"/>
          <w:b/>
          <w:bCs/>
          <w:sz w:val="32"/>
          <w:szCs w:val="32"/>
          <w:rtl/>
        </w:rPr>
        <w:t>وَالْقَلَمِ</w:t>
      </w:r>
      <w:r w:rsidRPr="008C07E4">
        <w:rPr>
          <w:rFonts w:ascii="Traditional Arabic" w:hAnsi="Traditional Arabic" w:cs="Traditional Arabic"/>
          <w:b/>
          <w:bCs/>
          <w:sz w:val="32"/>
          <w:szCs w:val="32"/>
          <w:rtl/>
        </w:rPr>
        <w:t xml:space="preserve"> </w:t>
      </w:r>
      <w:r w:rsidRPr="008C07E4">
        <w:rPr>
          <w:rFonts w:ascii="Traditional Arabic" w:hAnsi="Traditional Arabic" w:cs="Traditional Arabic" w:hint="cs"/>
          <w:b/>
          <w:bCs/>
          <w:sz w:val="32"/>
          <w:szCs w:val="32"/>
          <w:rtl/>
        </w:rPr>
        <w:t>وَمَا</w:t>
      </w:r>
      <w:r w:rsidRPr="008C07E4">
        <w:rPr>
          <w:rFonts w:ascii="Traditional Arabic" w:hAnsi="Traditional Arabic" w:cs="Traditional Arabic"/>
          <w:b/>
          <w:bCs/>
          <w:sz w:val="32"/>
          <w:szCs w:val="32"/>
          <w:rtl/>
        </w:rPr>
        <w:t xml:space="preserve"> </w:t>
      </w:r>
      <w:r w:rsidRPr="008C07E4">
        <w:rPr>
          <w:rFonts w:ascii="Traditional Arabic" w:hAnsi="Traditional Arabic" w:cs="Traditional Arabic" w:hint="cs"/>
          <w:b/>
          <w:bCs/>
          <w:sz w:val="32"/>
          <w:szCs w:val="32"/>
          <w:rtl/>
        </w:rPr>
        <w:t>يَسْطُرُونَ</w:t>
      </w:r>
      <w:r w:rsidR="0021389D" w:rsidRPr="008C07E4">
        <w:rPr>
          <w:rFonts w:ascii="Traditional Arabic" w:hAnsi="Traditional Arabic" w:cs="Traditional Arabic"/>
          <w:b/>
          <w:bCs/>
          <w:sz w:val="32"/>
          <w:szCs w:val="32"/>
          <w:rtl/>
        </w:rPr>
        <w:t>)</w:t>
      </w:r>
      <w:r w:rsidRPr="008C07E4">
        <w:rPr>
          <w:rFonts w:ascii="Traditional Arabic" w:hAnsi="Traditional Arabic" w:cs="Traditional Arabic"/>
          <w:b/>
          <w:bCs/>
          <w:sz w:val="32"/>
          <w:szCs w:val="32"/>
        </w:rPr>
        <w:t xml:space="preserve">] </w:t>
      </w:r>
      <w:r w:rsidR="008C07E4" w:rsidRPr="008C07E4">
        <w:rPr>
          <w:rFonts w:ascii="Traditional Arabic" w:hAnsi="Traditional Arabic" w:cs="Traditional Arabic" w:hint="cs"/>
          <w:b/>
          <w:bCs/>
          <w:sz w:val="32"/>
          <w:szCs w:val="32"/>
          <w:rtl/>
        </w:rPr>
        <w:t>سورة القلم:1</w:t>
      </w:r>
      <w:r w:rsidR="008C07E4" w:rsidRPr="008C07E4">
        <w:rPr>
          <w:rFonts w:ascii="Traditional Arabic" w:hAnsi="Traditional Arabic" w:cs="Traditional Arabic"/>
          <w:b/>
          <w:bCs/>
          <w:sz w:val="32"/>
          <w:szCs w:val="32"/>
        </w:rPr>
        <w:t>[</w:t>
      </w:r>
      <w:r w:rsidR="008C07E4">
        <w:rPr>
          <w:rFonts w:ascii="Traditional Arabic" w:hAnsi="Traditional Arabic" w:cs="Traditional Arabic" w:hint="cs"/>
          <w:b/>
          <w:bCs/>
          <w:sz w:val="32"/>
          <w:szCs w:val="32"/>
          <w:rtl/>
        </w:rPr>
        <w:t xml:space="preserve"> </w:t>
      </w:r>
      <w:r w:rsidR="0021389D" w:rsidRPr="00A852DF">
        <w:rPr>
          <w:rFonts w:asciiTheme="majorBidi" w:hAnsiTheme="majorBidi" w:cstheme="majorBidi"/>
          <w:sz w:val="32"/>
          <w:szCs w:val="32"/>
          <w:rtl/>
        </w:rPr>
        <w:t>وما أعظم القول عندما يذكر أو يستشهد القران الكريم بعظمة أي منزلة بالكون وكذلك قوله تعالى في الكتابة</w:t>
      </w:r>
      <w:r w:rsidR="0021389D" w:rsidRPr="0021389D">
        <w:rPr>
          <w:rFonts w:asciiTheme="majorBidi" w:hAnsiTheme="majorBidi" w:cstheme="majorBidi"/>
          <w:b/>
          <w:bCs/>
          <w:sz w:val="32"/>
          <w:szCs w:val="32"/>
          <w:rtl/>
        </w:rPr>
        <w:t xml:space="preserve"> </w:t>
      </w:r>
      <w:r w:rsidR="0021389D" w:rsidRPr="008C07E4">
        <w:rPr>
          <w:rFonts w:ascii="Traditional Arabic" w:hAnsi="Traditional Arabic" w:cs="Traditional Arabic"/>
          <w:b/>
          <w:bCs/>
          <w:sz w:val="32"/>
          <w:szCs w:val="32"/>
          <w:rtl/>
        </w:rPr>
        <w:t>(</w:t>
      </w:r>
      <w:r w:rsidR="008C07E4" w:rsidRPr="008C07E4">
        <w:rPr>
          <w:rFonts w:ascii="Traditional Arabic" w:hAnsi="Traditional Arabic" w:cs="Traditional Arabic"/>
          <w:b/>
          <w:bCs/>
          <w:sz w:val="32"/>
          <w:szCs w:val="32"/>
          <w:rtl/>
        </w:rPr>
        <w:t>وَلَقَدْ كَتَبْنَا فِي الزَّبُورِ مِن بَعْدِ الذِّكْرِ أَنَّ الْأَرْضَ يَرِثُهَا عِبَادِيَ الصَّالِحُونَ</w:t>
      </w:r>
      <w:r w:rsidR="0021389D" w:rsidRPr="008C07E4">
        <w:rPr>
          <w:rFonts w:ascii="Traditional Arabic" w:hAnsi="Traditional Arabic" w:cs="Traditional Arabic"/>
          <w:b/>
          <w:bCs/>
          <w:sz w:val="32"/>
          <w:szCs w:val="32"/>
          <w:rtl/>
        </w:rPr>
        <w:t>)</w:t>
      </w:r>
      <w:r w:rsidR="008C07E4" w:rsidRPr="00A852DF">
        <w:rPr>
          <w:rFonts w:ascii="Traditional Arabic" w:hAnsi="Traditional Arabic" w:cs="Traditional Arabic"/>
          <w:b/>
          <w:bCs/>
          <w:sz w:val="32"/>
          <w:szCs w:val="32"/>
        </w:rPr>
        <w:t xml:space="preserve">] </w:t>
      </w:r>
      <w:r w:rsidR="008C07E4" w:rsidRPr="00A852DF">
        <w:rPr>
          <w:rFonts w:ascii="Traditional Arabic" w:hAnsi="Traditional Arabic" w:cs="Traditional Arabic" w:hint="cs"/>
          <w:b/>
          <w:bCs/>
          <w:sz w:val="32"/>
          <w:szCs w:val="32"/>
          <w:rtl/>
        </w:rPr>
        <w:t>سورة الأنبياء:105</w:t>
      </w:r>
      <w:r w:rsidR="008C07E4" w:rsidRPr="00A852DF">
        <w:rPr>
          <w:rFonts w:ascii="Traditional Arabic" w:hAnsi="Traditional Arabic" w:cs="Traditional Arabic"/>
          <w:b/>
          <w:bCs/>
          <w:sz w:val="32"/>
          <w:szCs w:val="32"/>
        </w:rPr>
        <w:t>[</w:t>
      </w:r>
      <w:r w:rsidR="008C07E4" w:rsidRPr="00A852DF">
        <w:rPr>
          <w:rFonts w:ascii="Traditional Arabic" w:hAnsi="Traditional Arabic" w:cs="Traditional Arabic" w:hint="cs"/>
          <w:b/>
          <w:bCs/>
          <w:sz w:val="32"/>
          <w:szCs w:val="32"/>
          <w:rtl/>
        </w:rPr>
        <w:t xml:space="preserve">، </w:t>
      </w:r>
      <w:r w:rsidR="0021389D" w:rsidRPr="00A852DF">
        <w:rPr>
          <w:rFonts w:asciiTheme="majorBidi" w:hAnsiTheme="majorBidi" w:cstheme="majorBidi"/>
          <w:sz w:val="32"/>
          <w:szCs w:val="32"/>
          <w:rtl/>
        </w:rPr>
        <w:t xml:space="preserve">هنا يثبت بالدليل أن إرث الرسالات السماوية نقل للبشر عن طريق الكتابة لذا فان الكتابة هي الوسيلة التي نقلت التراث والتي حفظت للإنسان تاريخه وماضيه الديني والحضاري على مر العصور.  </w:t>
      </w:r>
    </w:p>
    <w:sectPr w:rsidR="00643BF6" w:rsidRPr="0021389D" w:rsidSect="00BF0C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ehran">
    <w:panose1 w:val="02000000000000000000"/>
    <w:charset w:val="00"/>
    <w:family w:val="auto"/>
    <w:pitch w:val="variable"/>
    <w:sig w:usb0="00002003" w:usb1="80000000" w:usb2="00000008" w:usb3="00000000" w:csb0="00000041" w:csb1="00000000"/>
  </w:font>
  <w:font w:name="1Lionsys Reqa">
    <w:panose1 w:val="00000000000000000000"/>
    <w:charset w:val="00"/>
    <w:family w:val="auto"/>
    <w:pitch w:val="variable"/>
    <w:sig w:usb0="8000202F" w:usb1="90000008"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A2E"/>
    <w:multiLevelType w:val="hybridMultilevel"/>
    <w:tmpl w:val="CE809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36AA3"/>
    <w:multiLevelType w:val="hybridMultilevel"/>
    <w:tmpl w:val="75800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C7606"/>
    <w:multiLevelType w:val="hybridMultilevel"/>
    <w:tmpl w:val="42CA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F2FED"/>
    <w:multiLevelType w:val="hybridMultilevel"/>
    <w:tmpl w:val="A0E8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35649"/>
    <w:multiLevelType w:val="hybridMultilevel"/>
    <w:tmpl w:val="D2BAA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C2343"/>
    <w:multiLevelType w:val="hybridMultilevel"/>
    <w:tmpl w:val="00C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8E"/>
    <w:rsid w:val="000A385E"/>
    <w:rsid w:val="00100863"/>
    <w:rsid w:val="0021389D"/>
    <w:rsid w:val="00584EA4"/>
    <w:rsid w:val="0059507B"/>
    <w:rsid w:val="00643BF6"/>
    <w:rsid w:val="008C07E4"/>
    <w:rsid w:val="008D4B8E"/>
    <w:rsid w:val="00A852DF"/>
    <w:rsid w:val="00B31320"/>
    <w:rsid w:val="00B766AB"/>
    <w:rsid w:val="00BF0C25"/>
    <w:rsid w:val="00CF47A8"/>
    <w:rsid w:val="00D65652"/>
    <w:rsid w:val="00F24CCC"/>
    <w:rsid w:val="00F75BD9"/>
    <w:rsid w:val="00FF3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BC3A"/>
  <w15:chartTrackingRefBased/>
  <w15:docId w15:val="{93987CDD-691F-4EFB-8850-2BE1E77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1072</Words>
  <Characters>6114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5</cp:revision>
  <dcterms:created xsi:type="dcterms:W3CDTF">2018-01-29T19:46:00Z</dcterms:created>
  <dcterms:modified xsi:type="dcterms:W3CDTF">2018-02-03T19:24:00Z</dcterms:modified>
</cp:coreProperties>
</file>