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15" w:rsidRPr="003B1228" w:rsidRDefault="00973D15" w:rsidP="003B122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الجامعة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المستنصرية</w:t>
      </w:r>
      <w:r w:rsidRPr="003B1228">
        <w:rPr>
          <w:rFonts w:cs="Arial"/>
          <w:sz w:val="28"/>
          <w:szCs w:val="28"/>
          <w:rtl/>
        </w:rPr>
        <w:t xml:space="preserve"> /  </w:t>
      </w:r>
      <w:r w:rsidRPr="003B1228">
        <w:rPr>
          <w:rFonts w:cs="Arial" w:hint="cs"/>
          <w:sz w:val="28"/>
          <w:szCs w:val="28"/>
          <w:rtl/>
        </w:rPr>
        <w:t>كلية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الآداب</w:t>
      </w:r>
      <w:r w:rsidRPr="003B1228">
        <w:rPr>
          <w:rFonts w:cs="Arial"/>
          <w:sz w:val="28"/>
          <w:szCs w:val="28"/>
          <w:rtl/>
        </w:rPr>
        <w:t xml:space="preserve">                         </w:t>
      </w:r>
      <w:r w:rsidRPr="003B1228">
        <w:rPr>
          <w:rFonts w:cs="Arial" w:hint="cs"/>
          <w:sz w:val="28"/>
          <w:szCs w:val="28"/>
          <w:rtl/>
        </w:rPr>
        <w:t>المرحلة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الثانية</w:t>
      </w:r>
      <w:r w:rsidRPr="003B1228">
        <w:rPr>
          <w:rFonts w:cs="Arial"/>
          <w:sz w:val="28"/>
          <w:szCs w:val="28"/>
          <w:rtl/>
        </w:rPr>
        <w:t xml:space="preserve"> / </w:t>
      </w:r>
      <w:r w:rsidRPr="003B1228">
        <w:rPr>
          <w:rFonts w:cs="Arial" w:hint="cs"/>
          <w:sz w:val="28"/>
          <w:szCs w:val="28"/>
          <w:rtl/>
        </w:rPr>
        <w:t>الدراسة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الصباحية</w:t>
      </w:r>
      <w:r w:rsidRPr="003B1228">
        <w:rPr>
          <w:rFonts w:cs="Arial"/>
          <w:sz w:val="28"/>
          <w:szCs w:val="28"/>
          <w:rtl/>
        </w:rPr>
        <w:t xml:space="preserve">                                        </w:t>
      </w:r>
    </w:p>
    <w:p w:rsidR="00973D15" w:rsidRPr="003B1228" w:rsidRDefault="00973D15" w:rsidP="003B1228">
      <w:pPr>
        <w:jc w:val="both"/>
        <w:rPr>
          <w:sz w:val="28"/>
          <w:szCs w:val="28"/>
          <w:rtl/>
        </w:rPr>
      </w:pPr>
      <w:r w:rsidRPr="003B1228">
        <w:rPr>
          <w:rFonts w:cs="Arial"/>
          <w:sz w:val="28"/>
          <w:szCs w:val="28"/>
          <w:rtl/>
        </w:rPr>
        <w:t xml:space="preserve">      </w:t>
      </w:r>
      <w:r w:rsidRPr="003B1228">
        <w:rPr>
          <w:rFonts w:cs="Arial" w:hint="cs"/>
          <w:sz w:val="28"/>
          <w:szCs w:val="28"/>
          <w:rtl/>
        </w:rPr>
        <w:t>قسم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اللغة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العربية</w:t>
      </w:r>
      <w:r w:rsidRPr="003B1228">
        <w:rPr>
          <w:rFonts w:cs="Arial"/>
          <w:sz w:val="28"/>
          <w:szCs w:val="28"/>
          <w:rtl/>
        </w:rPr>
        <w:t xml:space="preserve">                                      </w:t>
      </w:r>
      <w:r w:rsidRPr="003B1228">
        <w:rPr>
          <w:rFonts w:cs="Arial" w:hint="cs"/>
          <w:sz w:val="28"/>
          <w:szCs w:val="28"/>
          <w:rtl/>
        </w:rPr>
        <w:t>المادة</w:t>
      </w:r>
      <w:r w:rsidRPr="003B1228">
        <w:rPr>
          <w:rFonts w:cs="Arial"/>
          <w:sz w:val="28"/>
          <w:szCs w:val="28"/>
          <w:rtl/>
        </w:rPr>
        <w:t xml:space="preserve"> : </w:t>
      </w:r>
      <w:r w:rsidRPr="003B1228">
        <w:rPr>
          <w:rFonts w:cs="Arial" w:hint="cs"/>
          <w:sz w:val="28"/>
          <w:szCs w:val="28"/>
          <w:rtl/>
        </w:rPr>
        <w:t>علوم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الحديث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النبوي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الشريف</w:t>
      </w:r>
    </w:p>
    <w:p w:rsidR="00973D15" w:rsidRPr="003B1228" w:rsidRDefault="00973D15" w:rsidP="003B1228">
      <w:pPr>
        <w:jc w:val="both"/>
        <w:rPr>
          <w:sz w:val="28"/>
          <w:szCs w:val="28"/>
          <w:rtl/>
        </w:rPr>
      </w:pP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المحاضرة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السادسة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والعشرون</w:t>
      </w:r>
      <w:r w:rsidRPr="003B1228">
        <w:rPr>
          <w:rFonts w:cs="Arial"/>
          <w:sz w:val="28"/>
          <w:szCs w:val="28"/>
          <w:rtl/>
        </w:rPr>
        <w:t xml:space="preserve">                                   </w:t>
      </w:r>
      <w:r w:rsidRPr="003B1228">
        <w:rPr>
          <w:rFonts w:cs="Arial" w:hint="cs"/>
          <w:sz w:val="28"/>
          <w:szCs w:val="28"/>
          <w:rtl/>
        </w:rPr>
        <w:t>الدكتور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إسماعيل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عباس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حسين</w:t>
      </w:r>
    </w:p>
    <w:p w:rsidR="00973D15" w:rsidRPr="003B1228" w:rsidRDefault="00973D15" w:rsidP="003B122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مصادر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الحديث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النبوي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الشريف</w:t>
      </w:r>
      <w:r w:rsidRPr="003B1228">
        <w:rPr>
          <w:rFonts w:cs="Arial"/>
          <w:sz w:val="28"/>
          <w:szCs w:val="28"/>
          <w:rtl/>
        </w:rPr>
        <w:t xml:space="preserve"> 3</w:t>
      </w:r>
    </w:p>
    <w:p w:rsidR="00337C73" w:rsidRPr="003B1228" w:rsidRDefault="00337C73" w:rsidP="003B1228">
      <w:pPr>
        <w:jc w:val="both"/>
        <w:rPr>
          <w:sz w:val="28"/>
          <w:szCs w:val="28"/>
          <w:rtl/>
        </w:rPr>
      </w:pPr>
      <w:r w:rsidRPr="003B1228">
        <w:rPr>
          <w:rFonts w:hint="cs"/>
          <w:sz w:val="28"/>
          <w:szCs w:val="28"/>
          <w:rtl/>
        </w:rPr>
        <w:t>كتب الأصول :</w:t>
      </w:r>
    </w:p>
    <w:p w:rsidR="001F3044" w:rsidRPr="003B1228" w:rsidRDefault="001F3044" w:rsidP="00196FB3">
      <w:pPr>
        <w:jc w:val="both"/>
        <w:rPr>
          <w:rFonts w:cs="Arial"/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 xml:space="preserve">1- </w:t>
      </w:r>
      <w:r w:rsidR="00973D15" w:rsidRPr="003B1228">
        <w:rPr>
          <w:rFonts w:cs="Arial" w:hint="cs"/>
          <w:b/>
          <w:bCs/>
          <w:sz w:val="28"/>
          <w:szCs w:val="28"/>
          <w:rtl/>
        </w:rPr>
        <w:t>الكافي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هو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أحد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الكتب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الأربعة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عند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الشيعة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الاثنا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عشرية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/>
          <w:sz w:val="28"/>
          <w:szCs w:val="28"/>
          <w:rtl/>
        </w:rPr>
        <w:t>(</w:t>
      </w:r>
      <w:r w:rsidR="00015658" w:rsidRPr="00015658">
        <w:rPr>
          <w:rFonts w:cs="Arial" w:hint="cs"/>
          <w:sz w:val="28"/>
          <w:szCs w:val="28"/>
          <w:rtl/>
        </w:rPr>
        <w:t>كتاب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الكافي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وكتاب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تهذيب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الأحكام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وكتاب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الاستبصار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وكتاب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من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لا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يحضره</w:t>
      </w:r>
      <w:r w:rsidR="00015658" w:rsidRPr="00015658">
        <w:rPr>
          <w:rFonts w:cs="Arial"/>
          <w:sz w:val="28"/>
          <w:szCs w:val="28"/>
          <w:rtl/>
        </w:rPr>
        <w:t xml:space="preserve"> </w:t>
      </w:r>
      <w:r w:rsidR="00015658" w:rsidRPr="00015658">
        <w:rPr>
          <w:rFonts w:cs="Arial" w:hint="cs"/>
          <w:sz w:val="28"/>
          <w:szCs w:val="28"/>
          <w:rtl/>
        </w:rPr>
        <w:t>الفقيه</w:t>
      </w:r>
      <w:r w:rsidR="00015658" w:rsidRPr="00015658">
        <w:rPr>
          <w:rFonts w:cs="Arial"/>
          <w:sz w:val="28"/>
          <w:szCs w:val="28"/>
          <w:rtl/>
        </w:rPr>
        <w:t xml:space="preserve"> )</w:t>
      </w:r>
      <w:r w:rsidR="00015658">
        <w:rPr>
          <w:rFonts w:cs="Arial" w:hint="cs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وي</w:t>
      </w:r>
      <w:r w:rsidR="00196FB3">
        <w:rPr>
          <w:rFonts w:cs="Arial" w:hint="cs"/>
          <w:sz w:val="28"/>
          <w:szCs w:val="28"/>
          <w:rtl/>
        </w:rPr>
        <w:t>ُ</w:t>
      </w:r>
      <w:r w:rsidR="00973D15" w:rsidRPr="003B1228">
        <w:rPr>
          <w:rFonts w:cs="Arial" w:hint="cs"/>
          <w:sz w:val="28"/>
          <w:szCs w:val="28"/>
          <w:rtl/>
        </w:rPr>
        <w:t>ع</w:t>
      </w:r>
      <w:r w:rsidR="00196FB3">
        <w:rPr>
          <w:rFonts w:cs="Arial" w:hint="cs"/>
          <w:sz w:val="28"/>
          <w:szCs w:val="28"/>
          <w:rtl/>
        </w:rPr>
        <w:t>د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من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أهم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المصادر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الحديثية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عندهم</w:t>
      </w:r>
      <w:r w:rsidR="00973D15" w:rsidRPr="003B1228">
        <w:rPr>
          <w:rFonts w:cs="Arial"/>
          <w:sz w:val="28"/>
          <w:szCs w:val="28"/>
          <w:rtl/>
        </w:rPr>
        <w:t>.</w:t>
      </w:r>
      <w:r w:rsidRPr="003B1228">
        <w:rPr>
          <w:rFonts w:hint="cs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فهو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أول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روائي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شامل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لدى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جمع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الأحاديث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أصولها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الأولية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ونظمها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موضوعات</w:t>
      </w:r>
      <w:r w:rsidRPr="003B1228">
        <w:rPr>
          <w:rFonts w:cs="Arial"/>
          <w:sz w:val="28"/>
          <w:szCs w:val="28"/>
          <w:rtl/>
        </w:rPr>
        <w:t>.</w:t>
      </w:r>
    </w:p>
    <w:p w:rsidR="00973D15" w:rsidRPr="003B1228" w:rsidRDefault="00973D15" w:rsidP="003B1228">
      <w:pPr>
        <w:jc w:val="both"/>
        <w:rPr>
          <w:sz w:val="28"/>
          <w:szCs w:val="28"/>
          <w:rtl/>
        </w:rPr>
      </w:pP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الّفه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محمد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يعقوب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الكليني،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وُلد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النصف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الثاني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القرن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الثالث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بقرية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كُلَين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إحدى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توابع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مدينة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الري،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وهو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كبار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فقهاء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ومحدثي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الإمامية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قد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اشتهر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عندهم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بثقة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الإسلام</w:t>
      </w:r>
      <w:r w:rsidRPr="003B1228">
        <w:rPr>
          <w:rFonts w:cs="Arial"/>
          <w:sz w:val="28"/>
          <w:szCs w:val="28"/>
          <w:rtl/>
        </w:rPr>
        <w:t xml:space="preserve">. </w:t>
      </w:r>
      <w:r w:rsidRPr="003B1228">
        <w:rPr>
          <w:rFonts w:cs="Arial" w:hint="cs"/>
          <w:sz w:val="28"/>
          <w:szCs w:val="28"/>
          <w:rtl/>
        </w:rPr>
        <w:t>قال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المفيد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هذا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الكتاب</w:t>
      </w:r>
      <w:r w:rsidRPr="003B1228">
        <w:rPr>
          <w:rFonts w:cs="Arial"/>
          <w:sz w:val="28"/>
          <w:szCs w:val="28"/>
          <w:rtl/>
        </w:rPr>
        <w:t>: «</w:t>
      </w:r>
      <w:r w:rsidRPr="003B1228">
        <w:rPr>
          <w:rFonts w:cs="Arial" w:hint="cs"/>
          <w:sz w:val="28"/>
          <w:szCs w:val="28"/>
          <w:rtl/>
        </w:rPr>
        <w:t>إن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الكافي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اجل</w:t>
      </w:r>
      <w:r w:rsidR="001F3044" w:rsidRPr="003B1228">
        <w:rPr>
          <w:rFonts w:cs="Arial" w:hint="cs"/>
          <w:sz w:val="28"/>
          <w:szCs w:val="28"/>
          <w:rtl/>
        </w:rPr>
        <w:t>ِّ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وأكثرها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فائدة</w:t>
      </w:r>
      <w:r w:rsidRPr="003B1228">
        <w:rPr>
          <w:rFonts w:cs="Arial"/>
          <w:sz w:val="28"/>
          <w:szCs w:val="28"/>
          <w:rtl/>
        </w:rPr>
        <w:t>.»</w:t>
      </w:r>
      <w:r w:rsidR="001F3044" w:rsidRPr="003B1228">
        <w:rPr>
          <w:rFonts w:cs="Arial" w:hint="cs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صدر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أكثر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خمسين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كتابًا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شرحه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وترجمته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والتعليق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عليه،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أهم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شروحه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مرآة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العقول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شرح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أخبار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آل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الرسول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للعلامة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المجلسي،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وذلك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ست</w:t>
      </w:r>
      <w:r w:rsidR="00196FB3">
        <w:rPr>
          <w:rFonts w:cs="Arial" w:hint="cs"/>
          <w:sz w:val="28"/>
          <w:szCs w:val="28"/>
          <w:rtl/>
        </w:rPr>
        <w:t>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وعشرين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مجلداً،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شرح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ملا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صالح</w:t>
      </w:r>
      <w:r w:rsidRPr="003B1228">
        <w:rPr>
          <w:rFonts w:cs="Arial"/>
          <w:sz w:val="28"/>
          <w:szCs w:val="28"/>
          <w:rtl/>
        </w:rPr>
        <w:t xml:space="preserve"> </w:t>
      </w:r>
      <w:proofErr w:type="spellStart"/>
      <w:r w:rsidRPr="003B1228">
        <w:rPr>
          <w:rFonts w:cs="Arial" w:hint="cs"/>
          <w:sz w:val="28"/>
          <w:szCs w:val="28"/>
          <w:rtl/>
        </w:rPr>
        <w:t>المازندراني</w:t>
      </w:r>
      <w:proofErr w:type="spellEnd"/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الذي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یقع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12 </w:t>
      </w:r>
      <w:r w:rsidRPr="003B1228">
        <w:rPr>
          <w:rFonts w:cs="Arial" w:hint="cs"/>
          <w:sz w:val="28"/>
          <w:szCs w:val="28"/>
          <w:rtl/>
        </w:rPr>
        <w:t>مجلداً</w:t>
      </w:r>
      <w:r w:rsidRPr="003B1228">
        <w:rPr>
          <w:rFonts w:cs="Arial"/>
          <w:sz w:val="28"/>
          <w:szCs w:val="28"/>
          <w:rtl/>
        </w:rPr>
        <w:t>.</w:t>
      </w:r>
    </w:p>
    <w:p w:rsidR="00973D15" w:rsidRPr="003B1228" w:rsidRDefault="00973D15" w:rsidP="0001565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أمضى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الكليني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عشرين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سنة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حياته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لتأليف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الكافي</w:t>
      </w:r>
      <w:r w:rsidRPr="003B1228">
        <w:rPr>
          <w:rFonts w:cs="Arial"/>
          <w:sz w:val="28"/>
          <w:szCs w:val="28"/>
          <w:rtl/>
        </w:rPr>
        <w:t xml:space="preserve">. </w:t>
      </w:r>
      <w:r w:rsidRPr="003B1228">
        <w:rPr>
          <w:rFonts w:cs="Arial" w:hint="cs"/>
          <w:sz w:val="28"/>
          <w:szCs w:val="28"/>
          <w:rtl/>
        </w:rPr>
        <w:t>وقد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جمع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ستة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عشر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ألف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حديث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أحاديث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رسول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الله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والأئمة</w:t>
      </w:r>
      <w:r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الاثني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عشر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العقيدة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والشريعة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الإسلامية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وذلك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غاية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الترتيب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والتبويب</w:t>
      </w:r>
      <w:r w:rsidRPr="003B1228">
        <w:rPr>
          <w:rFonts w:cs="Arial"/>
          <w:sz w:val="28"/>
          <w:szCs w:val="28"/>
          <w:rtl/>
        </w:rPr>
        <w:t xml:space="preserve">. </w:t>
      </w:r>
      <w:r w:rsidRPr="003B1228">
        <w:rPr>
          <w:rFonts w:cs="Arial" w:hint="cs"/>
          <w:sz w:val="28"/>
          <w:szCs w:val="28"/>
          <w:rtl/>
        </w:rPr>
        <w:t>يتكون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ثلاثة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أقسام،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هي</w:t>
      </w:r>
      <w:r w:rsidRPr="003B1228">
        <w:rPr>
          <w:rFonts w:cs="Arial"/>
          <w:sz w:val="28"/>
          <w:szCs w:val="28"/>
          <w:rtl/>
        </w:rPr>
        <w:t>:</w:t>
      </w:r>
      <w:r w:rsidR="001F3044" w:rsidRPr="003B1228">
        <w:rPr>
          <w:sz w:val="28"/>
          <w:szCs w:val="28"/>
          <w:rtl/>
        </w:rPr>
        <w:t xml:space="preserve"> </w:t>
      </w:r>
    </w:p>
    <w:p w:rsidR="00973D15" w:rsidRPr="003B1228" w:rsidRDefault="00973D15" w:rsidP="003B122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أصول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الكافي،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الذي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يشتمل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على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أحاديث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العقائد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وفيه</w:t>
      </w:r>
      <w:r w:rsidRPr="003B1228">
        <w:rPr>
          <w:rFonts w:cs="Arial"/>
          <w:sz w:val="28"/>
          <w:szCs w:val="28"/>
          <w:rtl/>
        </w:rPr>
        <w:t xml:space="preserve"> 8 </w:t>
      </w:r>
      <w:r w:rsidRPr="003B1228">
        <w:rPr>
          <w:rFonts w:cs="Arial" w:hint="cs"/>
          <w:sz w:val="28"/>
          <w:szCs w:val="28"/>
          <w:rtl/>
        </w:rPr>
        <w:t>أبواب</w:t>
      </w:r>
      <w:r w:rsidRPr="003B1228">
        <w:rPr>
          <w:rFonts w:cs="Arial"/>
          <w:sz w:val="28"/>
          <w:szCs w:val="28"/>
          <w:rtl/>
        </w:rPr>
        <w:t>.</w:t>
      </w:r>
    </w:p>
    <w:p w:rsidR="00973D15" w:rsidRPr="003B1228" w:rsidRDefault="00973D15" w:rsidP="003B122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فروع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الكافي،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وهو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يشتمل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على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الأحاديث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الفقهية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وفيه</w:t>
      </w:r>
      <w:r w:rsidRPr="003B1228">
        <w:rPr>
          <w:rFonts w:cs="Arial"/>
          <w:sz w:val="28"/>
          <w:szCs w:val="28"/>
          <w:rtl/>
        </w:rPr>
        <w:t xml:space="preserve"> 26 </w:t>
      </w:r>
      <w:r w:rsidRPr="003B1228">
        <w:rPr>
          <w:rFonts w:cs="Arial" w:hint="cs"/>
          <w:sz w:val="28"/>
          <w:szCs w:val="28"/>
          <w:rtl/>
        </w:rPr>
        <w:t>كتابا</w:t>
      </w:r>
      <w:r w:rsidRPr="003B1228">
        <w:rPr>
          <w:rFonts w:cs="Arial"/>
          <w:sz w:val="28"/>
          <w:szCs w:val="28"/>
          <w:rtl/>
        </w:rPr>
        <w:t>.</w:t>
      </w:r>
    </w:p>
    <w:p w:rsidR="00973D15" w:rsidRDefault="00973D15" w:rsidP="003B122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روضة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الكافي،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تشتمل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على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أحاديث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متنوعة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ولا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يضمها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ترتيب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معين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وإنما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هي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ذات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مواضيع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مختلفة</w:t>
      </w:r>
      <w:r w:rsidR="001F3044" w:rsidRPr="003B1228">
        <w:rPr>
          <w:rFonts w:hint="cs"/>
          <w:sz w:val="28"/>
          <w:szCs w:val="28"/>
          <w:rtl/>
        </w:rPr>
        <w:t xml:space="preserve">. </w:t>
      </w:r>
      <w:r w:rsidR="001F3044" w:rsidRPr="003B1228">
        <w:rPr>
          <w:rFonts w:cs="Arial" w:hint="cs"/>
          <w:sz w:val="28"/>
          <w:szCs w:val="28"/>
          <w:rtl/>
        </w:rPr>
        <w:t>أبرز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ما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امتاز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به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كتاب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الكافي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هو</w:t>
      </w:r>
      <w:r w:rsidR="001F3044" w:rsidRPr="003B1228">
        <w:rPr>
          <w:rFonts w:hint="cs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دقة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المؤلف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وتتبعه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الوسيع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وحسن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تبويبه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واختياره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للعناوين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وذوقه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الجميل،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جعل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كتابه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من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المؤلفات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الفريدة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بين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المجاميع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الروائية</w:t>
      </w:r>
      <w:r w:rsidR="001F3044" w:rsidRPr="003B1228">
        <w:rPr>
          <w:rFonts w:cs="Arial"/>
          <w:sz w:val="28"/>
          <w:szCs w:val="28"/>
          <w:rtl/>
        </w:rPr>
        <w:t xml:space="preserve"> </w:t>
      </w:r>
      <w:r w:rsidR="001F3044" w:rsidRPr="003B1228">
        <w:rPr>
          <w:rFonts w:cs="Arial" w:hint="cs"/>
          <w:sz w:val="28"/>
          <w:szCs w:val="28"/>
          <w:rtl/>
        </w:rPr>
        <w:t>للشيعة</w:t>
      </w:r>
      <w:r w:rsidR="001F3044" w:rsidRPr="003B1228">
        <w:rPr>
          <w:rFonts w:cs="Arial"/>
          <w:sz w:val="28"/>
          <w:szCs w:val="28"/>
          <w:rtl/>
        </w:rPr>
        <w:t>.</w:t>
      </w:r>
    </w:p>
    <w:p w:rsidR="003B1228" w:rsidRPr="003B1228" w:rsidRDefault="003B1228" w:rsidP="003B1228">
      <w:pPr>
        <w:jc w:val="both"/>
        <w:rPr>
          <w:sz w:val="28"/>
          <w:szCs w:val="28"/>
          <w:rtl/>
        </w:rPr>
      </w:pPr>
    </w:p>
    <w:p w:rsidR="00973D15" w:rsidRPr="003B1228" w:rsidRDefault="001F3044" w:rsidP="0001565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 xml:space="preserve">2- </w:t>
      </w:r>
      <w:r w:rsidR="00973D15" w:rsidRPr="003B1228">
        <w:rPr>
          <w:rFonts w:cs="Arial" w:hint="cs"/>
          <w:b/>
          <w:bCs/>
          <w:sz w:val="28"/>
          <w:szCs w:val="28"/>
          <w:rtl/>
        </w:rPr>
        <w:t>تهذيب</w:t>
      </w:r>
      <w:r w:rsidR="00973D15" w:rsidRPr="003B1228">
        <w:rPr>
          <w:rFonts w:cs="Arial"/>
          <w:b/>
          <w:bCs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b/>
          <w:bCs/>
          <w:sz w:val="28"/>
          <w:szCs w:val="28"/>
          <w:rtl/>
        </w:rPr>
        <w:t>الأحكام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هو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أحد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الكتب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الأربعة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عند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الشيعة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الإمامية</w:t>
      </w:r>
      <w:r w:rsidR="00973D15" w:rsidRPr="003B1228">
        <w:rPr>
          <w:rFonts w:cs="Arial"/>
          <w:sz w:val="28"/>
          <w:szCs w:val="28"/>
          <w:rtl/>
        </w:rPr>
        <w:t xml:space="preserve">. </w:t>
      </w:r>
      <w:r w:rsidR="00973D15" w:rsidRPr="003B1228">
        <w:rPr>
          <w:rFonts w:cs="Arial" w:hint="cs"/>
          <w:sz w:val="28"/>
          <w:szCs w:val="28"/>
          <w:rtl/>
        </w:rPr>
        <w:t>الّفه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الشيخ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أب</w:t>
      </w:r>
      <w:r w:rsidRPr="003B1228">
        <w:rPr>
          <w:rFonts w:cs="Arial" w:hint="cs"/>
          <w:sz w:val="28"/>
          <w:szCs w:val="28"/>
          <w:rtl/>
        </w:rPr>
        <w:t>و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جعفر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محمد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بن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الحسن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الطوسي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المعروف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بشيخ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الطائفة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والشيخ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الطوسي،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مؤلف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كتابين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من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الكتب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الأربعة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وهو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من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كبار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المتكلمين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والمحدثين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والمفسرين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والفقهاء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الشيعة</w:t>
      </w:r>
      <w:r w:rsidR="00973D15" w:rsidRPr="003B1228">
        <w:rPr>
          <w:rFonts w:cs="Arial"/>
          <w:sz w:val="28"/>
          <w:szCs w:val="28"/>
          <w:rtl/>
        </w:rPr>
        <w:t xml:space="preserve">. </w:t>
      </w:r>
      <w:r w:rsidR="00973D15" w:rsidRPr="003B1228">
        <w:rPr>
          <w:rFonts w:cs="Arial" w:hint="cs"/>
          <w:sz w:val="28"/>
          <w:szCs w:val="28"/>
          <w:rtl/>
        </w:rPr>
        <w:t>ولد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سنة</w:t>
      </w:r>
      <w:r w:rsidR="00973D15" w:rsidRPr="003B1228">
        <w:rPr>
          <w:rFonts w:cs="Arial"/>
          <w:sz w:val="28"/>
          <w:szCs w:val="28"/>
          <w:rtl/>
        </w:rPr>
        <w:t xml:space="preserve"> 385 </w:t>
      </w:r>
      <w:r w:rsidR="00973D15" w:rsidRPr="003B1228">
        <w:rPr>
          <w:rFonts w:cs="Arial" w:hint="cs"/>
          <w:sz w:val="28"/>
          <w:szCs w:val="28"/>
          <w:rtl/>
        </w:rPr>
        <w:t>هجريّة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بمدينة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خراسان،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ودرس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على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أيدي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أكابر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العلماء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وأفاضلهم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ومنهم</w:t>
      </w:r>
      <w:r w:rsidR="00973D15" w:rsidRPr="003B1228">
        <w:rPr>
          <w:rFonts w:cs="Arial"/>
          <w:sz w:val="28"/>
          <w:szCs w:val="28"/>
          <w:rtl/>
        </w:rPr>
        <w:t xml:space="preserve">: </w:t>
      </w:r>
      <w:r w:rsidR="00973D15" w:rsidRPr="003B1228">
        <w:rPr>
          <w:rFonts w:cs="Arial" w:hint="cs"/>
          <w:sz w:val="28"/>
          <w:szCs w:val="28"/>
          <w:rtl/>
        </w:rPr>
        <w:t>الشيخ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المفيد،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والشريف</w:t>
      </w:r>
      <w:r w:rsidR="00973D15" w:rsidRPr="003B1228">
        <w:rPr>
          <w:rFonts w:cs="Arial"/>
          <w:sz w:val="28"/>
          <w:szCs w:val="28"/>
          <w:rtl/>
        </w:rPr>
        <w:t xml:space="preserve"> </w:t>
      </w:r>
      <w:r w:rsidR="00973D15" w:rsidRPr="003B1228">
        <w:rPr>
          <w:rFonts w:cs="Arial" w:hint="cs"/>
          <w:sz w:val="28"/>
          <w:szCs w:val="28"/>
          <w:rtl/>
        </w:rPr>
        <w:t>المرتضى</w:t>
      </w:r>
      <w:r w:rsidR="00973D15" w:rsidRPr="003B1228">
        <w:rPr>
          <w:rFonts w:cs="Arial"/>
          <w:sz w:val="28"/>
          <w:szCs w:val="28"/>
          <w:rtl/>
        </w:rPr>
        <w:t xml:space="preserve">. </w:t>
      </w:r>
      <w:r w:rsidR="0001503B" w:rsidRPr="003B1228">
        <w:rPr>
          <w:rFonts w:hint="cs"/>
          <w:sz w:val="28"/>
          <w:szCs w:val="28"/>
          <w:rtl/>
        </w:rPr>
        <w:t>وتوف</w:t>
      </w:r>
      <w:r w:rsidR="002E0B0C" w:rsidRPr="003B1228">
        <w:rPr>
          <w:rFonts w:hint="cs"/>
          <w:sz w:val="28"/>
          <w:szCs w:val="28"/>
          <w:rtl/>
        </w:rPr>
        <w:t>ي سنة 460 هجرية</w:t>
      </w:r>
    </w:p>
    <w:p w:rsidR="009C1E40" w:rsidRPr="003B1228" w:rsidRDefault="00973D15" w:rsidP="00196FB3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شرح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الطوسي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</w:t>
      </w:r>
      <w:r w:rsidRPr="003B1228">
        <w:rPr>
          <w:rFonts w:cs="Arial"/>
          <w:sz w:val="28"/>
          <w:szCs w:val="28"/>
          <w:rtl/>
        </w:rPr>
        <w:t xml:space="preserve"> «</w:t>
      </w:r>
      <w:r w:rsidRPr="003B1228">
        <w:rPr>
          <w:rFonts w:cs="Arial" w:hint="cs"/>
          <w:sz w:val="28"/>
          <w:szCs w:val="28"/>
          <w:rtl/>
        </w:rPr>
        <w:t>المقنعة</w:t>
      </w:r>
      <w:r w:rsidRPr="003B1228">
        <w:rPr>
          <w:rFonts w:cs="Arial" w:hint="eastAsia"/>
          <w:sz w:val="28"/>
          <w:szCs w:val="28"/>
          <w:rtl/>
        </w:rPr>
        <w:t>»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لأستاذه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المفيد</w:t>
      </w:r>
      <w:r w:rsidRPr="003B1228">
        <w:rPr>
          <w:rFonts w:cs="Arial"/>
          <w:sz w:val="28"/>
          <w:szCs w:val="28"/>
          <w:rtl/>
        </w:rPr>
        <w:t xml:space="preserve">. </w:t>
      </w:r>
      <w:r w:rsidR="00265C76" w:rsidRPr="003B1228">
        <w:rPr>
          <w:rFonts w:cs="Arial" w:hint="cs"/>
          <w:sz w:val="28"/>
          <w:szCs w:val="28"/>
          <w:rtl/>
        </w:rPr>
        <w:t>يحظى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التهذيب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بقبول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جميع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فقهاء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وی</w:t>
      </w:r>
      <w:r w:rsidR="00196FB3">
        <w:rPr>
          <w:rFonts w:cs="Arial" w:hint="cs"/>
          <w:sz w:val="28"/>
          <w:szCs w:val="28"/>
          <w:rtl/>
        </w:rPr>
        <w:t>ُ</w:t>
      </w:r>
      <w:r w:rsidRPr="003B1228">
        <w:rPr>
          <w:rFonts w:cs="Arial" w:hint="cs"/>
          <w:sz w:val="28"/>
          <w:szCs w:val="28"/>
          <w:rtl/>
        </w:rPr>
        <w:t>ع</w:t>
      </w:r>
      <w:r w:rsidR="00196FB3">
        <w:rPr>
          <w:rFonts w:cs="Arial" w:hint="cs"/>
          <w:sz w:val="28"/>
          <w:szCs w:val="28"/>
          <w:rtl/>
        </w:rPr>
        <w:t>د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أكبر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موسوعة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أحادیث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الأئمة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أبواب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الفروع</w:t>
      </w:r>
      <w:r w:rsidR="002E0B0C" w:rsidRPr="003B1228">
        <w:rPr>
          <w:rFonts w:hint="cs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ومن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أكثر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lastRenderedPageBreak/>
        <w:t>المجاميع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الروائية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الشيعية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اعتباراً</w:t>
      </w:r>
      <w:r w:rsidRPr="003B1228">
        <w:rPr>
          <w:rFonts w:cs="Arial"/>
          <w:sz w:val="28"/>
          <w:szCs w:val="28"/>
          <w:rtl/>
        </w:rPr>
        <w:t xml:space="preserve">.  </w:t>
      </w:r>
      <w:r w:rsidRPr="003B1228">
        <w:rPr>
          <w:rFonts w:cs="Arial" w:hint="cs"/>
          <w:sz w:val="28"/>
          <w:szCs w:val="28"/>
          <w:rtl/>
        </w:rPr>
        <w:t>فهو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يشمل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جميع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روايات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الأحكام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الشرعية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وفروعها،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حيث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ضمّن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مؤلفه</w:t>
      </w:r>
      <w:r w:rsidRPr="003B1228">
        <w:rPr>
          <w:rFonts w:cs="Arial"/>
          <w:sz w:val="28"/>
          <w:szCs w:val="28"/>
          <w:rtl/>
        </w:rPr>
        <w:t xml:space="preserve"> 23 </w:t>
      </w:r>
      <w:r w:rsidRPr="003B1228">
        <w:rPr>
          <w:rFonts w:cs="Arial" w:hint="cs"/>
          <w:sz w:val="28"/>
          <w:szCs w:val="28"/>
          <w:rtl/>
        </w:rPr>
        <w:t>كتابا</w:t>
      </w:r>
      <w:r w:rsidRPr="003B1228">
        <w:rPr>
          <w:rFonts w:cs="Arial"/>
          <w:sz w:val="28"/>
          <w:szCs w:val="28"/>
          <w:rtl/>
        </w:rPr>
        <w:t xml:space="preserve">. </w:t>
      </w:r>
      <w:r w:rsidRPr="003B1228">
        <w:rPr>
          <w:rFonts w:cs="Arial" w:hint="cs"/>
          <w:sz w:val="28"/>
          <w:szCs w:val="28"/>
          <w:rtl/>
        </w:rPr>
        <w:t>تبدأ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بالطهارة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وتنتهي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بالديات،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وفيها</w:t>
      </w:r>
      <w:r w:rsidRPr="003B1228">
        <w:rPr>
          <w:rFonts w:cs="Arial"/>
          <w:sz w:val="28"/>
          <w:szCs w:val="28"/>
          <w:rtl/>
        </w:rPr>
        <w:t xml:space="preserve"> 393 </w:t>
      </w:r>
      <w:r w:rsidRPr="003B1228">
        <w:rPr>
          <w:rFonts w:cs="Arial" w:hint="cs"/>
          <w:sz w:val="28"/>
          <w:szCs w:val="28"/>
          <w:rtl/>
        </w:rPr>
        <w:t>بابا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تتضمّن</w:t>
      </w:r>
      <w:r w:rsidRPr="003B1228">
        <w:rPr>
          <w:rFonts w:cs="Arial"/>
          <w:sz w:val="28"/>
          <w:szCs w:val="28"/>
          <w:rtl/>
        </w:rPr>
        <w:t xml:space="preserve"> 13988 </w:t>
      </w:r>
      <w:r w:rsidRPr="003B1228">
        <w:rPr>
          <w:rFonts w:cs="Arial" w:hint="cs"/>
          <w:sz w:val="28"/>
          <w:szCs w:val="28"/>
          <w:rtl/>
        </w:rPr>
        <w:t>حديثا</w:t>
      </w:r>
      <w:r w:rsidRPr="003B1228">
        <w:rPr>
          <w:rFonts w:cs="Arial"/>
          <w:sz w:val="28"/>
          <w:szCs w:val="28"/>
          <w:rtl/>
        </w:rPr>
        <w:t>.</w:t>
      </w:r>
      <w:r w:rsidR="00265C76" w:rsidRPr="003B1228">
        <w:rPr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و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فيه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أكثر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ما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يحتاجه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الفقيه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من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الروايات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عند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الاستنباط</w:t>
      </w:r>
      <w:r w:rsidR="002E0B0C" w:rsidRPr="003B1228">
        <w:rPr>
          <w:rFonts w:cs="Arial"/>
          <w:sz w:val="28"/>
          <w:szCs w:val="28"/>
          <w:rtl/>
        </w:rPr>
        <w:t xml:space="preserve">. </w:t>
      </w:r>
      <w:r w:rsidR="002E0B0C" w:rsidRPr="003B1228">
        <w:rPr>
          <w:rFonts w:cs="Arial" w:hint="cs"/>
          <w:sz w:val="28"/>
          <w:szCs w:val="28"/>
          <w:rtl/>
        </w:rPr>
        <w:t>فهو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يحوي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بحوثاً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فقهية،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و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استدلالية،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و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أصولية،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و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رجالية،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و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الجمع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بين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الأخبار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بشاهد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النقل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و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الاعتبار</w:t>
      </w:r>
      <w:r w:rsidR="00015658">
        <w:rPr>
          <w:rFonts w:cs="Arial" w:hint="cs"/>
          <w:sz w:val="28"/>
          <w:szCs w:val="28"/>
          <w:rtl/>
        </w:rPr>
        <w:t xml:space="preserve"> ،</w:t>
      </w:r>
      <w:r w:rsidR="002E0B0C" w:rsidRPr="003B1228">
        <w:rPr>
          <w:rFonts w:cs="Arial" w:hint="cs"/>
          <w:sz w:val="28"/>
          <w:szCs w:val="28"/>
          <w:rtl/>
        </w:rPr>
        <w:t>و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غير</w:t>
      </w:r>
      <w:r w:rsidR="002E0B0C" w:rsidRPr="003B1228">
        <w:rPr>
          <w:rFonts w:cs="Arial"/>
          <w:sz w:val="28"/>
          <w:szCs w:val="28"/>
          <w:rtl/>
        </w:rPr>
        <w:t xml:space="preserve"> </w:t>
      </w:r>
      <w:r w:rsidR="002E0B0C" w:rsidRPr="003B1228">
        <w:rPr>
          <w:rFonts w:cs="Arial" w:hint="cs"/>
          <w:sz w:val="28"/>
          <w:szCs w:val="28"/>
          <w:rtl/>
        </w:rPr>
        <w:t>ذلك</w:t>
      </w:r>
      <w:r w:rsidR="002E0B0C" w:rsidRPr="003B1228">
        <w:rPr>
          <w:rFonts w:cs="Arial"/>
          <w:sz w:val="28"/>
          <w:szCs w:val="28"/>
          <w:rtl/>
        </w:rPr>
        <w:t>.</w:t>
      </w:r>
      <w:r w:rsidR="009C1E40" w:rsidRPr="003B1228">
        <w:rPr>
          <w:rFonts w:hint="cs"/>
          <w:sz w:val="28"/>
          <w:szCs w:val="28"/>
          <w:rtl/>
        </w:rPr>
        <w:t xml:space="preserve"> و</w:t>
      </w:r>
      <w:r w:rsidR="009C1E40" w:rsidRPr="003B1228">
        <w:rPr>
          <w:rFonts w:cs="Arial" w:hint="cs"/>
          <w:sz w:val="28"/>
          <w:szCs w:val="28"/>
          <w:rtl/>
        </w:rPr>
        <w:t>يمتاز</w:t>
      </w:r>
      <w:r w:rsidR="009C1E40" w:rsidRPr="003B1228">
        <w:rPr>
          <w:rFonts w:cs="Arial"/>
          <w:sz w:val="28"/>
          <w:szCs w:val="28"/>
          <w:rtl/>
        </w:rPr>
        <w:t xml:space="preserve"> </w:t>
      </w:r>
      <w:r w:rsidR="009C1E40" w:rsidRPr="003B1228">
        <w:rPr>
          <w:rFonts w:cs="Arial" w:hint="cs"/>
          <w:sz w:val="28"/>
          <w:szCs w:val="28"/>
          <w:rtl/>
        </w:rPr>
        <w:t>تهذيب</w:t>
      </w:r>
      <w:r w:rsidR="009C1E40" w:rsidRPr="003B1228">
        <w:rPr>
          <w:rFonts w:cs="Arial"/>
          <w:sz w:val="28"/>
          <w:szCs w:val="28"/>
          <w:rtl/>
        </w:rPr>
        <w:t xml:space="preserve"> </w:t>
      </w:r>
      <w:r w:rsidR="009C1E40" w:rsidRPr="003B1228">
        <w:rPr>
          <w:rFonts w:cs="Arial" w:hint="cs"/>
          <w:sz w:val="28"/>
          <w:szCs w:val="28"/>
          <w:rtl/>
        </w:rPr>
        <w:t>الأحكام</w:t>
      </w:r>
      <w:r w:rsidR="009C1E40" w:rsidRPr="003B1228">
        <w:rPr>
          <w:rFonts w:cs="Arial"/>
          <w:sz w:val="28"/>
          <w:szCs w:val="28"/>
          <w:rtl/>
        </w:rPr>
        <w:t xml:space="preserve"> </w:t>
      </w:r>
      <w:r w:rsidR="009C1E40" w:rsidRPr="003B1228">
        <w:rPr>
          <w:rFonts w:cs="Arial" w:hint="cs"/>
          <w:sz w:val="28"/>
          <w:szCs w:val="28"/>
          <w:rtl/>
        </w:rPr>
        <w:t>بما</w:t>
      </w:r>
      <w:r w:rsidR="009C1E40" w:rsidRPr="003B1228">
        <w:rPr>
          <w:rFonts w:cs="Arial"/>
          <w:sz w:val="28"/>
          <w:szCs w:val="28"/>
          <w:rtl/>
        </w:rPr>
        <w:t xml:space="preserve"> </w:t>
      </w:r>
      <w:r w:rsidR="009C1E40" w:rsidRPr="003B1228">
        <w:rPr>
          <w:rFonts w:cs="Arial" w:hint="cs"/>
          <w:sz w:val="28"/>
          <w:szCs w:val="28"/>
          <w:rtl/>
        </w:rPr>
        <w:t>يلي</w:t>
      </w:r>
      <w:r w:rsidR="009C1E40" w:rsidRPr="003B1228">
        <w:rPr>
          <w:rFonts w:cs="Arial"/>
          <w:sz w:val="28"/>
          <w:szCs w:val="28"/>
          <w:rtl/>
        </w:rPr>
        <w:t xml:space="preserve">: </w:t>
      </w:r>
    </w:p>
    <w:p w:rsidR="009C1E40" w:rsidRPr="003B1228" w:rsidRDefault="009C1E40" w:rsidP="00196FB3">
      <w:pPr>
        <w:jc w:val="both"/>
        <w:rPr>
          <w:rFonts w:cs="Arial"/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ـ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تهذيب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الأحكام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هو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شرح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روائي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المفيد</w:t>
      </w:r>
      <w:r w:rsidRPr="003B1228">
        <w:rPr>
          <w:rFonts w:cs="Arial"/>
          <w:sz w:val="28"/>
          <w:szCs w:val="28"/>
          <w:rtl/>
        </w:rPr>
        <w:t xml:space="preserve"> </w:t>
      </w:r>
      <w:r w:rsidR="00196FB3">
        <w:rPr>
          <w:rFonts w:cs="Arial" w:hint="cs"/>
          <w:sz w:val="28"/>
          <w:szCs w:val="28"/>
          <w:rtl/>
        </w:rPr>
        <w:t>إذ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يحتوي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مختلف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أبواب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الفقه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لدى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الطهارة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إلى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الديات</w:t>
      </w:r>
      <w:r w:rsidRPr="003B1228">
        <w:rPr>
          <w:rFonts w:cs="Arial"/>
          <w:sz w:val="28"/>
          <w:szCs w:val="28"/>
          <w:rtl/>
        </w:rPr>
        <w:t>.</w:t>
      </w:r>
    </w:p>
    <w:p w:rsidR="009C1E40" w:rsidRPr="003B1228" w:rsidRDefault="009C1E40" w:rsidP="003B122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 xml:space="preserve"> ـ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غرض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المؤلف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ـ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كما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يقول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المقدمة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ـ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هو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حل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الخلاف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القائم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بين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الروايات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الفقهية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وبيان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تأويلها</w:t>
      </w:r>
      <w:r w:rsidRPr="003B1228">
        <w:rPr>
          <w:rFonts w:cs="Arial"/>
          <w:sz w:val="28"/>
          <w:szCs w:val="28"/>
          <w:rtl/>
        </w:rPr>
        <w:t xml:space="preserve">. </w:t>
      </w:r>
      <w:r w:rsidRPr="003B1228">
        <w:rPr>
          <w:rFonts w:cs="Arial" w:hint="cs"/>
          <w:sz w:val="28"/>
          <w:szCs w:val="28"/>
          <w:rtl/>
        </w:rPr>
        <w:t>ولهذا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فإن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أسلوب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الطوسي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تهذيب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الأحكام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يختلف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بالكامل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أسلوب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الكليني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الكافي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وعن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أسلوب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الصدوق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يحضره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الفقيه</w:t>
      </w:r>
      <w:r w:rsidRPr="003B1228">
        <w:rPr>
          <w:rFonts w:cs="Arial"/>
          <w:sz w:val="28"/>
          <w:szCs w:val="28"/>
          <w:rtl/>
        </w:rPr>
        <w:t xml:space="preserve">. </w:t>
      </w:r>
      <w:proofErr w:type="spellStart"/>
      <w:r w:rsidRPr="003B1228">
        <w:rPr>
          <w:rFonts w:cs="Arial" w:hint="cs"/>
          <w:sz w:val="28"/>
          <w:szCs w:val="28"/>
          <w:rtl/>
        </w:rPr>
        <w:t>فالكليني</w:t>
      </w:r>
      <w:proofErr w:type="spellEnd"/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والصدوق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كانا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يُعنيان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ـ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خلافاً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الطوسي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ـ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بجمع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الأحاديث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الصحيحة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التي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يفتون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على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أساسها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فحسب،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ولكن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الطوسي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قام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بجمع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مختلف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الأحاديث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فاستطاع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بذلك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يحفظ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الكثير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الروايات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للأجيال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اللاحقة</w:t>
      </w:r>
      <w:r w:rsidRPr="003B1228">
        <w:rPr>
          <w:rFonts w:cs="Arial"/>
          <w:sz w:val="28"/>
          <w:szCs w:val="28"/>
          <w:rtl/>
        </w:rPr>
        <w:t>.</w:t>
      </w:r>
    </w:p>
    <w:p w:rsidR="009C1E40" w:rsidRPr="003B1228" w:rsidRDefault="009C1E40" w:rsidP="003B122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ـ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يتناول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المقنعة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مسائل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الفقه،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ولذلك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فقد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جمع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الشيخ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آخر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باب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مسائل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متفرقة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تحت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عنوان</w:t>
      </w:r>
      <w:r w:rsidRPr="003B1228">
        <w:rPr>
          <w:rFonts w:cs="Arial"/>
          <w:sz w:val="28"/>
          <w:szCs w:val="28"/>
          <w:rtl/>
        </w:rPr>
        <w:t xml:space="preserve"> "</w:t>
      </w:r>
      <w:r w:rsidRPr="003B1228">
        <w:rPr>
          <w:rFonts w:cs="Arial" w:hint="cs"/>
          <w:sz w:val="28"/>
          <w:szCs w:val="28"/>
          <w:rtl/>
        </w:rPr>
        <w:t>زيادات</w:t>
      </w:r>
      <w:r w:rsidRPr="003B1228">
        <w:rPr>
          <w:rFonts w:cs="Arial"/>
          <w:sz w:val="28"/>
          <w:szCs w:val="28"/>
          <w:rtl/>
        </w:rPr>
        <w:t>".</w:t>
      </w:r>
    </w:p>
    <w:p w:rsidR="00973D15" w:rsidRPr="003B1228" w:rsidRDefault="009C1E40" w:rsidP="003B122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ـ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اشتمل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تهذيب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الأحكام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على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نحو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أربعة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عشر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ألف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حديث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عشرة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مجلدات</w:t>
      </w:r>
      <w:r w:rsidRPr="003B1228">
        <w:rPr>
          <w:rFonts w:cs="Arial"/>
          <w:sz w:val="28"/>
          <w:szCs w:val="28"/>
          <w:rtl/>
        </w:rPr>
        <w:t>.</w:t>
      </w:r>
    </w:p>
    <w:p w:rsidR="00973D15" w:rsidRDefault="00973D15" w:rsidP="003B1228">
      <w:pPr>
        <w:jc w:val="both"/>
        <w:rPr>
          <w:sz w:val="28"/>
          <w:szCs w:val="28"/>
          <w:rtl/>
        </w:rPr>
      </w:pPr>
      <w:r w:rsidRPr="003B1228">
        <w:rPr>
          <w:rFonts w:cs="Arial" w:hint="cs"/>
          <w:sz w:val="28"/>
          <w:szCs w:val="28"/>
          <w:rtl/>
        </w:rPr>
        <w:t>لهذا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عدة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شروح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وحواشٍ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منها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كتاب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ملاذ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الأخيار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للعلامة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المجلسي،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الذي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يقع</w:t>
      </w:r>
      <w:r w:rsidRPr="003B1228">
        <w:rPr>
          <w:rFonts w:cs="Arial"/>
          <w:sz w:val="28"/>
          <w:szCs w:val="28"/>
          <w:rtl/>
        </w:rPr>
        <w:t xml:space="preserve"> </w:t>
      </w:r>
      <w:r w:rsidRPr="003B1228">
        <w:rPr>
          <w:rFonts w:cs="Arial" w:hint="cs"/>
          <w:sz w:val="28"/>
          <w:szCs w:val="28"/>
          <w:rtl/>
        </w:rPr>
        <w:t>في</w:t>
      </w:r>
      <w:r w:rsidRPr="003B1228">
        <w:rPr>
          <w:rFonts w:cs="Arial"/>
          <w:sz w:val="28"/>
          <w:szCs w:val="28"/>
          <w:rtl/>
        </w:rPr>
        <w:t xml:space="preserve"> 16 </w:t>
      </w:r>
      <w:r w:rsidRPr="003B1228">
        <w:rPr>
          <w:rFonts w:cs="Arial" w:hint="cs"/>
          <w:sz w:val="28"/>
          <w:szCs w:val="28"/>
          <w:rtl/>
        </w:rPr>
        <w:t>مجلداً</w:t>
      </w:r>
      <w:r w:rsidRPr="003B1228">
        <w:rPr>
          <w:rFonts w:cs="Arial"/>
          <w:sz w:val="28"/>
          <w:szCs w:val="28"/>
          <w:rtl/>
        </w:rPr>
        <w:t>.</w:t>
      </w:r>
    </w:p>
    <w:p w:rsidR="003B1228" w:rsidRDefault="003B1228" w:rsidP="003B1228">
      <w:pPr>
        <w:jc w:val="both"/>
        <w:rPr>
          <w:sz w:val="28"/>
          <w:szCs w:val="28"/>
          <w:rtl/>
        </w:rPr>
      </w:pPr>
    </w:p>
    <w:p w:rsidR="003B1228" w:rsidRDefault="003B1228" w:rsidP="003B1228">
      <w:pPr>
        <w:jc w:val="both"/>
        <w:rPr>
          <w:sz w:val="28"/>
          <w:szCs w:val="28"/>
          <w:rtl/>
        </w:rPr>
      </w:pPr>
    </w:p>
    <w:p w:rsidR="003B1228" w:rsidRDefault="003B1228" w:rsidP="003B1228">
      <w:pPr>
        <w:jc w:val="both"/>
        <w:rPr>
          <w:sz w:val="28"/>
          <w:szCs w:val="28"/>
          <w:rtl/>
        </w:rPr>
      </w:pPr>
    </w:p>
    <w:p w:rsidR="003B1228" w:rsidRDefault="003B1228" w:rsidP="003B1228">
      <w:pPr>
        <w:jc w:val="both"/>
        <w:rPr>
          <w:sz w:val="28"/>
          <w:szCs w:val="28"/>
          <w:rtl/>
        </w:rPr>
      </w:pPr>
    </w:p>
    <w:p w:rsidR="003B1228" w:rsidRDefault="003B1228" w:rsidP="003B1228">
      <w:pPr>
        <w:jc w:val="both"/>
        <w:rPr>
          <w:sz w:val="28"/>
          <w:szCs w:val="28"/>
          <w:rtl/>
        </w:rPr>
      </w:pPr>
    </w:p>
    <w:p w:rsidR="003B1228" w:rsidRDefault="003B1228" w:rsidP="003B1228">
      <w:pPr>
        <w:jc w:val="both"/>
        <w:rPr>
          <w:sz w:val="28"/>
          <w:szCs w:val="28"/>
          <w:rtl/>
        </w:rPr>
      </w:pPr>
    </w:p>
    <w:p w:rsidR="003B1228" w:rsidRDefault="003B1228" w:rsidP="003B1228">
      <w:pPr>
        <w:jc w:val="both"/>
        <w:rPr>
          <w:sz w:val="28"/>
          <w:szCs w:val="28"/>
          <w:rtl/>
        </w:rPr>
      </w:pPr>
    </w:p>
    <w:p w:rsidR="003B1228" w:rsidRDefault="003B1228" w:rsidP="003B1228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3B1228" w:rsidRDefault="003B1228" w:rsidP="003B1228">
      <w:pPr>
        <w:jc w:val="both"/>
        <w:rPr>
          <w:sz w:val="28"/>
          <w:szCs w:val="28"/>
          <w:rtl/>
        </w:rPr>
      </w:pPr>
    </w:p>
    <w:sectPr w:rsidR="003B1228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0"/>
    <w:rsid w:val="0001503B"/>
    <w:rsid w:val="00015658"/>
    <w:rsid w:val="00196FB3"/>
    <w:rsid w:val="001F3044"/>
    <w:rsid w:val="00265C76"/>
    <w:rsid w:val="002E0B0C"/>
    <w:rsid w:val="00337C73"/>
    <w:rsid w:val="003B1228"/>
    <w:rsid w:val="00402C60"/>
    <w:rsid w:val="004A1FEE"/>
    <w:rsid w:val="00973D15"/>
    <w:rsid w:val="009C1E40"/>
    <w:rsid w:val="00AA07D1"/>
    <w:rsid w:val="00C66540"/>
    <w:rsid w:val="00CC641E"/>
    <w:rsid w:val="00E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10</cp:revision>
  <dcterms:created xsi:type="dcterms:W3CDTF">2018-04-21T16:48:00Z</dcterms:created>
  <dcterms:modified xsi:type="dcterms:W3CDTF">2018-05-02T04:32:00Z</dcterms:modified>
</cp:coreProperties>
</file>