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7E" w:rsidRPr="00283C0B" w:rsidRDefault="00FB4478" w:rsidP="00283C0B">
      <w:pPr>
        <w:jc w:val="right"/>
        <w:rPr>
          <w:rFonts w:ascii="Traditional Arabic" w:hAnsi="Traditional Arabic" w:cs="Traditional Arabic"/>
          <w:b/>
          <w:bCs/>
          <w:color w:val="222222"/>
          <w:sz w:val="28"/>
          <w:szCs w:val="28"/>
          <w:shd w:val="clear" w:color="auto" w:fill="FFFFFF"/>
        </w:rPr>
      </w:pPr>
      <w:r w:rsidRPr="00283C0B">
        <w:rPr>
          <w:rStyle w:val="1"/>
          <w:rFonts w:ascii="Traditional Arabic" w:hAnsi="Traditional Arabic" w:cs="Traditional Arabic"/>
          <w:b/>
          <w:bCs/>
          <w:color w:val="A52A2A"/>
          <w:sz w:val="40"/>
          <w:szCs w:val="40"/>
          <w:u w:val="single"/>
          <w:bdr w:val="none" w:sz="0" w:space="0" w:color="auto" w:frame="1"/>
          <w:shd w:val="clear" w:color="auto" w:fill="FFFFFF"/>
          <w:rtl/>
        </w:rPr>
        <w:t>التعجب</w:t>
      </w:r>
      <w:r w:rsidR="00283C0B">
        <w:rPr>
          <w:rStyle w:val="1"/>
          <w:rFonts w:ascii="Traditional Arabic" w:hAnsi="Traditional Arabic" w:cs="Traditional Arabic" w:hint="cs"/>
          <w:b/>
          <w:bCs/>
          <w:color w:val="A52A2A"/>
          <w:sz w:val="40"/>
          <w:szCs w:val="40"/>
          <w:u w:val="single"/>
          <w:bdr w:val="none" w:sz="0" w:space="0" w:color="auto" w:frame="1"/>
          <w:shd w:val="clear" w:color="auto" w:fill="FFFFFF"/>
          <w:rtl/>
        </w:rPr>
        <w:t>:</w:t>
      </w:r>
      <w:bookmarkStart w:id="0" w:name="_GoBack"/>
      <w:bookmarkEnd w:id="0"/>
      <w:r w:rsidRPr="00283C0B">
        <w:rPr>
          <w:rFonts w:ascii="Traditional Arabic" w:hAnsi="Traditional Arabic" w:cs="Traditional Arabic"/>
          <w:b/>
          <w:bCs/>
          <w:color w:val="222222"/>
          <w:sz w:val="28"/>
          <w:szCs w:val="28"/>
        </w:rPr>
        <w:br/>
      </w:r>
      <w:r w:rsidRPr="00283C0B">
        <w:rPr>
          <w:rFonts w:ascii="Traditional Arabic" w:hAnsi="Traditional Arabic" w:cs="Traditional Arabic"/>
          <w:b/>
          <w:bCs/>
          <w:color w:val="222222"/>
          <w:sz w:val="28"/>
          <w:szCs w:val="28"/>
          <w:shd w:val="clear" w:color="auto" w:fill="FFFFFF"/>
          <w:rtl/>
        </w:rPr>
        <w:t>للتعجب صيغتان</w:t>
      </w:r>
      <w:r w:rsidRPr="00283C0B">
        <w:rPr>
          <w:rFonts w:ascii="Traditional Arabic" w:hAnsi="Traditional Arabic" w:cs="Traditional Arabic"/>
          <w:b/>
          <w:bCs/>
          <w:color w:val="222222"/>
          <w:sz w:val="28"/>
          <w:szCs w:val="28"/>
          <w:shd w:val="clear" w:color="auto" w:fill="FFFFFF"/>
        </w:rPr>
        <w:t>:</w:t>
      </w:r>
      <w:r w:rsidRPr="00283C0B">
        <w:rPr>
          <w:rFonts w:ascii="Traditional Arabic" w:hAnsi="Traditional Arabic" w:cs="Traditional Arabic"/>
          <w:b/>
          <w:bCs/>
          <w:color w:val="222222"/>
          <w:sz w:val="28"/>
          <w:szCs w:val="28"/>
        </w:rPr>
        <w:br/>
      </w:r>
      <w:r w:rsidRPr="00283C0B">
        <w:rPr>
          <w:rFonts w:ascii="Traditional Arabic" w:hAnsi="Traditional Arabic" w:cs="Traditional Arabic"/>
          <w:b/>
          <w:bCs/>
          <w:color w:val="222222"/>
          <w:sz w:val="28"/>
          <w:szCs w:val="28"/>
          <w:u w:val="single"/>
          <w:shd w:val="clear" w:color="auto" w:fill="FFFFFF"/>
          <w:rtl/>
        </w:rPr>
        <w:t>إحداهما: ما أفعله</w:t>
      </w:r>
      <w:r w:rsidRPr="00283C0B">
        <w:rPr>
          <w:rFonts w:ascii="Traditional Arabic" w:hAnsi="Traditional Arabic" w:cs="Traditional Arabic"/>
          <w:b/>
          <w:bCs/>
          <w:color w:val="222222"/>
          <w:sz w:val="28"/>
          <w:szCs w:val="28"/>
        </w:rPr>
        <w:br/>
      </w:r>
      <w:r w:rsidRPr="00283C0B">
        <w:rPr>
          <w:rFonts w:ascii="Traditional Arabic" w:hAnsi="Traditional Arabic" w:cs="Traditional Arabic"/>
          <w:b/>
          <w:bCs/>
          <w:color w:val="222222"/>
          <w:sz w:val="28"/>
          <w:szCs w:val="28"/>
          <w:u w:val="single"/>
          <w:shd w:val="clear" w:color="auto" w:fill="FFFFFF"/>
          <w:rtl/>
        </w:rPr>
        <w:t>والثانية: أفعل به</w:t>
      </w:r>
      <w:r w:rsidRPr="00283C0B">
        <w:rPr>
          <w:rFonts w:ascii="Traditional Arabic" w:hAnsi="Traditional Arabic" w:cs="Traditional Arabic"/>
          <w:b/>
          <w:bCs/>
          <w:color w:val="222222"/>
          <w:sz w:val="28"/>
          <w:szCs w:val="28"/>
          <w:shd w:val="clear" w:color="auto" w:fill="FFFFFF"/>
          <w:rtl/>
        </w:rPr>
        <w:t xml:space="preserve"> </w:t>
      </w:r>
    </w:p>
    <w:p w:rsidR="00283C0B" w:rsidRPr="00283C0B" w:rsidRDefault="00FB4478" w:rsidP="00283C0B">
      <w:pPr>
        <w:jc w:val="right"/>
        <w:rPr>
          <w:rStyle w:val="red"/>
          <w:rFonts w:ascii="Traditional Arabic" w:hAnsi="Traditional Arabic" w:cs="Traditional Arabic"/>
          <w:b/>
          <w:bCs/>
          <w:sz w:val="28"/>
          <w:szCs w:val="28"/>
          <w:bdr w:val="none" w:sz="0" w:space="0" w:color="auto" w:frame="1"/>
          <w:shd w:val="clear" w:color="auto" w:fill="FFFFFF"/>
        </w:rPr>
      </w:pPr>
      <w:r w:rsidRPr="00283C0B">
        <w:rPr>
          <w:rFonts w:ascii="Traditional Arabic" w:hAnsi="Traditional Arabic" w:cs="Traditional Arabic"/>
          <w:b/>
          <w:bCs/>
          <w:color w:val="222222"/>
          <w:sz w:val="28"/>
          <w:szCs w:val="28"/>
          <w:shd w:val="clear" w:color="auto" w:fill="FFFFFF"/>
          <w:rtl/>
        </w:rPr>
        <w:t>فما مبتدأ وهي نكرة تامة عند سيبويه وأحسن فعل ماض فاعله ضمير مستتر عائد على ما وزيدا مفعول أحسن والجملة خبر عن ما والتقدير شيء أحسن زيدا أي جعله حسنا</w:t>
      </w:r>
      <w:r w:rsidRPr="00283C0B">
        <w:rPr>
          <w:rFonts w:ascii="Traditional Arabic" w:hAnsi="Traditional Arabic" w:cs="Traditional Arabic"/>
          <w:b/>
          <w:bCs/>
          <w:color w:val="222222"/>
          <w:sz w:val="28"/>
          <w:szCs w:val="28"/>
          <w:shd w:val="clear" w:color="auto" w:fill="FFFFFF"/>
        </w:rPr>
        <w:t>.</w:t>
      </w:r>
      <w:r w:rsidRPr="00283C0B">
        <w:rPr>
          <w:rFonts w:ascii="Traditional Arabic" w:hAnsi="Traditional Arabic" w:cs="Traditional Arabic"/>
          <w:b/>
          <w:bCs/>
          <w:color w:val="222222"/>
          <w:sz w:val="28"/>
          <w:szCs w:val="28"/>
        </w:rPr>
        <w:br/>
      </w:r>
      <w:r w:rsidRPr="00283C0B">
        <w:rPr>
          <w:rFonts w:ascii="Traditional Arabic" w:hAnsi="Traditional Arabic" w:cs="Traditional Arabic"/>
          <w:b/>
          <w:bCs/>
          <w:color w:val="222222"/>
          <w:sz w:val="28"/>
          <w:szCs w:val="28"/>
          <w:shd w:val="clear" w:color="auto" w:fill="FFFFFF"/>
          <w:rtl/>
        </w:rPr>
        <w:t>وأما أفعل ففعل أمر ومعناه التعجب لا الأمر وفاعله المجرور بالباء والباء زائدة</w:t>
      </w:r>
      <w:r w:rsidRPr="00283C0B">
        <w:rPr>
          <w:rFonts w:ascii="Traditional Arabic" w:hAnsi="Traditional Arabic" w:cs="Traditional Arabic"/>
          <w:b/>
          <w:bCs/>
          <w:color w:val="222222"/>
          <w:sz w:val="28"/>
          <w:szCs w:val="28"/>
          <w:shd w:val="clear" w:color="auto" w:fill="FFFFFF"/>
        </w:rPr>
        <w:t>.</w:t>
      </w:r>
      <w:r w:rsidRPr="00283C0B">
        <w:rPr>
          <w:rFonts w:ascii="Traditional Arabic" w:hAnsi="Traditional Arabic" w:cs="Traditional Arabic"/>
          <w:b/>
          <w:bCs/>
          <w:color w:val="222222"/>
          <w:sz w:val="28"/>
          <w:szCs w:val="28"/>
        </w:rPr>
        <w:br/>
      </w:r>
      <w:r w:rsidRPr="00283C0B">
        <w:rPr>
          <w:rFonts w:ascii="Traditional Arabic" w:hAnsi="Traditional Arabic" w:cs="Traditional Arabic"/>
          <w:b/>
          <w:bCs/>
          <w:color w:val="222222"/>
          <w:sz w:val="28"/>
          <w:szCs w:val="28"/>
          <w:shd w:val="clear" w:color="auto" w:fill="FFFFFF"/>
          <w:rtl/>
        </w:rPr>
        <w:t>واستدل على فعلية أفعل بلزوم نون الوقاية له إذا اتصلت به ياء المتكلم نحو ما أفقرني إلى عفو الله وعلى فعلية أفعل بدخول نون التوكيد عليه في قوله</w:t>
      </w:r>
      <w:r w:rsidR="00283C0B" w:rsidRPr="00283C0B">
        <w:rPr>
          <w:rFonts w:ascii="Traditional Arabic" w:hAnsi="Traditional Arabic" w:cs="Traditional Arabic" w:hint="cs"/>
          <w:b/>
          <w:bCs/>
          <w:color w:val="222222"/>
          <w:sz w:val="28"/>
          <w:szCs w:val="28"/>
          <w:shd w:val="clear" w:color="auto" w:fill="FFFFFF"/>
          <w:rtl/>
        </w:rPr>
        <w:t>:</w:t>
      </w:r>
    </w:p>
    <w:p w:rsidR="00FB4478" w:rsidRPr="00283C0B" w:rsidRDefault="00FB4478" w:rsidP="00283C0B">
      <w:pPr>
        <w:jc w:val="right"/>
        <w:rPr>
          <w:rFonts w:ascii="Traditional Arabic" w:hAnsi="Traditional Arabic" w:cs="Traditional Arabic"/>
          <w:b/>
          <w:bCs/>
          <w:color w:val="222222"/>
          <w:sz w:val="28"/>
          <w:szCs w:val="28"/>
          <w:shd w:val="clear" w:color="auto" w:fill="FFFFFF"/>
        </w:rPr>
      </w:pPr>
      <w:r w:rsidRPr="00283C0B">
        <w:rPr>
          <w:rStyle w:val="red"/>
          <w:rFonts w:ascii="Traditional Arabic" w:hAnsi="Traditional Arabic" w:cs="Traditional Arabic"/>
          <w:b/>
          <w:bCs/>
          <w:sz w:val="28"/>
          <w:szCs w:val="28"/>
          <w:bdr w:val="none" w:sz="0" w:space="0" w:color="auto" w:frame="1"/>
          <w:shd w:val="clear" w:color="auto" w:fill="FFFFFF"/>
        </w:rPr>
        <w:t> </w:t>
      </w:r>
      <w:r w:rsidRPr="00283C0B">
        <w:rPr>
          <w:rFonts w:ascii="Traditional Arabic" w:hAnsi="Traditional Arabic" w:cs="Traditional Arabic"/>
          <w:b/>
          <w:bCs/>
          <w:color w:val="222222"/>
          <w:sz w:val="28"/>
          <w:szCs w:val="28"/>
          <w:shd w:val="clear" w:color="auto" w:fill="FFFFFF"/>
          <w:rtl/>
        </w:rPr>
        <w:t>ومستبدل من بعد غضبي صريمة</w:t>
      </w:r>
      <w:r w:rsidRPr="00283C0B">
        <w:rPr>
          <w:rFonts w:ascii="Traditional Arabic" w:hAnsi="Traditional Arabic" w:cs="Traditional Arabic"/>
          <w:b/>
          <w:bCs/>
          <w:color w:val="222222"/>
          <w:sz w:val="28"/>
          <w:szCs w:val="28"/>
          <w:shd w:val="clear" w:color="auto" w:fill="FFFFFF"/>
        </w:rPr>
        <w:t> </w:t>
      </w:r>
      <w:r w:rsidRPr="00283C0B">
        <w:rPr>
          <w:rStyle w:val="red"/>
          <w:rFonts w:ascii="Traditional Arabic" w:hAnsi="Traditional Arabic" w:cs="Traditional Arabic"/>
          <w:b/>
          <w:bCs/>
          <w:sz w:val="28"/>
          <w:szCs w:val="28"/>
          <w:bdr w:val="none" w:sz="0" w:space="0" w:color="auto" w:frame="1"/>
          <w:shd w:val="clear" w:color="auto" w:fill="FFFFFF"/>
        </w:rPr>
        <w:t>...</w:t>
      </w:r>
      <w:r w:rsidRPr="00283C0B">
        <w:rPr>
          <w:rFonts w:ascii="Traditional Arabic" w:hAnsi="Traditional Arabic" w:cs="Traditional Arabic"/>
          <w:b/>
          <w:bCs/>
          <w:color w:val="222222"/>
          <w:sz w:val="28"/>
          <w:szCs w:val="28"/>
          <w:shd w:val="clear" w:color="auto" w:fill="FFFFFF"/>
        </w:rPr>
        <w:t> </w:t>
      </w:r>
      <w:r w:rsidRPr="00283C0B">
        <w:rPr>
          <w:rFonts w:ascii="Traditional Arabic" w:hAnsi="Traditional Arabic" w:cs="Traditional Arabic"/>
          <w:b/>
          <w:bCs/>
          <w:color w:val="222222"/>
          <w:sz w:val="28"/>
          <w:szCs w:val="28"/>
          <w:shd w:val="clear" w:color="auto" w:fill="FFFFFF"/>
          <w:rtl/>
        </w:rPr>
        <w:t>فأحر به من طول فقر وأحريا</w:t>
      </w:r>
    </w:p>
    <w:p w:rsidR="00FB4478" w:rsidRPr="00283C0B" w:rsidRDefault="00283C0B" w:rsidP="00283C0B">
      <w:pPr>
        <w:jc w:val="right"/>
        <w:rPr>
          <w:rFonts w:ascii="Traditional Arabic" w:hAnsi="Traditional Arabic" w:cs="Traditional Arabic"/>
          <w:b/>
          <w:bCs/>
          <w:color w:val="222222"/>
          <w:sz w:val="28"/>
          <w:szCs w:val="28"/>
          <w:shd w:val="clear" w:color="auto" w:fill="FFFFFF"/>
        </w:rPr>
      </w:pPr>
      <w:r w:rsidRPr="00283C0B">
        <w:rPr>
          <w:rFonts w:ascii="Traditional Arabic" w:hAnsi="Traditional Arabic" w:cs="Traditional Arabic" w:hint="cs"/>
          <w:b/>
          <w:bCs/>
          <w:color w:val="222222"/>
          <w:sz w:val="28"/>
          <w:szCs w:val="28"/>
          <w:shd w:val="clear" w:color="auto" w:fill="FFFFFF"/>
          <w:rtl/>
        </w:rPr>
        <w:t>أ</w:t>
      </w:r>
      <w:r w:rsidR="00FB4478" w:rsidRPr="00283C0B">
        <w:rPr>
          <w:rFonts w:ascii="Traditional Arabic" w:hAnsi="Traditional Arabic" w:cs="Traditional Arabic"/>
          <w:b/>
          <w:bCs/>
          <w:color w:val="222222"/>
          <w:sz w:val="28"/>
          <w:szCs w:val="28"/>
          <w:shd w:val="clear" w:color="auto" w:fill="FFFFFF"/>
          <w:rtl/>
        </w:rPr>
        <w:t>راد وأحرين بنون التوكيد الخفيفة فأبدلها ألفا في الوقف</w:t>
      </w:r>
      <w:r w:rsidRPr="00283C0B">
        <w:rPr>
          <w:rFonts w:ascii="Traditional Arabic" w:hAnsi="Traditional Arabic" w:cs="Traditional Arabic" w:hint="cs"/>
          <w:b/>
          <w:bCs/>
          <w:color w:val="222222"/>
          <w:sz w:val="28"/>
          <w:szCs w:val="28"/>
          <w:shd w:val="clear" w:color="auto" w:fill="FFFFFF"/>
          <w:rtl/>
        </w:rPr>
        <w:t>.</w:t>
      </w:r>
      <w:r w:rsidR="00FB4478" w:rsidRPr="00283C0B">
        <w:rPr>
          <w:rFonts w:ascii="Traditional Arabic" w:hAnsi="Traditional Arabic" w:cs="Traditional Arabic"/>
          <w:b/>
          <w:bCs/>
          <w:color w:val="222222"/>
          <w:sz w:val="28"/>
          <w:szCs w:val="28"/>
          <w:shd w:val="clear" w:color="auto" w:fill="FFFFFF"/>
        </w:rPr>
        <w:t>.</w:t>
      </w:r>
      <w:r w:rsidR="00FB4478" w:rsidRPr="00283C0B">
        <w:rPr>
          <w:rFonts w:ascii="Traditional Arabic" w:hAnsi="Traditional Arabic" w:cs="Traditional Arabic"/>
          <w:b/>
          <w:bCs/>
          <w:color w:val="222222"/>
          <w:sz w:val="28"/>
          <w:szCs w:val="28"/>
        </w:rPr>
        <w:br/>
      </w:r>
      <w:r w:rsidR="00FB4478" w:rsidRPr="00283C0B">
        <w:rPr>
          <w:rFonts w:ascii="Traditional Arabic" w:hAnsi="Traditional Arabic" w:cs="Traditional Arabic"/>
          <w:b/>
          <w:bCs/>
          <w:color w:val="222222"/>
          <w:sz w:val="28"/>
          <w:szCs w:val="28"/>
          <w:shd w:val="clear" w:color="auto" w:fill="FFFFFF"/>
          <w:rtl/>
        </w:rPr>
        <w:t>وما قدمناه من أن ما نكرة تامة هو الصحيح والجملة التي بعدها خبر عنها والتقدير</w:t>
      </w:r>
      <w:r w:rsidRPr="00283C0B">
        <w:rPr>
          <w:rFonts w:ascii="Traditional Arabic" w:hAnsi="Traditional Arabic" w:cs="Traditional Arabic" w:hint="cs"/>
          <w:b/>
          <w:bCs/>
          <w:color w:val="222222"/>
          <w:sz w:val="28"/>
          <w:szCs w:val="28"/>
          <w:shd w:val="clear" w:color="auto" w:fill="FFFFFF"/>
          <w:rtl/>
        </w:rPr>
        <w:t>((</w:t>
      </w:r>
      <w:r w:rsidR="00FB4478" w:rsidRPr="00283C0B">
        <w:rPr>
          <w:rFonts w:ascii="Traditional Arabic" w:hAnsi="Traditional Arabic" w:cs="Traditional Arabic"/>
          <w:b/>
          <w:bCs/>
          <w:color w:val="222222"/>
          <w:sz w:val="28"/>
          <w:szCs w:val="28"/>
          <w:shd w:val="clear" w:color="auto" w:fill="FFFFFF"/>
          <w:rtl/>
        </w:rPr>
        <w:t xml:space="preserve"> شيء أحسن زيدا </w:t>
      </w:r>
      <w:r w:rsidRPr="00283C0B">
        <w:rPr>
          <w:rFonts w:ascii="Traditional Arabic" w:hAnsi="Traditional Arabic" w:cs="Traditional Arabic" w:hint="cs"/>
          <w:b/>
          <w:bCs/>
          <w:color w:val="222222"/>
          <w:sz w:val="28"/>
          <w:szCs w:val="28"/>
          <w:shd w:val="clear" w:color="auto" w:fill="FFFFFF"/>
          <w:rtl/>
        </w:rPr>
        <w:t xml:space="preserve">)) </w:t>
      </w:r>
      <w:r w:rsidR="00FB4478" w:rsidRPr="00283C0B">
        <w:rPr>
          <w:rFonts w:ascii="Traditional Arabic" w:hAnsi="Traditional Arabic" w:cs="Traditional Arabic"/>
          <w:b/>
          <w:bCs/>
          <w:color w:val="222222"/>
          <w:sz w:val="28"/>
          <w:szCs w:val="28"/>
          <w:shd w:val="clear" w:color="auto" w:fill="FFFFFF"/>
          <w:rtl/>
        </w:rPr>
        <w:t>أي جعله حسنا وذهب الأخفش إلى أنها موصولة والجملة التي بعدها صلتها والخبر محذوف والتقدير الذي أحسن زيدا شيء عظيم وذهب بعضهم إلى أنها استفهامية والجملة التي بعدها خبر عنها والتقدير أي شيء أحسن زيدا وذهب بعضهم إلى أنها نكرة موصوفة والجملة التي بعدها صفة لها والخبر محذوف والتقدير شيء أحسن زيدا عظيم</w:t>
      </w:r>
      <w:r w:rsidR="00FB4478" w:rsidRPr="00283C0B">
        <w:rPr>
          <w:rFonts w:ascii="Traditional Arabic" w:hAnsi="Traditional Arabic" w:cs="Traditional Arabic"/>
          <w:b/>
          <w:bCs/>
          <w:color w:val="222222"/>
          <w:sz w:val="28"/>
          <w:szCs w:val="28"/>
          <w:shd w:val="clear" w:color="auto" w:fill="FFFFFF"/>
        </w:rPr>
        <w:t>.</w:t>
      </w:r>
      <w:r w:rsidR="00FB4478" w:rsidRPr="00283C0B">
        <w:rPr>
          <w:rFonts w:ascii="Traditional Arabic" w:hAnsi="Traditional Arabic" w:cs="Traditional Arabic"/>
          <w:b/>
          <w:bCs/>
          <w:color w:val="222222"/>
          <w:sz w:val="28"/>
          <w:szCs w:val="28"/>
        </w:rPr>
        <w:br/>
      </w:r>
      <w:r w:rsidR="00FB4478" w:rsidRPr="00283C0B">
        <w:rPr>
          <w:rFonts w:ascii="Traditional Arabic" w:hAnsi="Traditional Arabic" w:cs="Traditional Arabic"/>
          <w:b/>
          <w:bCs/>
          <w:color w:val="222222"/>
          <w:sz w:val="28"/>
          <w:szCs w:val="28"/>
          <w:shd w:val="clear" w:color="auto" w:fill="FFFFFF"/>
          <w:rtl/>
        </w:rPr>
        <w:t>وحذف ما منه تعجبت استبح</w:t>
      </w:r>
      <w:r w:rsidR="00FB4478" w:rsidRPr="00283C0B">
        <w:rPr>
          <w:rFonts w:ascii="Traditional Arabic" w:hAnsi="Traditional Arabic" w:cs="Traditional Arabic"/>
          <w:b/>
          <w:bCs/>
          <w:color w:val="222222"/>
          <w:sz w:val="28"/>
          <w:szCs w:val="28"/>
          <w:shd w:val="clear" w:color="auto" w:fill="FFFFFF"/>
        </w:rPr>
        <w:t> </w:t>
      </w:r>
      <w:r w:rsidR="00FB4478" w:rsidRPr="00283C0B">
        <w:rPr>
          <w:rStyle w:val="red"/>
          <w:rFonts w:ascii="Traditional Arabic" w:hAnsi="Traditional Arabic" w:cs="Traditional Arabic"/>
          <w:b/>
          <w:bCs/>
          <w:sz w:val="28"/>
          <w:szCs w:val="28"/>
          <w:bdr w:val="none" w:sz="0" w:space="0" w:color="auto" w:frame="1"/>
          <w:shd w:val="clear" w:color="auto" w:fill="FFFFFF"/>
        </w:rPr>
        <w:t>...</w:t>
      </w:r>
      <w:r w:rsidR="00FB4478" w:rsidRPr="00283C0B">
        <w:rPr>
          <w:rFonts w:ascii="Traditional Arabic" w:hAnsi="Traditional Arabic" w:cs="Traditional Arabic"/>
          <w:b/>
          <w:bCs/>
          <w:color w:val="222222"/>
          <w:sz w:val="28"/>
          <w:szCs w:val="28"/>
          <w:shd w:val="clear" w:color="auto" w:fill="FFFFFF"/>
        </w:rPr>
        <w:t> </w:t>
      </w:r>
      <w:r w:rsidR="00FB4478" w:rsidRPr="00283C0B">
        <w:rPr>
          <w:rFonts w:ascii="Traditional Arabic" w:hAnsi="Traditional Arabic" w:cs="Traditional Arabic"/>
          <w:b/>
          <w:bCs/>
          <w:color w:val="222222"/>
          <w:sz w:val="28"/>
          <w:szCs w:val="28"/>
          <w:shd w:val="clear" w:color="auto" w:fill="FFFFFF"/>
          <w:rtl/>
        </w:rPr>
        <w:t>إن كان عند الحذف معناه يضح</w:t>
      </w:r>
    </w:p>
    <w:p w:rsidR="00283C0B" w:rsidRPr="00283C0B" w:rsidRDefault="00FB4478" w:rsidP="00283C0B">
      <w:pPr>
        <w:jc w:val="right"/>
        <w:rPr>
          <w:rStyle w:val="red"/>
          <w:rFonts w:ascii="Traditional Arabic" w:hAnsi="Traditional Arabic" w:cs="Traditional Arabic" w:hint="cs"/>
          <w:b/>
          <w:bCs/>
          <w:sz w:val="28"/>
          <w:szCs w:val="28"/>
          <w:bdr w:val="none" w:sz="0" w:space="0" w:color="auto" w:frame="1"/>
          <w:shd w:val="clear" w:color="auto" w:fill="FFFFFF"/>
          <w:rtl/>
        </w:rPr>
      </w:pPr>
      <w:r w:rsidRPr="00283C0B">
        <w:rPr>
          <w:rFonts w:ascii="Traditional Arabic" w:hAnsi="Traditional Arabic" w:cs="Traditional Arabic"/>
          <w:b/>
          <w:bCs/>
          <w:color w:val="222222"/>
          <w:sz w:val="28"/>
          <w:szCs w:val="28"/>
          <w:shd w:val="clear" w:color="auto" w:fill="FFFFFF"/>
          <w:rtl/>
        </w:rPr>
        <w:t>يجوز حذف المتعجب منه وهو المنصوب بعد أفعل والمجرور بالباء بعد أفعل إذا دل عليه دليل فمثال الأول قوله</w:t>
      </w:r>
      <w:r w:rsidRPr="00283C0B">
        <w:rPr>
          <w:rFonts w:ascii="Traditional Arabic" w:hAnsi="Traditional Arabic" w:cs="Traditional Arabic"/>
          <w:b/>
          <w:bCs/>
          <w:color w:val="222222"/>
          <w:sz w:val="28"/>
          <w:szCs w:val="28"/>
          <w:shd w:val="clear" w:color="auto" w:fill="FFFFFF"/>
        </w:rPr>
        <w:t>:</w:t>
      </w:r>
    </w:p>
    <w:p w:rsidR="00FB4478" w:rsidRPr="00283C0B" w:rsidRDefault="00FB4478" w:rsidP="00283C0B">
      <w:pPr>
        <w:jc w:val="right"/>
        <w:rPr>
          <w:rFonts w:ascii="Traditional Arabic" w:hAnsi="Traditional Arabic" w:cs="Traditional Arabic"/>
          <w:b/>
          <w:bCs/>
          <w:color w:val="222222"/>
          <w:sz w:val="28"/>
          <w:szCs w:val="28"/>
          <w:shd w:val="clear" w:color="auto" w:fill="FFFFFF"/>
        </w:rPr>
      </w:pPr>
      <w:r w:rsidRPr="00283C0B">
        <w:rPr>
          <w:rStyle w:val="red"/>
          <w:rFonts w:ascii="Traditional Arabic" w:hAnsi="Traditional Arabic" w:cs="Traditional Arabic"/>
          <w:b/>
          <w:bCs/>
          <w:sz w:val="28"/>
          <w:szCs w:val="28"/>
          <w:bdr w:val="none" w:sz="0" w:space="0" w:color="auto" w:frame="1"/>
          <w:shd w:val="clear" w:color="auto" w:fill="FFFFFF"/>
        </w:rPr>
        <w:t> </w:t>
      </w:r>
      <w:r w:rsidRPr="00283C0B">
        <w:rPr>
          <w:rFonts w:ascii="Traditional Arabic" w:hAnsi="Traditional Arabic" w:cs="Traditional Arabic"/>
          <w:b/>
          <w:bCs/>
          <w:color w:val="222222"/>
          <w:sz w:val="28"/>
          <w:szCs w:val="28"/>
          <w:shd w:val="clear" w:color="auto" w:fill="FFFFFF"/>
          <w:rtl/>
        </w:rPr>
        <w:t>أرى أم عمرو دمعها قد تحدرا</w:t>
      </w:r>
      <w:r w:rsidRPr="00283C0B">
        <w:rPr>
          <w:rFonts w:ascii="Traditional Arabic" w:hAnsi="Traditional Arabic" w:cs="Traditional Arabic"/>
          <w:b/>
          <w:bCs/>
          <w:color w:val="222222"/>
          <w:sz w:val="28"/>
          <w:szCs w:val="28"/>
          <w:shd w:val="clear" w:color="auto" w:fill="FFFFFF"/>
        </w:rPr>
        <w:t> </w:t>
      </w:r>
      <w:r w:rsidRPr="00283C0B">
        <w:rPr>
          <w:rStyle w:val="red"/>
          <w:rFonts w:ascii="Traditional Arabic" w:hAnsi="Traditional Arabic" w:cs="Traditional Arabic"/>
          <w:b/>
          <w:bCs/>
          <w:sz w:val="28"/>
          <w:szCs w:val="28"/>
          <w:bdr w:val="none" w:sz="0" w:space="0" w:color="auto" w:frame="1"/>
          <w:shd w:val="clear" w:color="auto" w:fill="FFFFFF"/>
        </w:rPr>
        <w:t>...</w:t>
      </w:r>
      <w:r w:rsidRPr="00283C0B">
        <w:rPr>
          <w:rFonts w:ascii="Traditional Arabic" w:hAnsi="Traditional Arabic" w:cs="Traditional Arabic"/>
          <w:b/>
          <w:bCs/>
          <w:color w:val="222222"/>
          <w:sz w:val="28"/>
          <w:szCs w:val="28"/>
          <w:shd w:val="clear" w:color="auto" w:fill="FFFFFF"/>
        </w:rPr>
        <w:t> </w:t>
      </w:r>
      <w:r w:rsidRPr="00283C0B">
        <w:rPr>
          <w:rFonts w:ascii="Traditional Arabic" w:hAnsi="Traditional Arabic" w:cs="Traditional Arabic"/>
          <w:b/>
          <w:bCs/>
          <w:color w:val="222222"/>
          <w:sz w:val="28"/>
          <w:szCs w:val="28"/>
          <w:shd w:val="clear" w:color="auto" w:fill="FFFFFF"/>
          <w:rtl/>
        </w:rPr>
        <w:t>بكاء على عمرو وما كان أصبرا</w:t>
      </w:r>
    </w:p>
    <w:p w:rsidR="00FB4478" w:rsidRPr="00283C0B" w:rsidRDefault="00FB4478" w:rsidP="00FB4478">
      <w:pPr>
        <w:jc w:val="right"/>
        <w:rPr>
          <w:sz w:val="28"/>
          <w:szCs w:val="28"/>
        </w:rPr>
      </w:pPr>
      <w:r w:rsidRPr="00283C0B">
        <w:rPr>
          <w:rFonts w:ascii="Traditional Arabic" w:hAnsi="Traditional Arabic" w:cs="Traditional Arabic"/>
          <w:b/>
          <w:bCs/>
          <w:color w:val="222222"/>
          <w:sz w:val="28"/>
          <w:szCs w:val="28"/>
          <w:shd w:val="clear" w:color="auto" w:fill="FFFFFF"/>
          <w:rtl/>
        </w:rPr>
        <w:t>لتقدير: وما كان أصبرها فحذف الضمير وهو مفعول أفعل للدلالة عليه بما تقدم ومثال الثاني قوله تعالى: {أَسْمِعْ بِهِمْ وَأَبْصِرْ} التقدير: والله أعلم وأبصر بهم فحذف بهم لدلالة ما قبله عليه</w:t>
      </w:r>
    </w:p>
    <w:sectPr w:rsidR="00FB4478" w:rsidRPr="00283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52"/>
    <w:rsid w:val="00283C0B"/>
    <w:rsid w:val="004D3452"/>
    <w:rsid w:val="005C117E"/>
    <w:rsid w:val="00FB4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FB4478"/>
  </w:style>
  <w:style w:type="character" w:customStyle="1" w:styleId="red">
    <w:name w:val="red"/>
    <w:basedOn w:val="a0"/>
    <w:rsid w:val="00FB4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FB4478"/>
  </w:style>
  <w:style w:type="character" w:customStyle="1" w:styleId="red">
    <w:name w:val="red"/>
    <w:basedOn w:val="a0"/>
    <w:rsid w:val="00FB4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1140</Characters>
  <Application>Microsoft Office Word</Application>
  <DocSecurity>0</DocSecurity>
  <Lines>9</Lines>
  <Paragraphs>2</Paragraphs>
  <ScaleCrop>false</ScaleCrop>
  <Company>SACC - ANAS</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4</cp:revision>
  <dcterms:created xsi:type="dcterms:W3CDTF">2018-03-17T16:42:00Z</dcterms:created>
  <dcterms:modified xsi:type="dcterms:W3CDTF">2018-03-17T19:56:00Z</dcterms:modified>
</cp:coreProperties>
</file>