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D40" w:rsidRPr="008E6935" w:rsidRDefault="005B2D40" w:rsidP="00CA2F09">
      <w:pPr>
        <w:jc w:val="right"/>
        <w:rPr>
          <w:rFonts w:ascii="Traditional Arabic" w:hAnsi="Traditional Arabic" w:cs="Traditional Arabic"/>
          <w:b/>
          <w:bCs/>
          <w:color w:val="222222"/>
          <w:sz w:val="32"/>
          <w:szCs w:val="32"/>
          <w:shd w:val="clear" w:color="auto" w:fill="FFFFFF"/>
          <w:rtl/>
        </w:rPr>
      </w:pPr>
      <w:r w:rsidRPr="00CA2F09">
        <w:rPr>
          <w:rStyle w:val="1"/>
          <w:rFonts w:ascii="Traditional Arabic" w:hAnsi="Traditional Arabic" w:cs="Traditional Arabic"/>
          <w:b/>
          <w:bCs/>
          <w:color w:val="A52A2A"/>
          <w:sz w:val="40"/>
          <w:szCs w:val="40"/>
          <w:u w:val="single"/>
          <w:bdr w:val="none" w:sz="0" w:space="0" w:color="auto" w:frame="1"/>
          <w:shd w:val="clear" w:color="auto" w:fill="FFFFFF"/>
          <w:rtl/>
        </w:rPr>
        <w:t>الإضافة</w:t>
      </w:r>
      <w:r w:rsidR="00CA2F09">
        <w:rPr>
          <w:rStyle w:val="1"/>
          <w:rFonts w:ascii="Traditional Arabic" w:hAnsi="Traditional Arabic" w:cs="Traditional Arabic" w:hint="cs"/>
          <w:b/>
          <w:bCs/>
          <w:color w:val="A52A2A"/>
          <w:sz w:val="40"/>
          <w:szCs w:val="40"/>
          <w:u w:val="single"/>
          <w:bdr w:val="none" w:sz="0" w:space="0" w:color="auto" w:frame="1"/>
          <w:shd w:val="clear" w:color="auto" w:fill="FFFFFF"/>
          <w:rtl/>
        </w:rPr>
        <w:t>:</w:t>
      </w:r>
      <w:bookmarkStart w:id="0" w:name="_GoBack"/>
      <w:bookmarkEnd w:id="0"/>
      <w:r w:rsidRPr="008E6935">
        <w:rPr>
          <w:rFonts w:ascii="Traditional Arabic" w:hAnsi="Traditional Arabic" w:cs="Traditional Arabic"/>
          <w:b/>
          <w:bCs/>
          <w:color w:val="222222"/>
          <w:sz w:val="32"/>
          <w:szCs w:val="32"/>
          <w:u w:val="single"/>
        </w:rPr>
        <w:br/>
      </w:r>
      <w:r w:rsidR="00CA2F09" w:rsidRPr="008E6935">
        <w:rPr>
          <w:rFonts w:ascii="Traditional Arabic" w:hAnsi="Traditional Arabic" w:cs="Traditional Arabic" w:hint="cs"/>
          <w:b/>
          <w:bCs/>
          <w:color w:val="222222"/>
          <w:sz w:val="32"/>
          <w:szCs w:val="32"/>
          <w:shd w:val="clear" w:color="auto" w:fill="FFFFFF"/>
          <w:rtl/>
        </w:rPr>
        <w:t xml:space="preserve">  </w:t>
      </w:r>
      <w:r w:rsidRPr="008E6935">
        <w:rPr>
          <w:rFonts w:ascii="Traditional Arabic" w:hAnsi="Traditional Arabic" w:cs="Traditional Arabic"/>
          <w:b/>
          <w:bCs/>
          <w:color w:val="222222"/>
          <w:sz w:val="32"/>
          <w:szCs w:val="32"/>
          <w:shd w:val="clear" w:color="auto" w:fill="FFFFFF"/>
          <w:rtl/>
        </w:rPr>
        <w:t xml:space="preserve">إذا أريد إضافة اسم إلى آخر حذف ما في المضاف من نون تلي الإعراب </w:t>
      </w:r>
      <w:r w:rsidR="00CA2F09"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وهي نون التثنية أو نون الجمع</w:t>
      </w:r>
      <w:r w:rsidR="00CA2F09"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 xml:space="preserve"> وكذا ما ألحق بهما</w:t>
      </w:r>
      <w:r w:rsidR="00CA2F09"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 xml:space="preserve"> أو تنوين وجر المضاف إليه فتقول</w:t>
      </w:r>
      <w:r w:rsidR="00CA2F09"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 xml:space="preserve"> هذان غلاما زيد</w:t>
      </w:r>
      <w:r w:rsidR="00CA2F09"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 xml:space="preserve"> وهؤلاء بنوه وهذا صاحبه</w:t>
      </w:r>
      <w:r w:rsidR="00CA2F09"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 xml:space="preserve"> واختلف في الجار للمضاف إليه فقيل هو مجرور بحرف مقدر وهو</w:t>
      </w:r>
      <w:r w:rsidR="00CA2F09"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 xml:space="preserve"> اللام أو</w:t>
      </w:r>
      <w:r w:rsidR="00CA2F09"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 xml:space="preserve"> من أو في</w:t>
      </w:r>
      <w:r w:rsidR="00CA2F09"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 xml:space="preserve"> وقيل هو مجرور بالمضاف وهو الصحيح من هذه الأقوال ثم الإضافة تكون بمعنى اللام عند جميع النحويين</w:t>
      </w:r>
      <w:r w:rsidR="00CA2F09"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 xml:space="preserve"> وزعم بعضهم أنها تكون أيضا بمعنى </w:t>
      </w:r>
      <w:r w:rsidR="00CA2F09"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من أو في</w:t>
      </w:r>
      <w:r w:rsidR="00CA2F09"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 xml:space="preserve"> وضابط ذلك أنه إن لم يصلح إلا تقدير</w:t>
      </w:r>
      <w:r w:rsidR="00CA2F09"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 xml:space="preserve"> من أو في</w:t>
      </w:r>
      <w:r w:rsidR="00CA2F09"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 xml:space="preserve"> فالإضافة بمعنى ما تعين تقديره وإلا فالإضافة بمعنى</w:t>
      </w:r>
      <w:r w:rsidR="00CA2F09"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 xml:space="preserve"> اللام</w:t>
      </w:r>
      <w:r w:rsidR="00CA2F09"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 xml:space="preserve"> فيتعين تقدير </w:t>
      </w:r>
      <w:r w:rsidR="00CA2F09"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من</w:t>
      </w:r>
      <w:r w:rsidR="00CA2F09"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 xml:space="preserve"> إن كان المضاف إليه جنسا للمضاف نحو</w:t>
      </w:r>
      <w:r w:rsidR="00CA2F09"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 xml:space="preserve"> هذا ثوب</w:t>
      </w:r>
      <w:r w:rsidR="00CA2F09"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 xml:space="preserve"> خز</w:t>
      </w:r>
      <w:r w:rsidR="00CA2F09"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 xml:space="preserve"> وخاتم</w:t>
      </w:r>
      <w:r w:rsidR="00CA2F09"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 xml:space="preserve"> حديد</w:t>
      </w:r>
      <w:r w:rsidR="00CA2F09"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 xml:space="preserve"> والتقدير هذا ثوب</w:t>
      </w:r>
      <w:r w:rsidR="00CA2F09"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 xml:space="preserve"> من خز</w:t>
      </w:r>
      <w:r w:rsidR="00CA2F09"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 xml:space="preserve"> وخاتم</w:t>
      </w:r>
      <w:r w:rsidR="00CA2F09"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 xml:space="preserve"> من حديد</w:t>
      </w:r>
      <w:r w:rsidR="00CA2F09"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 xml:space="preserve"> ويتعين تقدير </w:t>
      </w:r>
      <w:r w:rsidR="00CA2F09"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في</w:t>
      </w:r>
      <w:r w:rsidR="00CA2F09"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 xml:space="preserve"> إن كان المضاف إليه ظرفا</w:t>
      </w:r>
      <w:r w:rsidR="00CA2F09"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 xml:space="preserve"> واقعا</w:t>
      </w:r>
      <w:r w:rsidR="00CA2F09"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 xml:space="preserve"> فيه المضاف نحو</w:t>
      </w:r>
      <w:r w:rsidR="00CA2F09"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 xml:space="preserve"> أعجبني ضرب</w:t>
      </w:r>
      <w:r w:rsidR="00CA2F09"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 xml:space="preserve"> اليوم</w:t>
      </w:r>
      <w:r w:rsidR="00CA2F09"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 xml:space="preserve"> زيدا</w:t>
      </w:r>
      <w:r w:rsidR="00CA2F09"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 xml:space="preserve"> أي</w:t>
      </w:r>
      <w:r w:rsidR="00CA2F09"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 xml:space="preserve"> ضرب</w:t>
      </w:r>
      <w:r w:rsidR="00CA2F09"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 xml:space="preserve"> زيد</w:t>
      </w:r>
      <w:r w:rsidR="00CA2F09"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 xml:space="preserve"> في اليوم</w:t>
      </w:r>
      <w:r w:rsidR="00CA2F09"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 xml:space="preserve"> ومنه قوله تعالى: </w:t>
      </w:r>
      <w:r w:rsidR="00CA2F09"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لِلَّذِينَ يُؤْلُونَ مِنْ نِسَائِهِمْ تَرَبُّصُ أَرْبَعَةِ أَشْهُرٍ</w:t>
      </w:r>
      <w:r w:rsidR="00CA2F09"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 xml:space="preserve"> وقوله تعالى: </w:t>
      </w:r>
      <w:r w:rsidR="00CA2F09"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ب</w:t>
      </w:r>
      <w:r w:rsidR="00CA2F09" w:rsidRPr="008E6935">
        <w:rPr>
          <w:rFonts w:ascii="Traditional Arabic" w:hAnsi="Traditional Arabic" w:cs="Traditional Arabic"/>
          <w:b/>
          <w:bCs/>
          <w:color w:val="222222"/>
          <w:sz w:val="32"/>
          <w:szCs w:val="32"/>
          <w:shd w:val="clear" w:color="auto" w:fill="FFFFFF"/>
          <w:rtl/>
        </w:rPr>
        <w:t>َلْ مَكْرُ اللَّيْلِ وَالنَّهَا</w:t>
      </w:r>
      <w:r w:rsidR="00CA2F09" w:rsidRPr="008E6935">
        <w:rPr>
          <w:rFonts w:ascii="Traditional Arabic" w:hAnsi="Traditional Arabic" w:cs="Traditional Arabic" w:hint="cs"/>
          <w:b/>
          <w:bCs/>
          <w:color w:val="222222"/>
          <w:sz w:val="32"/>
          <w:szCs w:val="32"/>
          <w:shd w:val="clear" w:color="auto" w:fill="FFFFFF"/>
          <w:rtl/>
        </w:rPr>
        <w:t>ر))</w:t>
      </w:r>
      <w:r w:rsidRPr="008E6935">
        <w:rPr>
          <w:rFonts w:ascii="Traditional Arabic" w:hAnsi="Traditional Arabic" w:cs="Traditional Arabic"/>
          <w:b/>
          <w:bCs/>
          <w:color w:val="222222"/>
          <w:sz w:val="32"/>
          <w:szCs w:val="32"/>
          <w:shd w:val="clear" w:color="auto" w:fill="FFFFFF"/>
          <w:rtl/>
        </w:rPr>
        <w:t>ِ</w:t>
      </w:r>
    </w:p>
    <w:p w:rsidR="005B2D40" w:rsidRPr="008E6935" w:rsidRDefault="005B2D40" w:rsidP="009B1059">
      <w:pPr>
        <w:jc w:val="right"/>
        <w:rPr>
          <w:rFonts w:ascii="Traditional Arabic" w:hAnsi="Traditional Arabic" w:cs="Traditional Arabic"/>
          <w:b/>
          <w:bCs/>
          <w:color w:val="222222"/>
          <w:sz w:val="32"/>
          <w:szCs w:val="32"/>
          <w:shd w:val="clear" w:color="auto" w:fill="FFFFFF"/>
          <w:rtl/>
        </w:rPr>
      </w:pPr>
      <w:r w:rsidRPr="008E6935">
        <w:rPr>
          <w:rFonts w:ascii="Traditional Arabic" w:hAnsi="Traditional Arabic" w:cs="Traditional Arabic"/>
          <w:b/>
          <w:bCs/>
          <w:color w:val="222222"/>
          <w:sz w:val="32"/>
          <w:szCs w:val="32"/>
          <w:shd w:val="clear" w:color="auto" w:fill="FFFFFF"/>
          <w:rtl/>
        </w:rPr>
        <w:t xml:space="preserve">فإن لم يتعين تقدير </w:t>
      </w:r>
      <w:r w:rsidR="007A0192"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من أو في</w:t>
      </w:r>
      <w:r w:rsidR="007A0192"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 xml:space="preserve"> فالإضافة بمعنى </w:t>
      </w:r>
      <w:r w:rsidR="007A0192"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اللام</w:t>
      </w:r>
      <w:r w:rsidR="007A0192"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 xml:space="preserve"> نحو</w:t>
      </w:r>
      <w:r w:rsidR="007A0192"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 xml:space="preserve"> هذا غلام</w:t>
      </w:r>
      <w:r w:rsidR="007A0192"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 xml:space="preserve"> زيد</w:t>
      </w:r>
      <w:r w:rsidR="007A0192"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 xml:space="preserve"> وهذه يد</w:t>
      </w:r>
      <w:r w:rsidR="007A0192"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 xml:space="preserve"> عمرو أي</w:t>
      </w:r>
      <w:r w:rsidR="007A0192"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 xml:space="preserve"> غلام</w:t>
      </w:r>
      <w:r w:rsidR="007A0192"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 xml:space="preserve"> لزيد</w:t>
      </w:r>
      <w:r w:rsidR="007A0192"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 xml:space="preserve"> ويد</w:t>
      </w:r>
      <w:r w:rsidR="007A0192"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 xml:space="preserve"> لعمرو </w:t>
      </w:r>
      <w:r w:rsidR="007A0192" w:rsidRPr="008E6935">
        <w:rPr>
          <w:rFonts w:ascii="Traditional Arabic" w:hAnsi="Traditional Arabic" w:cs="Traditional Arabic" w:hint="cs"/>
          <w:b/>
          <w:bCs/>
          <w:color w:val="222222"/>
          <w:sz w:val="32"/>
          <w:szCs w:val="32"/>
          <w:shd w:val="clear" w:color="auto" w:fill="FFFFFF"/>
          <w:rtl/>
        </w:rPr>
        <w:t>،و</w:t>
      </w:r>
      <w:r w:rsidRPr="008E6935">
        <w:rPr>
          <w:rFonts w:ascii="Traditional Arabic" w:hAnsi="Traditional Arabic" w:cs="Traditional Arabic"/>
          <w:b/>
          <w:bCs/>
          <w:color w:val="222222"/>
          <w:sz w:val="32"/>
          <w:szCs w:val="32"/>
          <w:shd w:val="clear" w:color="auto" w:fill="FFFFFF"/>
          <w:rtl/>
        </w:rPr>
        <w:t xml:space="preserve"> الإضافة على قسمين</w:t>
      </w:r>
      <w:r w:rsidR="009B1059"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 xml:space="preserve"> محضة</w:t>
      </w:r>
      <w:r w:rsidR="009B1059"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 xml:space="preserve"> وغير محضة</w:t>
      </w:r>
      <w:r w:rsidR="009B1059" w:rsidRPr="008E6935">
        <w:rPr>
          <w:rFonts w:ascii="Traditional Arabic" w:hAnsi="Traditional Arabic" w:cs="Traditional Arabic" w:hint="cs"/>
          <w:b/>
          <w:bCs/>
          <w:color w:val="222222"/>
          <w:sz w:val="32"/>
          <w:szCs w:val="32"/>
          <w:u w:val="single"/>
          <w:shd w:val="clear" w:color="auto" w:fill="FFFFFF"/>
          <w:rtl/>
        </w:rPr>
        <w:t>،</w:t>
      </w:r>
      <w:r w:rsidRPr="008E6935">
        <w:rPr>
          <w:rFonts w:ascii="Traditional Arabic" w:hAnsi="Traditional Arabic" w:cs="Traditional Arabic"/>
          <w:b/>
          <w:bCs/>
          <w:color w:val="222222"/>
          <w:sz w:val="32"/>
          <w:szCs w:val="32"/>
          <w:u w:val="single"/>
          <w:shd w:val="clear" w:color="auto" w:fill="FFFFFF"/>
          <w:rtl/>
        </w:rPr>
        <w:t xml:space="preserve"> فالمحضة</w:t>
      </w:r>
      <w:r w:rsidR="009B1059"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 xml:space="preserve"> هي غير إضافة الوصف المشابه للفعل المضارع إلى معموله</w:t>
      </w:r>
      <w:r w:rsidR="009B1059"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 xml:space="preserve"> </w:t>
      </w:r>
      <w:r w:rsidRPr="008E6935">
        <w:rPr>
          <w:rFonts w:ascii="Traditional Arabic" w:hAnsi="Traditional Arabic" w:cs="Traditional Arabic"/>
          <w:b/>
          <w:bCs/>
          <w:color w:val="222222"/>
          <w:sz w:val="32"/>
          <w:szCs w:val="32"/>
          <w:u w:val="single"/>
          <w:shd w:val="clear" w:color="auto" w:fill="FFFFFF"/>
          <w:rtl/>
        </w:rPr>
        <w:t xml:space="preserve">وغير المحضة </w:t>
      </w:r>
      <w:r w:rsidR="009B1059" w:rsidRPr="008E6935">
        <w:rPr>
          <w:rFonts w:ascii="Traditional Arabic" w:hAnsi="Traditional Arabic" w:cs="Traditional Arabic" w:hint="cs"/>
          <w:b/>
          <w:bCs/>
          <w:color w:val="222222"/>
          <w:sz w:val="32"/>
          <w:szCs w:val="32"/>
          <w:u w:val="single"/>
          <w:shd w:val="clear" w:color="auto" w:fill="FFFFFF"/>
          <w:rtl/>
        </w:rPr>
        <w:t>:</w:t>
      </w:r>
      <w:r w:rsidRPr="008E6935">
        <w:rPr>
          <w:rFonts w:ascii="Traditional Arabic" w:hAnsi="Traditional Arabic" w:cs="Traditional Arabic"/>
          <w:b/>
          <w:bCs/>
          <w:color w:val="222222"/>
          <w:sz w:val="32"/>
          <w:szCs w:val="32"/>
          <w:shd w:val="clear" w:color="auto" w:fill="FFFFFF"/>
          <w:rtl/>
        </w:rPr>
        <w:t>هي إضافة الوصف المذكور وهذه لا تفيد الاسم الأول تخصيصا</w:t>
      </w:r>
      <w:r w:rsidR="009B1059"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 xml:space="preserve"> ولا تعريفا</w:t>
      </w:r>
      <w:r w:rsidR="009B1059"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 xml:space="preserve"> على ما سنبين والمحضة ليست كذلك وتفيد الاسم الأول تخصيصا</w:t>
      </w:r>
      <w:r w:rsidR="009B1059"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 xml:space="preserve"> إن كان المضاف إليه نكرة نحو</w:t>
      </w:r>
      <w:r w:rsidR="009B1059"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 xml:space="preserve"> هذا غلام</w:t>
      </w:r>
      <w:r w:rsidR="009B1059"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 xml:space="preserve"> امرأة</w:t>
      </w:r>
      <w:r w:rsidR="009B1059"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 xml:space="preserve"> وتعريفا</w:t>
      </w:r>
      <w:r w:rsidR="009B1059"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 xml:space="preserve"> إن كان المضاف إليه معرفة نحو</w:t>
      </w:r>
      <w:r w:rsidR="009B1059"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 xml:space="preserve"> هذا غلام</w:t>
      </w:r>
      <w:r w:rsidR="009B1059" w:rsidRPr="008E6935">
        <w:rPr>
          <w:rFonts w:ascii="Traditional Arabic" w:hAnsi="Traditional Arabic" w:cs="Traditional Arabic" w:hint="cs"/>
          <w:b/>
          <w:bCs/>
          <w:color w:val="222222"/>
          <w:sz w:val="32"/>
          <w:szCs w:val="32"/>
          <w:shd w:val="clear" w:color="auto" w:fill="FFFFFF"/>
          <w:rtl/>
        </w:rPr>
        <w:t>ٍُ</w:t>
      </w:r>
      <w:r w:rsidRPr="008E6935">
        <w:rPr>
          <w:rFonts w:ascii="Traditional Arabic" w:hAnsi="Traditional Arabic" w:cs="Traditional Arabic"/>
          <w:b/>
          <w:bCs/>
          <w:color w:val="222222"/>
          <w:sz w:val="32"/>
          <w:szCs w:val="32"/>
          <w:shd w:val="clear" w:color="auto" w:fill="FFFFFF"/>
          <w:rtl/>
        </w:rPr>
        <w:t xml:space="preserve"> زيد</w:t>
      </w:r>
    </w:p>
    <w:p w:rsidR="005B2D40" w:rsidRPr="008E6935" w:rsidRDefault="009B1059" w:rsidP="006415BD">
      <w:pPr>
        <w:jc w:val="right"/>
        <w:rPr>
          <w:rFonts w:ascii="Traditional Arabic" w:hAnsi="Traditional Arabic" w:cs="Traditional Arabic"/>
          <w:b/>
          <w:bCs/>
          <w:color w:val="222222"/>
          <w:sz w:val="32"/>
          <w:szCs w:val="32"/>
          <w:shd w:val="clear" w:color="auto" w:fill="FFFFFF"/>
          <w:rtl/>
        </w:rPr>
      </w:pPr>
      <w:r w:rsidRPr="008E6935">
        <w:rPr>
          <w:rFonts w:ascii="Traditional Arabic" w:hAnsi="Traditional Arabic" w:cs="Traditional Arabic" w:hint="cs"/>
          <w:b/>
          <w:bCs/>
          <w:color w:val="222222"/>
          <w:sz w:val="32"/>
          <w:szCs w:val="32"/>
          <w:shd w:val="clear" w:color="auto" w:fill="FFFFFF"/>
          <w:rtl/>
        </w:rPr>
        <w:t>و</w:t>
      </w:r>
      <w:r w:rsidR="005B2D40" w:rsidRPr="008E6935">
        <w:rPr>
          <w:rFonts w:ascii="Traditional Arabic" w:hAnsi="Traditional Arabic" w:cs="Traditional Arabic"/>
          <w:b/>
          <w:bCs/>
          <w:color w:val="222222"/>
          <w:sz w:val="32"/>
          <w:szCs w:val="32"/>
          <w:shd w:val="clear" w:color="auto" w:fill="FFFFFF"/>
          <w:rtl/>
        </w:rPr>
        <w:t xml:space="preserve">القسم الثاني من قسمي الإضافة </w:t>
      </w:r>
      <w:r w:rsidR="006415BD" w:rsidRPr="008E6935">
        <w:rPr>
          <w:rFonts w:ascii="Traditional Arabic" w:hAnsi="Traditional Arabic" w:cs="Traditional Arabic" w:hint="cs"/>
          <w:b/>
          <w:bCs/>
          <w:color w:val="222222"/>
          <w:sz w:val="32"/>
          <w:szCs w:val="32"/>
          <w:shd w:val="clear" w:color="auto" w:fill="FFFFFF"/>
          <w:rtl/>
        </w:rPr>
        <w:t>،</w:t>
      </w:r>
      <w:r w:rsidR="005B2D40" w:rsidRPr="008E6935">
        <w:rPr>
          <w:rFonts w:ascii="Traditional Arabic" w:hAnsi="Traditional Arabic" w:cs="Traditional Arabic"/>
          <w:b/>
          <w:bCs/>
          <w:color w:val="222222"/>
          <w:sz w:val="32"/>
          <w:szCs w:val="32"/>
          <w:shd w:val="clear" w:color="auto" w:fill="FFFFFF"/>
          <w:rtl/>
        </w:rPr>
        <w:t xml:space="preserve">وهو غير المحضة </w:t>
      </w:r>
      <w:r w:rsidR="006415BD" w:rsidRPr="008E6935">
        <w:rPr>
          <w:rFonts w:ascii="Traditional Arabic" w:hAnsi="Traditional Arabic" w:cs="Traditional Arabic" w:hint="cs"/>
          <w:b/>
          <w:bCs/>
          <w:color w:val="222222"/>
          <w:sz w:val="32"/>
          <w:szCs w:val="32"/>
          <w:shd w:val="clear" w:color="auto" w:fill="FFFFFF"/>
          <w:rtl/>
        </w:rPr>
        <w:t xml:space="preserve">، </w:t>
      </w:r>
      <w:r w:rsidR="005B2D40" w:rsidRPr="008E6935">
        <w:rPr>
          <w:rFonts w:ascii="Traditional Arabic" w:hAnsi="Traditional Arabic" w:cs="Traditional Arabic"/>
          <w:b/>
          <w:bCs/>
          <w:color w:val="222222"/>
          <w:sz w:val="32"/>
          <w:szCs w:val="32"/>
          <w:shd w:val="clear" w:color="auto" w:fill="FFFFFF"/>
          <w:rtl/>
        </w:rPr>
        <w:t>إذا كان المضاف وصفا يشبه يفعل أي الفعل المضارع وهو كل اسم فاعل</w:t>
      </w:r>
      <w:r w:rsidR="006415BD" w:rsidRPr="008E6935">
        <w:rPr>
          <w:rFonts w:ascii="Traditional Arabic" w:hAnsi="Traditional Arabic" w:cs="Traditional Arabic" w:hint="cs"/>
          <w:b/>
          <w:bCs/>
          <w:color w:val="222222"/>
          <w:sz w:val="32"/>
          <w:szCs w:val="32"/>
          <w:shd w:val="clear" w:color="auto" w:fill="FFFFFF"/>
          <w:rtl/>
        </w:rPr>
        <w:t>،</w:t>
      </w:r>
      <w:r w:rsidR="005B2D40" w:rsidRPr="008E6935">
        <w:rPr>
          <w:rFonts w:ascii="Traditional Arabic" w:hAnsi="Traditional Arabic" w:cs="Traditional Arabic"/>
          <w:b/>
          <w:bCs/>
          <w:color w:val="222222"/>
          <w:sz w:val="32"/>
          <w:szCs w:val="32"/>
          <w:shd w:val="clear" w:color="auto" w:fill="FFFFFF"/>
          <w:rtl/>
        </w:rPr>
        <w:t xml:space="preserve"> أو مفعول بمعنى الحال</w:t>
      </w:r>
      <w:r w:rsidR="006415BD" w:rsidRPr="008E6935">
        <w:rPr>
          <w:rFonts w:ascii="Traditional Arabic" w:hAnsi="Traditional Arabic" w:cs="Traditional Arabic" w:hint="cs"/>
          <w:b/>
          <w:bCs/>
          <w:color w:val="222222"/>
          <w:sz w:val="32"/>
          <w:szCs w:val="32"/>
          <w:shd w:val="clear" w:color="auto" w:fill="FFFFFF"/>
          <w:rtl/>
        </w:rPr>
        <w:t>،</w:t>
      </w:r>
      <w:r w:rsidR="005B2D40" w:rsidRPr="008E6935">
        <w:rPr>
          <w:rFonts w:ascii="Traditional Arabic" w:hAnsi="Traditional Arabic" w:cs="Traditional Arabic"/>
          <w:b/>
          <w:bCs/>
          <w:color w:val="222222"/>
          <w:sz w:val="32"/>
          <w:szCs w:val="32"/>
          <w:shd w:val="clear" w:color="auto" w:fill="FFFFFF"/>
          <w:rtl/>
        </w:rPr>
        <w:t xml:space="preserve"> أو الاستقبال</w:t>
      </w:r>
      <w:r w:rsidR="006415BD" w:rsidRPr="008E6935">
        <w:rPr>
          <w:rFonts w:ascii="Traditional Arabic" w:hAnsi="Traditional Arabic" w:cs="Traditional Arabic" w:hint="cs"/>
          <w:b/>
          <w:bCs/>
          <w:color w:val="222222"/>
          <w:sz w:val="32"/>
          <w:szCs w:val="32"/>
          <w:shd w:val="clear" w:color="auto" w:fill="FFFFFF"/>
          <w:rtl/>
        </w:rPr>
        <w:t>،</w:t>
      </w:r>
      <w:r w:rsidR="005B2D40" w:rsidRPr="008E6935">
        <w:rPr>
          <w:rFonts w:ascii="Traditional Arabic" w:hAnsi="Traditional Arabic" w:cs="Traditional Arabic"/>
          <w:b/>
          <w:bCs/>
          <w:color w:val="222222"/>
          <w:sz w:val="32"/>
          <w:szCs w:val="32"/>
          <w:shd w:val="clear" w:color="auto" w:fill="FFFFFF"/>
          <w:rtl/>
        </w:rPr>
        <w:t xml:space="preserve"> أو صفة مشبهة</w:t>
      </w:r>
      <w:r w:rsidR="006415BD" w:rsidRPr="008E6935">
        <w:rPr>
          <w:rFonts w:ascii="Traditional Arabic" w:hAnsi="Traditional Arabic" w:cs="Traditional Arabic" w:hint="cs"/>
          <w:b/>
          <w:bCs/>
          <w:color w:val="222222"/>
          <w:sz w:val="32"/>
          <w:szCs w:val="32"/>
          <w:shd w:val="clear" w:color="auto" w:fill="FFFFFF"/>
          <w:rtl/>
        </w:rPr>
        <w:t>،</w:t>
      </w:r>
      <w:r w:rsidR="005B2D40" w:rsidRPr="008E6935">
        <w:rPr>
          <w:rFonts w:ascii="Traditional Arabic" w:hAnsi="Traditional Arabic" w:cs="Traditional Arabic"/>
          <w:b/>
          <w:bCs/>
          <w:color w:val="222222"/>
          <w:sz w:val="32"/>
          <w:szCs w:val="32"/>
          <w:shd w:val="clear" w:color="auto" w:fill="FFFFFF"/>
          <w:rtl/>
        </w:rPr>
        <w:t xml:space="preserve"> ولا تكون إلا بمعنى الحال فمثال اسم الفاعل</w:t>
      </w:r>
      <w:r w:rsidR="00B97016" w:rsidRPr="008E6935">
        <w:rPr>
          <w:rFonts w:ascii="Traditional Arabic" w:hAnsi="Traditional Arabic" w:cs="Traditional Arabic" w:hint="cs"/>
          <w:b/>
          <w:bCs/>
          <w:color w:val="222222"/>
          <w:sz w:val="32"/>
          <w:szCs w:val="32"/>
          <w:shd w:val="clear" w:color="auto" w:fill="FFFFFF"/>
          <w:rtl/>
        </w:rPr>
        <w:t>:</w:t>
      </w:r>
      <w:r w:rsidR="005B2D40" w:rsidRPr="008E6935">
        <w:rPr>
          <w:rFonts w:ascii="Traditional Arabic" w:hAnsi="Traditional Arabic" w:cs="Traditional Arabic"/>
          <w:b/>
          <w:bCs/>
          <w:color w:val="222222"/>
          <w:sz w:val="32"/>
          <w:szCs w:val="32"/>
          <w:shd w:val="clear" w:color="auto" w:fill="FFFFFF"/>
          <w:rtl/>
        </w:rPr>
        <w:t xml:space="preserve"> هذا ضارب زيد الآن أو غدا وهذا راجينا</w:t>
      </w:r>
      <w:r w:rsidR="00B97016" w:rsidRPr="008E6935">
        <w:rPr>
          <w:rFonts w:ascii="Traditional Arabic" w:hAnsi="Traditional Arabic" w:cs="Traditional Arabic" w:hint="cs"/>
          <w:b/>
          <w:bCs/>
          <w:color w:val="222222"/>
          <w:sz w:val="32"/>
          <w:szCs w:val="32"/>
          <w:shd w:val="clear" w:color="auto" w:fill="FFFFFF"/>
          <w:rtl/>
        </w:rPr>
        <w:t>،</w:t>
      </w:r>
      <w:r w:rsidR="005B2D40" w:rsidRPr="008E6935">
        <w:rPr>
          <w:rFonts w:ascii="Traditional Arabic" w:hAnsi="Traditional Arabic" w:cs="Traditional Arabic"/>
          <w:b/>
          <w:bCs/>
          <w:color w:val="222222"/>
          <w:sz w:val="32"/>
          <w:szCs w:val="32"/>
          <w:shd w:val="clear" w:color="auto" w:fill="FFFFFF"/>
          <w:rtl/>
        </w:rPr>
        <w:t xml:space="preserve"> ومثال اسم المفعول هذا مضروب الأب وهذا مروع القلب ومثال الصفة المشبهة هذا حسن الوجه وقليل الحيل وعظيم الأمل فإن كان المضاف غير وصف أو وصفا غير عامل فالإضافة محضة كالمصدر نحو عجبت من ضرب زيد واسم الفاعل بمعنى الماضي نحو هذا ضارب زيد أمس</w:t>
      </w:r>
      <w:r w:rsidR="005B2D40" w:rsidRPr="008E6935">
        <w:rPr>
          <w:rFonts w:ascii="Traditional Arabic" w:hAnsi="Traditional Arabic" w:cs="Traditional Arabic"/>
          <w:b/>
          <w:bCs/>
          <w:color w:val="222222"/>
          <w:sz w:val="32"/>
          <w:szCs w:val="32"/>
          <w:shd w:val="clear" w:color="auto" w:fill="FFFFFF"/>
        </w:rPr>
        <w:t>.</w:t>
      </w:r>
      <w:r w:rsidR="005B2D40" w:rsidRPr="008E6935">
        <w:rPr>
          <w:rFonts w:ascii="Traditional Arabic" w:hAnsi="Traditional Arabic" w:cs="Traditional Arabic"/>
          <w:b/>
          <w:bCs/>
          <w:color w:val="222222"/>
          <w:sz w:val="32"/>
          <w:szCs w:val="32"/>
        </w:rPr>
        <w:br/>
      </w:r>
      <w:r w:rsidR="005B2D40" w:rsidRPr="008E6935">
        <w:rPr>
          <w:rFonts w:ascii="Traditional Arabic" w:hAnsi="Traditional Arabic" w:cs="Traditional Arabic"/>
          <w:b/>
          <w:bCs/>
          <w:color w:val="222222"/>
          <w:sz w:val="32"/>
          <w:szCs w:val="32"/>
          <w:shd w:val="clear" w:color="auto" w:fill="FFFFFF"/>
          <w:rtl/>
        </w:rPr>
        <w:lastRenderedPageBreak/>
        <w:t>وأشار بقوله فعن تنكيره لا يعذل إلى أن هذا القسم من الإضافة أعنى غير المحضة لا يفيد تخصيصا ولا تعريفا ولذلك تدخل رب عليه وإن كان مضافا لمعرفة نحو رب راجينا وتوصف به النكرة</w:t>
      </w:r>
    </w:p>
    <w:p w:rsidR="005B2D40" w:rsidRDefault="00B97016" w:rsidP="00B97016">
      <w:pPr>
        <w:jc w:val="right"/>
        <w:rPr>
          <w:rFonts w:ascii="Traditional Arabic" w:hAnsi="Traditional Arabic" w:cs="Traditional Arabic"/>
          <w:b/>
          <w:bCs/>
          <w:color w:val="222222"/>
          <w:sz w:val="36"/>
          <w:szCs w:val="36"/>
          <w:shd w:val="clear" w:color="auto" w:fill="FFFFFF"/>
          <w:rtl/>
        </w:rPr>
      </w:pPr>
      <w:r w:rsidRPr="008E6935">
        <w:rPr>
          <w:rFonts w:ascii="Traditional Arabic" w:hAnsi="Traditional Arabic" w:cs="Traditional Arabic" w:hint="cs"/>
          <w:b/>
          <w:bCs/>
          <w:color w:val="222222"/>
          <w:sz w:val="32"/>
          <w:szCs w:val="32"/>
          <w:rtl/>
        </w:rPr>
        <w:t xml:space="preserve">كقوله </w:t>
      </w:r>
      <w:r w:rsidR="005B2D40" w:rsidRPr="008E6935">
        <w:rPr>
          <w:rFonts w:ascii="Traditional Arabic" w:hAnsi="Traditional Arabic" w:cs="Traditional Arabic"/>
          <w:b/>
          <w:bCs/>
          <w:color w:val="222222"/>
          <w:sz w:val="32"/>
          <w:szCs w:val="32"/>
          <w:shd w:val="clear" w:color="auto" w:fill="FFFFFF"/>
          <w:rtl/>
        </w:rPr>
        <w:t>تعالى: {هَدْياً بَالِغَ الْكَعْبَةِ} وإنما يفيد التخفيف وفائدته ترجع إلى اللفظ</w:t>
      </w:r>
      <w:r w:rsidRPr="008E6935">
        <w:rPr>
          <w:rFonts w:ascii="Traditional Arabic" w:hAnsi="Traditional Arabic" w:cs="Traditional Arabic" w:hint="cs"/>
          <w:b/>
          <w:bCs/>
          <w:color w:val="222222"/>
          <w:sz w:val="32"/>
          <w:szCs w:val="32"/>
          <w:shd w:val="clear" w:color="auto" w:fill="FFFFFF"/>
          <w:rtl/>
        </w:rPr>
        <w:t>؛</w:t>
      </w:r>
      <w:r w:rsidR="005B2D40" w:rsidRPr="008E6935">
        <w:rPr>
          <w:rFonts w:ascii="Traditional Arabic" w:hAnsi="Traditional Arabic" w:cs="Traditional Arabic"/>
          <w:b/>
          <w:bCs/>
          <w:color w:val="222222"/>
          <w:sz w:val="32"/>
          <w:szCs w:val="32"/>
          <w:shd w:val="clear" w:color="auto" w:fill="FFFFFF"/>
          <w:rtl/>
        </w:rPr>
        <w:t xml:space="preserve"> فلذلك سميت الإضافة فيه لفظية </w:t>
      </w:r>
      <w:r w:rsidRPr="008E6935">
        <w:rPr>
          <w:rFonts w:ascii="Traditional Arabic" w:hAnsi="Traditional Arabic" w:cs="Traditional Arabic" w:hint="cs"/>
          <w:b/>
          <w:bCs/>
          <w:color w:val="222222"/>
          <w:sz w:val="32"/>
          <w:szCs w:val="32"/>
          <w:shd w:val="clear" w:color="auto" w:fill="FFFFFF"/>
          <w:rtl/>
        </w:rPr>
        <w:t xml:space="preserve">. </w:t>
      </w:r>
      <w:r w:rsidR="005B2D40" w:rsidRPr="008E6935">
        <w:rPr>
          <w:rFonts w:ascii="Traditional Arabic" w:hAnsi="Traditional Arabic" w:cs="Traditional Arabic"/>
          <w:b/>
          <w:bCs/>
          <w:color w:val="222222"/>
          <w:sz w:val="32"/>
          <w:szCs w:val="32"/>
          <w:shd w:val="clear" w:color="auto" w:fill="FFFFFF"/>
          <w:rtl/>
        </w:rPr>
        <w:t>وأما القسم الأول فيفيد تخصيصا</w:t>
      </w:r>
      <w:r w:rsidRPr="008E6935">
        <w:rPr>
          <w:rFonts w:ascii="Traditional Arabic" w:hAnsi="Traditional Arabic" w:cs="Traditional Arabic" w:hint="cs"/>
          <w:b/>
          <w:bCs/>
          <w:color w:val="222222"/>
          <w:sz w:val="32"/>
          <w:szCs w:val="32"/>
          <w:shd w:val="clear" w:color="auto" w:fill="FFFFFF"/>
          <w:rtl/>
        </w:rPr>
        <w:t>،</w:t>
      </w:r>
      <w:r w:rsidR="005B2D40" w:rsidRPr="008E6935">
        <w:rPr>
          <w:rFonts w:ascii="Traditional Arabic" w:hAnsi="Traditional Arabic" w:cs="Traditional Arabic"/>
          <w:b/>
          <w:bCs/>
          <w:color w:val="222222"/>
          <w:sz w:val="32"/>
          <w:szCs w:val="32"/>
          <w:shd w:val="clear" w:color="auto" w:fill="FFFFFF"/>
          <w:rtl/>
        </w:rPr>
        <w:t xml:space="preserve"> أو تعريفا كما تقدم</w:t>
      </w:r>
      <w:r w:rsidRPr="008E6935">
        <w:rPr>
          <w:rFonts w:ascii="Traditional Arabic" w:hAnsi="Traditional Arabic" w:cs="Traditional Arabic" w:hint="cs"/>
          <w:b/>
          <w:bCs/>
          <w:color w:val="222222"/>
          <w:sz w:val="32"/>
          <w:szCs w:val="32"/>
          <w:shd w:val="clear" w:color="auto" w:fill="FFFFFF"/>
          <w:rtl/>
        </w:rPr>
        <w:t>؛</w:t>
      </w:r>
      <w:r w:rsidR="005B2D40" w:rsidRPr="008E6935">
        <w:rPr>
          <w:rFonts w:ascii="Traditional Arabic" w:hAnsi="Traditional Arabic" w:cs="Traditional Arabic"/>
          <w:b/>
          <w:bCs/>
          <w:color w:val="222222"/>
          <w:sz w:val="32"/>
          <w:szCs w:val="32"/>
          <w:shd w:val="clear" w:color="auto" w:fill="FFFFFF"/>
          <w:rtl/>
        </w:rPr>
        <w:t xml:space="preserve"> فلذلك سميت الإضافة فيه معنوية وسميت محضة أيضا لأنها خالصة من نية الانفصال بخلاف غير المحضة فإنها على تقدير الانفصال تقول هذا ضارب زيد الآن على تقدير هذا ضارب زيدا ومعناهما متحد وإنما أضيف طلبا للخفة</w:t>
      </w:r>
      <w:r w:rsidR="005B2D40" w:rsidRPr="008E6935">
        <w:rPr>
          <w:rFonts w:ascii="Traditional Arabic" w:hAnsi="Traditional Arabic" w:cs="Traditional Arabic"/>
          <w:b/>
          <w:bCs/>
          <w:color w:val="222222"/>
          <w:sz w:val="32"/>
          <w:szCs w:val="32"/>
          <w:shd w:val="clear" w:color="auto" w:fill="FFFFFF"/>
        </w:rPr>
        <w:t>. </w:t>
      </w:r>
      <w:r w:rsidR="005B2D40" w:rsidRPr="008E6935">
        <w:rPr>
          <w:rStyle w:val="red"/>
          <w:rFonts w:ascii="Traditional Arabic" w:hAnsi="Traditional Arabic" w:cs="Traditional Arabic"/>
          <w:b/>
          <w:bCs/>
          <w:sz w:val="32"/>
          <w:szCs w:val="32"/>
          <w:bdr w:val="none" w:sz="0" w:space="0" w:color="auto" w:frame="1"/>
          <w:shd w:val="clear" w:color="auto" w:fill="FFFFFF"/>
        </w:rPr>
        <w:t>.</w:t>
      </w:r>
      <w:r w:rsidR="005B2D40" w:rsidRPr="008E6935">
        <w:rPr>
          <w:rFonts w:ascii="Traditional Arabic" w:hAnsi="Traditional Arabic" w:cs="Traditional Arabic"/>
          <w:b/>
          <w:bCs/>
          <w:color w:val="222222"/>
          <w:sz w:val="32"/>
          <w:szCs w:val="32"/>
          <w:shd w:val="clear" w:color="auto" w:fill="FFFFFF"/>
        </w:rPr>
        <w:t> </w:t>
      </w:r>
      <w:r w:rsidRPr="008E6935">
        <w:rPr>
          <w:rFonts w:ascii="Traditional Arabic" w:hAnsi="Traditional Arabic" w:cs="Traditional Arabic"/>
          <w:b/>
          <w:bCs/>
          <w:color w:val="222222"/>
          <w:sz w:val="32"/>
          <w:szCs w:val="32"/>
        </w:rPr>
        <w:t xml:space="preserve"> </w:t>
      </w:r>
      <w:r w:rsidR="005B2D40" w:rsidRPr="008E6935">
        <w:rPr>
          <w:rFonts w:ascii="Traditional Arabic" w:hAnsi="Traditional Arabic" w:cs="Traditional Arabic"/>
          <w:b/>
          <w:bCs/>
          <w:color w:val="222222"/>
          <w:sz w:val="32"/>
          <w:szCs w:val="32"/>
        </w:rPr>
        <w:br/>
      </w:r>
      <w:r w:rsidRPr="008E6935">
        <w:rPr>
          <w:rFonts w:ascii="Traditional Arabic" w:hAnsi="Traditional Arabic" w:cs="Traditional Arabic" w:hint="cs"/>
          <w:b/>
          <w:bCs/>
          <w:color w:val="222222"/>
          <w:sz w:val="32"/>
          <w:szCs w:val="32"/>
          <w:rtl/>
        </w:rPr>
        <w:t>و</w:t>
      </w:r>
      <w:r w:rsidR="005B2D40" w:rsidRPr="008E6935">
        <w:rPr>
          <w:rFonts w:ascii="Traditional Arabic" w:hAnsi="Traditional Arabic" w:cs="Traditional Arabic"/>
          <w:b/>
          <w:bCs/>
          <w:color w:val="222222"/>
          <w:sz w:val="32"/>
          <w:szCs w:val="32"/>
          <w:shd w:val="clear" w:color="auto" w:fill="FFFFFF"/>
          <w:rtl/>
        </w:rPr>
        <w:t>لا يجوز دخول الألف واللام على المضاف الذي إضافته محضة فلا تقول</w:t>
      </w:r>
      <w:r w:rsidRPr="008E6935">
        <w:rPr>
          <w:rFonts w:ascii="Traditional Arabic" w:hAnsi="Traditional Arabic" w:cs="Traditional Arabic" w:hint="cs"/>
          <w:b/>
          <w:bCs/>
          <w:color w:val="222222"/>
          <w:sz w:val="32"/>
          <w:szCs w:val="32"/>
          <w:shd w:val="clear" w:color="auto" w:fill="FFFFFF"/>
          <w:rtl/>
        </w:rPr>
        <w:t>:</w:t>
      </w:r>
      <w:r w:rsidR="005B2D40" w:rsidRPr="008E6935">
        <w:rPr>
          <w:rFonts w:ascii="Traditional Arabic" w:hAnsi="Traditional Arabic" w:cs="Traditional Arabic"/>
          <w:b/>
          <w:bCs/>
          <w:color w:val="222222"/>
          <w:sz w:val="32"/>
          <w:szCs w:val="32"/>
          <w:shd w:val="clear" w:color="auto" w:fill="FFFFFF"/>
          <w:rtl/>
        </w:rPr>
        <w:t xml:space="preserve"> هذا الغلام رجل لأن الإضافة منافية للألف واللام فلا يجمع بينهما</w:t>
      </w:r>
      <w:r w:rsidR="005B2D40">
        <w:rPr>
          <w:rFonts w:ascii="Traditional Arabic" w:hAnsi="Traditional Arabic" w:cs="Traditional Arabic"/>
          <w:b/>
          <w:bCs/>
          <w:color w:val="222222"/>
          <w:sz w:val="36"/>
          <w:szCs w:val="36"/>
          <w:shd w:val="clear" w:color="auto" w:fill="FFFFFF"/>
        </w:rPr>
        <w:t>.</w:t>
      </w:r>
    </w:p>
    <w:p w:rsidR="005B2D40" w:rsidRDefault="005B2D40" w:rsidP="005B2D40">
      <w:pPr>
        <w:jc w:val="right"/>
        <w:rPr>
          <w:rtl/>
        </w:rPr>
      </w:pPr>
    </w:p>
    <w:sectPr w:rsidR="005B2D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78A"/>
    <w:rsid w:val="005B2D40"/>
    <w:rsid w:val="006415BD"/>
    <w:rsid w:val="007A0192"/>
    <w:rsid w:val="008E6935"/>
    <w:rsid w:val="0090778A"/>
    <w:rsid w:val="00973E21"/>
    <w:rsid w:val="009B1059"/>
    <w:rsid w:val="00B97016"/>
    <w:rsid w:val="00CA2F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العنوان1"/>
    <w:basedOn w:val="a0"/>
    <w:rsid w:val="005B2D40"/>
  </w:style>
  <w:style w:type="character" w:customStyle="1" w:styleId="red">
    <w:name w:val="red"/>
    <w:basedOn w:val="a0"/>
    <w:rsid w:val="005B2D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العنوان1"/>
    <w:basedOn w:val="a0"/>
    <w:rsid w:val="005B2D40"/>
  </w:style>
  <w:style w:type="character" w:customStyle="1" w:styleId="red">
    <w:name w:val="red"/>
    <w:basedOn w:val="a0"/>
    <w:rsid w:val="005B2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374</Words>
  <Characters>2137</Characters>
  <Application>Microsoft Office Word</Application>
  <DocSecurity>0</DocSecurity>
  <Lines>17</Lines>
  <Paragraphs>5</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c:creator>
  <cp:keywords/>
  <dc:description/>
  <cp:lastModifiedBy>F</cp:lastModifiedBy>
  <cp:revision>8</cp:revision>
  <dcterms:created xsi:type="dcterms:W3CDTF">2018-03-17T16:29:00Z</dcterms:created>
  <dcterms:modified xsi:type="dcterms:W3CDTF">2018-03-17T19:34:00Z</dcterms:modified>
</cp:coreProperties>
</file>