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22" w:rsidRPr="00EA5318" w:rsidRDefault="00D53122" w:rsidP="00D53122">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D53122" w:rsidRPr="00EA5318" w:rsidRDefault="00D53122" w:rsidP="00D53122">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331593" w:rsidRDefault="00D53122" w:rsidP="00331593">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b/>
          <w:bCs/>
          <w:sz w:val="40"/>
          <w:szCs w:val="40"/>
          <w:rtl/>
          <w:lang w:bidi="ar-IQ"/>
        </w:rPr>
        <w:t>المحاضرة</w:t>
      </w:r>
      <w:r w:rsidR="00331593">
        <w:rPr>
          <w:rFonts w:ascii="Simplified Arabic" w:hAnsi="Simplified Arabic" w:cs="Simplified Arabic" w:hint="cs"/>
          <w:b/>
          <w:bCs/>
          <w:sz w:val="40"/>
          <w:szCs w:val="40"/>
          <w:rtl/>
          <w:lang w:bidi="ar-IQ"/>
        </w:rPr>
        <w:t xml:space="preserve"> الخامسة عشر/</w:t>
      </w:r>
      <w:bookmarkStart w:id="0" w:name="_GoBack"/>
      <w:bookmarkEnd w:id="0"/>
      <w:r w:rsidR="00331593" w:rsidRPr="00B35532">
        <w:rPr>
          <w:rFonts w:ascii="Simplified Arabic" w:hAnsi="Simplified Arabic" w:cs="Simplified Arabic" w:hint="cs"/>
          <w:b/>
          <w:bCs/>
          <w:sz w:val="36"/>
          <w:szCs w:val="36"/>
          <w:rtl/>
          <w:lang w:bidi="ar-IQ"/>
        </w:rPr>
        <w:t xml:space="preserve"> </w:t>
      </w:r>
      <w:r w:rsidR="00331593" w:rsidRPr="00C037A9">
        <w:rPr>
          <w:rFonts w:ascii="Simplified Arabic" w:hAnsi="Simplified Arabic" w:cs="Simplified Arabic" w:hint="cs"/>
          <w:b/>
          <w:bCs/>
          <w:sz w:val="36"/>
          <w:szCs w:val="36"/>
          <w:rtl/>
          <w:lang w:bidi="ar-IQ"/>
        </w:rPr>
        <w:t>خطوات كتابة البحث التاريخي</w:t>
      </w:r>
      <w:r w:rsidR="00331593">
        <w:rPr>
          <w:rFonts w:ascii="Simplified Arabic" w:hAnsi="Simplified Arabic" w:cs="Simplified Arabic" w:hint="cs"/>
          <w:b/>
          <w:bCs/>
          <w:sz w:val="36"/>
          <w:szCs w:val="36"/>
          <w:rtl/>
          <w:lang w:bidi="ar-IQ"/>
        </w:rPr>
        <w:t>؟.</w:t>
      </w:r>
    </w:p>
    <w:p w:rsidR="00331593" w:rsidRDefault="00331593" w:rsidP="00331593">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1-</w:t>
      </w:r>
      <w:r w:rsidRPr="00223E99">
        <w:rPr>
          <w:rFonts w:ascii="Simplified Arabic" w:hAnsi="Simplified Arabic" w:cs="Simplified Arabic" w:hint="cs"/>
          <w:sz w:val="36"/>
          <w:szCs w:val="36"/>
          <w:rtl/>
          <w:lang w:bidi="ar-IQ"/>
        </w:rPr>
        <w:t xml:space="preserve"> </w:t>
      </w:r>
      <w:r w:rsidRPr="002E6AC4">
        <w:rPr>
          <w:rFonts w:ascii="Simplified Arabic" w:hAnsi="Simplified Arabic" w:cs="Simplified Arabic" w:hint="cs"/>
          <w:b/>
          <w:bCs/>
          <w:sz w:val="36"/>
          <w:szCs w:val="36"/>
          <w:rtl/>
          <w:lang w:bidi="ar-IQ"/>
        </w:rPr>
        <w:t>اختيار موضوع البحث</w:t>
      </w:r>
      <w:r>
        <w:rPr>
          <w:rFonts w:ascii="Simplified Arabic" w:hAnsi="Simplified Arabic" w:cs="Simplified Arabic" w:hint="cs"/>
          <w:b/>
          <w:bCs/>
          <w:sz w:val="36"/>
          <w:szCs w:val="36"/>
          <w:rtl/>
          <w:lang w:bidi="ar-IQ"/>
        </w:rPr>
        <w:t xml:space="preserve">: </w:t>
      </w:r>
      <w:r>
        <w:rPr>
          <w:rFonts w:ascii="Simplified Arabic" w:hAnsi="Simplified Arabic" w:cs="Simplified Arabic" w:hint="cs"/>
          <w:sz w:val="32"/>
          <w:szCs w:val="32"/>
          <w:rtl/>
          <w:lang w:bidi="ar-IQ"/>
        </w:rPr>
        <w:t>من المشاكل التي يجابهها الطالب هي مسألة اختيار موضوع ما لرسالته للماجستير او لأطروحته للدكتوراه التي يقوم بتطويرها بمساعدة المشرف المعين له شخصياً. ومع ان مثل هذه المشكلة لا تظهر بشكل واضح عند طلبة البكالوريوس، لان أستاذ المادة هو الذي يقرر في معظم الحالات اختيار مواضيع بحوثهم، الا انها مشكلة أساسية عند طلبة الدراسات العليا، والتي يجب ان يتحمل فيها مسئولية الاختيار شخصياً. وعلى الرغم من ان المواضيع التاريخية التي يمكن الكتابة عنها كثيرة ومتنوعة، الا ان محاولة الاختيار هذه ليست باليسيرة، كما تبدو لأول وهلة، والحاجة ضرورية في إعطاء هذه العملية العناية اللازمة لها، وعادة فان التمهل في انتقاء الموضوع اسلم من الإسراع في ذلك، حتى لا ينتقل الباحث من موضوع الى اخر على غير هدى، وحتى يوفر له الوقت.</w:t>
      </w:r>
    </w:p>
    <w:p w:rsidR="00331593" w:rsidRDefault="00331593" w:rsidP="00331593">
      <w:pPr>
        <w:bidi/>
        <w:spacing w:line="240" w:lineRule="auto"/>
        <w:ind w:firstLine="720"/>
        <w:jc w:val="both"/>
        <w:rPr>
          <w:rFonts w:ascii="Simplified Arabic" w:hAnsi="Simplified Arabic" w:cs="Simplified Arabic"/>
          <w:b/>
          <w:bCs/>
          <w:sz w:val="32"/>
          <w:szCs w:val="32"/>
          <w:rtl/>
          <w:lang w:bidi="ar-IQ"/>
        </w:rPr>
      </w:pPr>
      <w:r w:rsidRPr="0088624E">
        <w:rPr>
          <w:rFonts w:ascii="Simplified Arabic" w:hAnsi="Simplified Arabic" w:cs="Simplified Arabic" w:hint="cs"/>
          <w:b/>
          <w:bCs/>
          <w:sz w:val="32"/>
          <w:szCs w:val="32"/>
          <w:rtl/>
          <w:lang w:bidi="ar-IQ"/>
        </w:rPr>
        <w:t>س/ ماهي الشروط والمعايير التي تراعي في عملية اختيار موضوع البحث؟</w:t>
      </w:r>
    </w:p>
    <w:p w:rsidR="00331593" w:rsidRDefault="00331593" w:rsidP="00331593">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847F8B">
        <w:rPr>
          <w:rFonts w:ascii="Simplified Arabic" w:hAnsi="Simplified Arabic" w:cs="Simplified Arabic" w:hint="cs"/>
          <w:sz w:val="32"/>
          <w:szCs w:val="32"/>
          <w:rtl/>
          <w:lang w:bidi="ar-IQ"/>
        </w:rPr>
        <w:t>ان اول شيء يتطلب ملاحظته في الانتقاء ان يتقرر اختيار الحقل الذي ينتمي اليه الموضوع</w:t>
      </w:r>
      <w:r>
        <w:rPr>
          <w:rFonts w:ascii="Simplified Arabic" w:hAnsi="Simplified Arabic" w:cs="Simplified Arabic" w:hint="cs"/>
          <w:sz w:val="32"/>
          <w:szCs w:val="32"/>
          <w:rtl/>
          <w:lang w:bidi="ar-IQ"/>
        </w:rPr>
        <w:t>، والفترة الزمنية التي تمثل ذلك الموضوع، وتركيز الموضوع وتضيقه ما امكن، وتحديده بفترة زمنية.</w:t>
      </w:r>
    </w:p>
    <w:p w:rsidR="00331593" w:rsidRDefault="00331593" w:rsidP="00331593">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2-(جدية الموضوع واصالته) أي أهمية الموضوع الذي يتم اختياره، فلابد من أهمية خاصة تبرر الكتابة عنه.</w:t>
      </w:r>
    </w:p>
    <w:p w:rsidR="00331593" w:rsidRDefault="00331593" w:rsidP="00331593">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3-توفر المادة الأولية والمصادر ذات العلاقة بالموضوع.</w:t>
      </w:r>
    </w:p>
    <w:p w:rsidR="00331593" w:rsidRDefault="00331593" w:rsidP="00331593">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4-تعقيدات الموضوع والرغبة الشخصية وابعاده، اذ تخدم بحد ذاتها الباحث كثيراً من ناحية التحامه بموضوعه، لأنها تفرض عليه نوعاً من التحدي الفكري عن طريق المشكلة التي يدرسها.</w:t>
      </w:r>
    </w:p>
    <w:p w:rsidR="00331593" w:rsidRDefault="00331593" w:rsidP="00331593">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5-أي يكون الموضوع جديد ولم يبحث سابقاً.</w:t>
      </w:r>
    </w:p>
    <w:p w:rsidR="00B35F94" w:rsidRPr="00D53122" w:rsidRDefault="00331593" w:rsidP="00D53122">
      <w:pPr>
        <w:bidi/>
        <w:rPr>
          <w:rFonts w:ascii="Simplified Arabic" w:hAnsi="Simplified Arabic" w:cs="Simplified Arabic"/>
          <w:sz w:val="32"/>
          <w:szCs w:val="32"/>
        </w:rPr>
      </w:pPr>
      <w:r>
        <w:rPr>
          <w:rFonts w:ascii="Simplified Arabic" w:hAnsi="Simplified Arabic" w:cs="Simplified Arabic" w:hint="cs"/>
          <w:b/>
          <w:bCs/>
          <w:sz w:val="40"/>
          <w:szCs w:val="40"/>
          <w:rtl/>
          <w:lang w:bidi="ar-IQ"/>
        </w:rPr>
        <w:t xml:space="preserve"> </w:t>
      </w:r>
    </w:p>
    <w:sectPr w:rsidR="00B35F94" w:rsidRPr="00D531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8F"/>
    <w:rsid w:val="00331593"/>
    <w:rsid w:val="00B35F94"/>
    <w:rsid w:val="00D53122"/>
    <w:rsid w:val="00FD3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94787-47F6-471F-8AB2-2B3A8745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1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2018-02-17T19:58:00Z</dcterms:created>
  <dcterms:modified xsi:type="dcterms:W3CDTF">2018-02-17T20:05:00Z</dcterms:modified>
</cp:coreProperties>
</file>