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67" w:rsidRPr="00643867" w:rsidRDefault="00643867" w:rsidP="00643867">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643867">
        <w:rPr>
          <w:rFonts w:ascii="Times New Roman" w:eastAsia="Times New Roman" w:hAnsi="Times New Roman" w:cs="Traditional Arabic" w:hint="cs"/>
          <w:b/>
          <w:bCs/>
          <w:color w:val="000000"/>
          <w:sz w:val="36"/>
          <w:szCs w:val="36"/>
          <w:rtl/>
          <w:lang w:eastAsia="ar-SA" w:bidi="ar-IQ"/>
        </w:rPr>
        <w:t xml:space="preserve">لجامعة المستنصرية </w:t>
      </w:r>
    </w:p>
    <w:p w:rsidR="00643867" w:rsidRPr="00643867" w:rsidRDefault="00643867" w:rsidP="00643867">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643867">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643867" w:rsidRPr="00643867" w:rsidRDefault="00643867" w:rsidP="00643867">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proofErr w:type="gramStart"/>
      <w:r w:rsidRPr="00643867">
        <w:rPr>
          <w:rFonts w:ascii="Times New Roman" w:eastAsia="Times New Roman" w:hAnsi="Times New Roman" w:cs="Traditional Arabic" w:hint="cs"/>
          <w:b/>
          <w:bCs/>
          <w:color w:val="000000"/>
          <w:sz w:val="36"/>
          <w:szCs w:val="36"/>
          <w:rtl/>
          <w:lang w:eastAsia="ar-SA" w:bidi="ar-IQ"/>
        </w:rPr>
        <w:t>المادة :</w:t>
      </w:r>
      <w:proofErr w:type="gramEnd"/>
      <w:r w:rsidRPr="00643867">
        <w:rPr>
          <w:rFonts w:ascii="Times New Roman" w:eastAsia="Times New Roman" w:hAnsi="Times New Roman" w:cs="Traditional Arabic" w:hint="cs"/>
          <w:b/>
          <w:bCs/>
          <w:color w:val="000000"/>
          <w:sz w:val="36"/>
          <w:szCs w:val="36"/>
          <w:rtl/>
          <w:lang w:eastAsia="ar-SA" w:bidi="ar-IQ"/>
        </w:rPr>
        <w:t xml:space="preserve"> فقه اللغة </w:t>
      </w:r>
    </w:p>
    <w:p w:rsidR="00643867" w:rsidRPr="00643867" w:rsidRDefault="00643867" w:rsidP="00643867">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43867">
        <w:rPr>
          <w:rFonts w:ascii="Times New Roman" w:eastAsia="Times New Roman" w:hAnsi="Times New Roman" w:cs="Traditional Arabic" w:hint="cs"/>
          <w:b/>
          <w:bCs/>
          <w:color w:val="000000"/>
          <w:sz w:val="36"/>
          <w:szCs w:val="36"/>
          <w:rtl/>
          <w:lang w:eastAsia="ar-SA" w:bidi="ar-IQ"/>
        </w:rPr>
        <w:t xml:space="preserve">مدرس </w:t>
      </w:r>
      <w:proofErr w:type="gramStart"/>
      <w:r w:rsidRPr="00643867">
        <w:rPr>
          <w:rFonts w:ascii="Times New Roman" w:eastAsia="Times New Roman" w:hAnsi="Times New Roman" w:cs="Traditional Arabic" w:hint="cs"/>
          <w:b/>
          <w:bCs/>
          <w:color w:val="000000"/>
          <w:sz w:val="36"/>
          <w:szCs w:val="36"/>
          <w:rtl/>
          <w:lang w:eastAsia="ar-SA" w:bidi="ar-IQ"/>
        </w:rPr>
        <w:t>المادة :</w:t>
      </w:r>
      <w:proofErr w:type="gramEnd"/>
      <w:r w:rsidRPr="00643867">
        <w:rPr>
          <w:rFonts w:ascii="Times New Roman" w:eastAsia="Times New Roman" w:hAnsi="Times New Roman" w:cs="Traditional Arabic" w:hint="cs"/>
          <w:b/>
          <w:bCs/>
          <w:color w:val="000000"/>
          <w:sz w:val="36"/>
          <w:szCs w:val="36"/>
          <w:rtl/>
          <w:lang w:eastAsia="ar-SA" w:bidi="ar-IQ"/>
        </w:rPr>
        <w:t xml:space="preserve"> </w:t>
      </w:r>
      <w:proofErr w:type="spellStart"/>
      <w:r w:rsidRPr="00643867">
        <w:rPr>
          <w:rFonts w:ascii="Times New Roman" w:eastAsia="Times New Roman" w:hAnsi="Times New Roman" w:cs="Traditional Arabic" w:hint="cs"/>
          <w:b/>
          <w:bCs/>
          <w:color w:val="000000"/>
          <w:sz w:val="36"/>
          <w:szCs w:val="36"/>
          <w:rtl/>
          <w:lang w:eastAsia="ar-SA" w:bidi="ar-IQ"/>
        </w:rPr>
        <w:t>ا.د</w:t>
      </w:r>
      <w:proofErr w:type="spellEnd"/>
      <w:r w:rsidRPr="00643867">
        <w:rPr>
          <w:rFonts w:ascii="Times New Roman" w:eastAsia="Times New Roman" w:hAnsi="Times New Roman" w:cs="Traditional Arabic" w:hint="cs"/>
          <w:b/>
          <w:bCs/>
          <w:color w:val="000000"/>
          <w:sz w:val="36"/>
          <w:szCs w:val="36"/>
          <w:rtl/>
          <w:lang w:eastAsia="ar-SA" w:bidi="ar-IQ"/>
        </w:rPr>
        <w:t>. صالح هادي</w:t>
      </w:r>
    </w:p>
    <w:p w:rsidR="00643867" w:rsidRPr="00643867" w:rsidRDefault="00643867" w:rsidP="00643867">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43867">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643867">
        <w:rPr>
          <w:rFonts w:ascii="Times New Roman" w:eastAsia="Times New Roman" w:hAnsi="Times New Roman" w:cs="Traditional Arabic" w:hint="cs"/>
          <w:b/>
          <w:bCs/>
          <w:color w:val="000000"/>
          <w:sz w:val="36"/>
          <w:szCs w:val="36"/>
          <w:rtl/>
          <w:lang w:eastAsia="ar-SA" w:bidi="ar-IQ"/>
        </w:rPr>
        <w:t>( 23</w:t>
      </w:r>
      <w:proofErr w:type="gramEnd"/>
      <w:r w:rsidRPr="00643867">
        <w:rPr>
          <w:rFonts w:ascii="Times New Roman" w:eastAsia="Times New Roman" w:hAnsi="Times New Roman" w:cs="Traditional Arabic" w:hint="cs"/>
          <w:b/>
          <w:bCs/>
          <w:color w:val="000000"/>
          <w:sz w:val="36"/>
          <w:szCs w:val="36"/>
          <w:rtl/>
          <w:lang w:eastAsia="ar-SA" w:bidi="ar-IQ"/>
        </w:rPr>
        <w:t xml:space="preserve">) </w:t>
      </w:r>
    </w:p>
    <w:p w:rsidR="00643867" w:rsidRPr="00643867" w:rsidRDefault="00643867" w:rsidP="00643867">
      <w:pPr>
        <w:widowControl w:val="0"/>
        <w:bidi/>
        <w:spacing w:after="0" w:line="240" w:lineRule="auto"/>
        <w:ind w:firstLine="454"/>
        <w:jc w:val="center"/>
        <w:rPr>
          <w:rFonts w:ascii="Times New Roman" w:eastAsia="Times New Roman" w:hAnsi="Times New Roman" w:cs="Traditional Arabic"/>
          <w:b/>
          <w:bCs/>
          <w:color w:val="000000"/>
          <w:sz w:val="36"/>
          <w:szCs w:val="36"/>
          <w:rtl/>
          <w:lang w:eastAsia="ar-SA" w:bidi="ar-IQ"/>
        </w:rPr>
      </w:pPr>
    </w:p>
    <w:p w:rsidR="00643867" w:rsidRPr="00643867" w:rsidRDefault="00643867" w:rsidP="00643867">
      <w:pPr>
        <w:widowControl w:val="0"/>
        <w:bidi/>
        <w:spacing w:after="0" w:line="240" w:lineRule="auto"/>
        <w:jc w:val="center"/>
        <w:rPr>
          <w:rFonts w:ascii="Times New Roman" w:eastAsia="Times New Roman" w:hAnsi="Times New Roman" w:cs="Traditional Arabic"/>
          <w:b/>
          <w:bCs/>
          <w:color w:val="000000"/>
          <w:sz w:val="52"/>
          <w:szCs w:val="52"/>
          <w:rtl/>
          <w:lang w:eastAsia="ar-SA" w:bidi="ar-IQ"/>
        </w:rPr>
      </w:pPr>
      <w:r w:rsidRPr="00643867">
        <w:rPr>
          <w:rFonts w:ascii="Times New Roman" w:eastAsia="Times New Roman" w:hAnsi="Times New Roman" w:cs="Traditional Arabic"/>
          <w:b/>
          <w:bCs/>
          <w:color w:val="000000"/>
          <w:sz w:val="52"/>
          <w:szCs w:val="52"/>
          <w:rtl/>
          <w:lang w:eastAsia="ar-SA" w:bidi="ar-IQ"/>
        </w:rPr>
        <w:t>الأصوات العربية وثبات أصولها</w:t>
      </w:r>
    </w:p>
    <w:p w:rsidR="00643867" w:rsidRPr="00643867" w:rsidRDefault="00643867" w:rsidP="00643867">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43867">
        <w:rPr>
          <w:rFonts w:ascii="Times New Roman" w:eastAsia="Times New Roman" w:hAnsi="Times New Roman" w:cs="Traditional Arabic"/>
          <w:b/>
          <w:bCs/>
          <w:color w:val="000000"/>
          <w:sz w:val="36"/>
          <w:szCs w:val="36"/>
          <w:rtl/>
          <w:lang w:eastAsia="ar-SA" w:bidi="ar-IQ"/>
        </w:rPr>
        <w:t>الأصوات العربية وألقاب الحروف:</w:t>
      </w:r>
    </w:p>
    <w:p w:rsidR="00643867" w:rsidRPr="00643867" w:rsidRDefault="00643867" w:rsidP="00643867">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43867">
        <w:rPr>
          <w:rFonts w:ascii="Times New Roman" w:eastAsia="Times New Roman" w:hAnsi="Times New Roman" w:cs="Traditional Arabic"/>
          <w:b/>
          <w:bCs/>
          <w:color w:val="000000"/>
          <w:sz w:val="36"/>
          <w:szCs w:val="36"/>
          <w:rtl/>
          <w:lang w:eastAsia="ar-SA" w:bidi="ar-IQ"/>
        </w:rPr>
        <w:t xml:space="preserve">           ذكرنا في فصل "مناسبة حروف العربية لمعانيها" أن نفرًا من علمائنا الأقدمين عرفوا لكل حرف صوته صفة ومخرجًا، مثلما عرفوا له إيحاءه دلالة ومعنى. وها نحن أولاء نتحدث في فصلنا هذا عن مخارج الحروف وصفاتها. على أن حديثنا عن ألقاب الحروف لن يتناولها لذاتها، وإلا لكنا اكتفينا بالإحالة على كتيب في التجويد، بل لما نود أن نؤكده من أن دراسة علمائنا للأصوات العربية لا يضاهيها في العمق والدقة والاستقصاء جميع الدراسات التي يقوم بها اللغويون الآن فيما يسمونه "علم الأصوات اللغوية"، ولما نريد أن نثبته من أن حروفها العربية محفوظة الأصول، معروفة الأنساب.</w:t>
      </w:r>
    </w:p>
    <w:p w:rsidR="00643867" w:rsidRPr="00643867" w:rsidRDefault="00643867" w:rsidP="00643867">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43867">
        <w:rPr>
          <w:rFonts w:ascii="Times New Roman" w:eastAsia="Times New Roman" w:hAnsi="Times New Roman" w:cs="Traditional Arabic"/>
          <w:b/>
          <w:bCs/>
          <w:color w:val="000000"/>
          <w:sz w:val="36"/>
          <w:szCs w:val="36"/>
          <w:rtl/>
          <w:lang w:eastAsia="ar-SA" w:bidi="ar-IQ"/>
        </w:rPr>
        <w:t>لسنا نزعم طبعًا أن الدراسات الحديثة لم تَعُدْ بالفائدة على الأبحاث اللغوية، فما يجرؤ على مثل هذا القول باحث منصف. ومن ذا الذي ينكر على علماء الأصوات دقتهم في ملاحظة المسموعات، وتسجليها بالأجهزة والآلات؟  لم يكن شيء من هذا متيسرًا لعلمائنا المتقدمين لدى دراستهم الأصوات، وكيفية خروجها من أعضاء النطق، وما يعتريها من التغيير، وما يصيبها من الانحراف، وجاءوا مع ذلك بوصف دقيق لجهاز النطق ووظائف أعضائه عندما أرادوا أن يرتلوا القرآن ترتيلًا، فكانوا أول الرواد لعلم الأصوات اللغوية، وعلى كثير من ملاحظاتهم بنيت المباحث الحديثة في مخارج الحروف وصفاتها.</w:t>
      </w:r>
    </w:p>
    <w:p w:rsidR="00C84E46" w:rsidRDefault="00643867">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67"/>
    <w:rsid w:val="00643867"/>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DC097-DCA4-44FA-BFA8-C63AFB1A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2018-01-26T08:16:00Z</dcterms:created>
  <dcterms:modified xsi:type="dcterms:W3CDTF">2018-01-26T08:16:00Z</dcterms:modified>
</cp:coreProperties>
</file>