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57C" w:rsidRPr="004A357C" w:rsidRDefault="004A357C" w:rsidP="004A357C">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4A357C">
        <w:rPr>
          <w:rFonts w:ascii="Cambria" w:eastAsia="Times New Roman" w:hAnsi="Cambria" w:cs="Traditional Arabic"/>
          <w:b/>
          <w:bCs/>
          <w:color w:val="000000"/>
          <w:sz w:val="36"/>
          <w:szCs w:val="36"/>
          <w:rtl/>
          <w:lang w:eastAsia="ar-SA"/>
        </w:rPr>
        <w:t>  </w:t>
      </w:r>
    </w:p>
    <w:p w:rsidR="004A357C" w:rsidRPr="004A357C" w:rsidRDefault="004A357C" w:rsidP="004A357C">
      <w:pPr>
        <w:widowControl w:val="0"/>
        <w:bidi/>
        <w:spacing w:after="0" w:line="240" w:lineRule="auto"/>
        <w:ind w:firstLine="454"/>
        <w:jc w:val="both"/>
        <w:rPr>
          <w:rFonts w:ascii="Times New Roman" w:eastAsia="Times New Roman" w:hAnsi="Times New Roman" w:cs="Traditional Arabic" w:hint="cs"/>
          <w:b/>
          <w:bCs/>
          <w:color w:val="000000"/>
          <w:sz w:val="36"/>
          <w:szCs w:val="36"/>
          <w:rtl/>
          <w:lang w:eastAsia="ar-SA" w:bidi="ar-IQ"/>
        </w:rPr>
      </w:pPr>
      <w:r w:rsidRPr="004A357C">
        <w:rPr>
          <w:rFonts w:ascii="Times New Roman" w:eastAsia="Times New Roman" w:hAnsi="Times New Roman" w:cs="Traditional Arabic" w:hint="cs"/>
          <w:b/>
          <w:bCs/>
          <w:color w:val="000000"/>
          <w:sz w:val="36"/>
          <w:szCs w:val="36"/>
          <w:rtl/>
          <w:lang w:eastAsia="ar-SA" w:bidi="ar-IQ"/>
        </w:rPr>
        <w:t xml:space="preserve">الجامعة المستنصرية </w:t>
      </w:r>
    </w:p>
    <w:p w:rsidR="004A357C" w:rsidRPr="004A357C" w:rsidRDefault="004A357C" w:rsidP="004A357C">
      <w:pPr>
        <w:widowControl w:val="0"/>
        <w:bidi/>
        <w:spacing w:after="0" w:line="240" w:lineRule="auto"/>
        <w:ind w:firstLine="454"/>
        <w:jc w:val="both"/>
        <w:rPr>
          <w:rFonts w:ascii="Times New Roman" w:eastAsia="Times New Roman" w:hAnsi="Times New Roman" w:cs="Traditional Arabic" w:hint="cs"/>
          <w:b/>
          <w:bCs/>
          <w:color w:val="000000"/>
          <w:sz w:val="36"/>
          <w:szCs w:val="36"/>
          <w:rtl/>
          <w:lang w:eastAsia="ar-SA" w:bidi="ar-IQ"/>
        </w:rPr>
      </w:pPr>
      <w:r w:rsidRPr="004A357C">
        <w:rPr>
          <w:rFonts w:ascii="Times New Roman" w:eastAsia="Times New Roman" w:hAnsi="Times New Roman" w:cs="Traditional Arabic" w:hint="cs"/>
          <w:b/>
          <w:bCs/>
          <w:color w:val="000000"/>
          <w:sz w:val="36"/>
          <w:szCs w:val="36"/>
          <w:rtl/>
          <w:lang w:eastAsia="ar-SA" w:bidi="ar-IQ"/>
        </w:rPr>
        <w:t xml:space="preserve">كلية الآداب –قسم اللغة العربية </w:t>
      </w:r>
    </w:p>
    <w:p w:rsidR="004A357C" w:rsidRPr="004A357C" w:rsidRDefault="004A357C" w:rsidP="004A357C">
      <w:pPr>
        <w:widowControl w:val="0"/>
        <w:bidi/>
        <w:spacing w:after="0" w:line="240" w:lineRule="auto"/>
        <w:ind w:firstLine="454"/>
        <w:jc w:val="both"/>
        <w:rPr>
          <w:rFonts w:ascii="Times New Roman" w:eastAsia="Times New Roman" w:hAnsi="Times New Roman" w:cs="Traditional Arabic" w:hint="cs"/>
          <w:b/>
          <w:bCs/>
          <w:color w:val="000000"/>
          <w:sz w:val="36"/>
          <w:szCs w:val="36"/>
          <w:rtl/>
          <w:lang w:eastAsia="ar-SA" w:bidi="ar-IQ"/>
        </w:rPr>
      </w:pPr>
      <w:proofErr w:type="gramStart"/>
      <w:r w:rsidRPr="004A357C">
        <w:rPr>
          <w:rFonts w:ascii="Times New Roman" w:eastAsia="Times New Roman" w:hAnsi="Times New Roman" w:cs="Traditional Arabic" w:hint="cs"/>
          <w:b/>
          <w:bCs/>
          <w:color w:val="000000"/>
          <w:sz w:val="36"/>
          <w:szCs w:val="36"/>
          <w:rtl/>
          <w:lang w:eastAsia="ar-SA" w:bidi="ar-IQ"/>
        </w:rPr>
        <w:t>المادة :</w:t>
      </w:r>
      <w:proofErr w:type="gramEnd"/>
      <w:r w:rsidRPr="004A357C">
        <w:rPr>
          <w:rFonts w:ascii="Times New Roman" w:eastAsia="Times New Roman" w:hAnsi="Times New Roman" w:cs="Traditional Arabic" w:hint="cs"/>
          <w:b/>
          <w:bCs/>
          <w:color w:val="000000"/>
          <w:sz w:val="36"/>
          <w:szCs w:val="36"/>
          <w:rtl/>
          <w:lang w:eastAsia="ar-SA" w:bidi="ar-IQ"/>
        </w:rPr>
        <w:t xml:space="preserve"> فقه اللغة </w:t>
      </w:r>
    </w:p>
    <w:p w:rsidR="004A357C" w:rsidRPr="004A357C" w:rsidRDefault="004A357C" w:rsidP="004A357C">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4A357C">
        <w:rPr>
          <w:rFonts w:ascii="Times New Roman" w:eastAsia="Times New Roman" w:hAnsi="Times New Roman" w:cs="Traditional Arabic" w:hint="cs"/>
          <w:b/>
          <w:bCs/>
          <w:color w:val="000000"/>
          <w:sz w:val="36"/>
          <w:szCs w:val="36"/>
          <w:rtl/>
          <w:lang w:eastAsia="ar-SA" w:bidi="ar-IQ"/>
        </w:rPr>
        <w:t xml:space="preserve">مدرس </w:t>
      </w:r>
      <w:proofErr w:type="gramStart"/>
      <w:r w:rsidRPr="004A357C">
        <w:rPr>
          <w:rFonts w:ascii="Times New Roman" w:eastAsia="Times New Roman" w:hAnsi="Times New Roman" w:cs="Traditional Arabic" w:hint="cs"/>
          <w:b/>
          <w:bCs/>
          <w:color w:val="000000"/>
          <w:sz w:val="36"/>
          <w:szCs w:val="36"/>
          <w:rtl/>
          <w:lang w:eastAsia="ar-SA" w:bidi="ar-IQ"/>
        </w:rPr>
        <w:t>المادة :</w:t>
      </w:r>
      <w:proofErr w:type="gramEnd"/>
      <w:r w:rsidRPr="004A357C">
        <w:rPr>
          <w:rFonts w:ascii="Times New Roman" w:eastAsia="Times New Roman" w:hAnsi="Times New Roman" w:cs="Traditional Arabic" w:hint="cs"/>
          <w:b/>
          <w:bCs/>
          <w:color w:val="000000"/>
          <w:sz w:val="36"/>
          <w:szCs w:val="36"/>
          <w:rtl/>
          <w:lang w:eastAsia="ar-SA" w:bidi="ar-IQ"/>
        </w:rPr>
        <w:t xml:space="preserve"> </w:t>
      </w:r>
      <w:proofErr w:type="spellStart"/>
      <w:r w:rsidRPr="004A357C">
        <w:rPr>
          <w:rFonts w:ascii="Times New Roman" w:eastAsia="Times New Roman" w:hAnsi="Times New Roman" w:cs="Traditional Arabic" w:hint="cs"/>
          <w:b/>
          <w:bCs/>
          <w:color w:val="000000"/>
          <w:sz w:val="36"/>
          <w:szCs w:val="36"/>
          <w:rtl/>
          <w:lang w:eastAsia="ar-SA" w:bidi="ar-IQ"/>
        </w:rPr>
        <w:t>ا.د</w:t>
      </w:r>
      <w:proofErr w:type="spellEnd"/>
      <w:r w:rsidRPr="004A357C">
        <w:rPr>
          <w:rFonts w:ascii="Times New Roman" w:eastAsia="Times New Roman" w:hAnsi="Times New Roman" w:cs="Traditional Arabic" w:hint="cs"/>
          <w:b/>
          <w:bCs/>
          <w:color w:val="000000"/>
          <w:sz w:val="36"/>
          <w:szCs w:val="36"/>
          <w:rtl/>
          <w:lang w:eastAsia="ar-SA" w:bidi="ar-IQ"/>
        </w:rPr>
        <w:t>. صالح هادي</w:t>
      </w:r>
    </w:p>
    <w:p w:rsidR="004A357C" w:rsidRPr="004A357C" w:rsidRDefault="004A357C" w:rsidP="004A357C">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4A357C">
        <w:rPr>
          <w:rFonts w:ascii="Times New Roman" w:eastAsia="Times New Roman" w:hAnsi="Times New Roman" w:cs="Traditional Arabic" w:hint="cs"/>
          <w:b/>
          <w:bCs/>
          <w:color w:val="000000"/>
          <w:sz w:val="36"/>
          <w:szCs w:val="36"/>
          <w:rtl/>
          <w:lang w:eastAsia="ar-SA" w:bidi="ar-IQ"/>
        </w:rPr>
        <w:t xml:space="preserve">تسلسل المحاضرة </w:t>
      </w:r>
      <w:proofErr w:type="gramStart"/>
      <w:r w:rsidRPr="004A357C">
        <w:rPr>
          <w:rFonts w:ascii="Times New Roman" w:eastAsia="Times New Roman" w:hAnsi="Times New Roman" w:cs="Traditional Arabic" w:hint="cs"/>
          <w:b/>
          <w:bCs/>
          <w:color w:val="000000"/>
          <w:sz w:val="36"/>
          <w:szCs w:val="36"/>
          <w:rtl/>
          <w:lang w:eastAsia="ar-SA" w:bidi="ar-IQ"/>
        </w:rPr>
        <w:t>( 16</w:t>
      </w:r>
      <w:proofErr w:type="gramEnd"/>
      <w:r w:rsidRPr="004A357C">
        <w:rPr>
          <w:rFonts w:ascii="Times New Roman" w:eastAsia="Times New Roman" w:hAnsi="Times New Roman" w:cs="Traditional Arabic" w:hint="cs"/>
          <w:b/>
          <w:bCs/>
          <w:color w:val="000000"/>
          <w:sz w:val="36"/>
          <w:szCs w:val="36"/>
          <w:rtl/>
          <w:lang w:eastAsia="ar-SA" w:bidi="ar-IQ"/>
        </w:rPr>
        <w:t xml:space="preserve">) </w:t>
      </w:r>
    </w:p>
    <w:p w:rsidR="004A357C" w:rsidRPr="004A357C" w:rsidRDefault="004A357C" w:rsidP="004A357C">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p>
    <w:p w:rsidR="004A357C" w:rsidRPr="004A357C" w:rsidRDefault="004A357C" w:rsidP="004A357C">
      <w:pPr>
        <w:widowControl w:val="0"/>
        <w:bidi/>
        <w:spacing w:after="0" w:line="240" w:lineRule="auto"/>
        <w:ind w:firstLine="454"/>
        <w:jc w:val="both"/>
        <w:rPr>
          <w:rFonts w:ascii="Times New Roman" w:eastAsia="Times New Roman" w:hAnsi="Times New Roman" w:cs="Traditional Arabic"/>
          <w:b/>
          <w:bCs/>
          <w:color w:val="000000"/>
          <w:sz w:val="48"/>
          <w:szCs w:val="48"/>
          <w:rtl/>
          <w:lang w:eastAsia="ar-SA" w:bidi="ar-IQ"/>
        </w:rPr>
      </w:pPr>
      <w:r w:rsidRPr="004A357C">
        <w:rPr>
          <w:rFonts w:ascii="Times New Roman" w:eastAsia="Times New Roman" w:hAnsi="Times New Roman" w:cs="Traditional Arabic" w:hint="cs"/>
          <w:b/>
          <w:bCs/>
          <w:color w:val="000000"/>
          <w:sz w:val="48"/>
          <w:szCs w:val="48"/>
          <w:rtl/>
          <w:lang w:eastAsia="ar-SA" w:bidi="ar-IQ"/>
        </w:rPr>
        <w:t xml:space="preserve">خصائص اللهجتين </w:t>
      </w:r>
      <w:proofErr w:type="gramStart"/>
      <w:r w:rsidRPr="004A357C">
        <w:rPr>
          <w:rFonts w:ascii="Times New Roman" w:eastAsia="Times New Roman" w:hAnsi="Times New Roman" w:cs="Traditional Arabic" w:hint="cs"/>
          <w:b/>
          <w:bCs/>
          <w:color w:val="000000"/>
          <w:sz w:val="48"/>
          <w:szCs w:val="48"/>
          <w:rtl/>
          <w:lang w:eastAsia="ar-SA" w:bidi="ar-IQ"/>
        </w:rPr>
        <w:t>الباقيتين(</w:t>
      </w:r>
      <w:proofErr w:type="gramEnd"/>
      <w:r w:rsidRPr="004A357C">
        <w:rPr>
          <w:rFonts w:ascii="Times New Roman" w:eastAsia="Times New Roman" w:hAnsi="Times New Roman" w:cs="Traditional Arabic" w:hint="cs"/>
          <w:b/>
          <w:bCs/>
          <w:color w:val="000000"/>
          <w:sz w:val="48"/>
          <w:szCs w:val="48"/>
          <w:rtl/>
          <w:lang w:eastAsia="ar-SA" w:bidi="ar-IQ"/>
        </w:rPr>
        <w:t>الحجازية والتميمية)</w:t>
      </w:r>
    </w:p>
    <w:p w:rsidR="004A357C" w:rsidRPr="004A357C" w:rsidRDefault="004A357C" w:rsidP="004A357C">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4A357C">
        <w:rPr>
          <w:rFonts w:ascii="Times New Roman" w:eastAsia="Times New Roman" w:hAnsi="Times New Roman" w:cs="Traditional Arabic"/>
          <w:b/>
          <w:bCs/>
          <w:color w:val="000000"/>
          <w:sz w:val="36"/>
          <w:szCs w:val="36"/>
          <w:rtl/>
          <w:lang w:eastAsia="ar-SA" w:bidi="ar-IQ"/>
        </w:rPr>
        <w:t>لقد أتيح للغة قريش أن تتبوأ المكانة الأولى بين اللهجات العربية الشمالية، فأصبحت هي الفصحى المقصودة عند الإطلاق، وكان على اللغويين القدامى أن يعنوا بها عناية خاصة، ويفضلوا نطقها ورسمها وإعرابها ووضعها واشتقاقها، فلم تحظ اللهجات العربية الباقية منهم إلّا بالقليل من أبحاثهم. فلندع الحديث عن لهجة قريش جانبًا، فقد أشبعها علماؤنا بحثًا، وقد زادها نزول القرآن بها مكانة ومجدًا؛ ولندرس لهجة تميم بين مجموعة اللهجات النجدية الشرقية؛ لنحاول إلقاء بعض الأضواء عليها، وكشف الغموض الذي يكتنف بعض خصائصها ومزاياها.</w:t>
      </w:r>
    </w:p>
    <w:p w:rsidR="004A357C" w:rsidRPr="004A357C" w:rsidRDefault="004A357C" w:rsidP="004A357C">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4A357C">
        <w:rPr>
          <w:rFonts w:ascii="Times New Roman" w:eastAsia="Times New Roman" w:hAnsi="Times New Roman" w:cs="Traditional Arabic"/>
          <w:b/>
          <w:bCs/>
          <w:color w:val="000000"/>
          <w:sz w:val="36"/>
          <w:szCs w:val="36"/>
          <w:rtl/>
          <w:lang w:eastAsia="ar-SA" w:bidi="ar-IQ"/>
        </w:rPr>
        <w:t>إن في المصادر القديمة والمعجمات اللغوية ما يشير إلى أن كثيرًا من قواعد اللهجة التميمية أقوى قياسًا من بعض القواعد القرشية، بل فيها ما يكاد الباحث يستنتج منه باطمئنان أن لهجة تميم كانت في كثير من</w:t>
      </w:r>
      <w:r w:rsidRPr="004A357C">
        <w:rPr>
          <w:rFonts w:ascii="Times New Roman" w:eastAsia="Times New Roman" w:hAnsi="Times New Roman" w:cs="Traditional Arabic" w:hint="cs"/>
          <w:b/>
          <w:bCs/>
          <w:color w:val="000000"/>
          <w:sz w:val="36"/>
          <w:szCs w:val="36"/>
          <w:rtl/>
          <w:lang w:eastAsia="ar-SA" w:bidi="ar-IQ"/>
        </w:rPr>
        <w:t xml:space="preserve"> </w:t>
      </w:r>
      <w:r w:rsidRPr="004A357C">
        <w:rPr>
          <w:rFonts w:ascii="Times New Roman" w:eastAsia="Times New Roman" w:hAnsi="Times New Roman" w:cs="Traditional Arabic"/>
          <w:b/>
          <w:bCs/>
          <w:color w:val="000000"/>
          <w:sz w:val="36"/>
          <w:szCs w:val="36"/>
          <w:rtl/>
          <w:lang w:eastAsia="ar-SA" w:bidi="ar-IQ"/>
        </w:rPr>
        <w:t xml:space="preserve">مفرداتها وتراكبيها هي </w:t>
      </w:r>
      <w:proofErr w:type="spellStart"/>
      <w:r w:rsidRPr="004A357C">
        <w:rPr>
          <w:rFonts w:ascii="Times New Roman" w:eastAsia="Times New Roman" w:hAnsi="Times New Roman" w:cs="Traditional Arabic"/>
          <w:b/>
          <w:bCs/>
          <w:color w:val="000000"/>
          <w:sz w:val="36"/>
          <w:szCs w:val="36"/>
          <w:rtl/>
          <w:lang w:eastAsia="ar-SA" w:bidi="ar-IQ"/>
        </w:rPr>
        <w:t>التبي</w:t>
      </w:r>
      <w:proofErr w:type="spellEnd"/>
      <w:r w:rsidRPr="004A357C">
        <w:rPr>
          <w:rFonts w:ascii="Times New Roman" w:eastAsia="Times New Roman" w:hAnsi="Times New Roman" w:cs="Traditional Arabic"/>
          <w:b/>
          <w:bCs/>
          <w:color w:val="000000"/>
          <w:sz w:val="36"/>
          <w:szCs w:val="36"/>
          <w:rtl/>
          <w:lang w:eastAsia="ar-SA" w:bidi="ar-IQ"/>
        </w:rPr>
        <w:t xml:space="preserve"> ينطق بها غالبًا أبناء اللغة العربية</w:t>
      </w:r>
      <w:r w:rsidRPr="004A357C">
        <w:rPr>
          <w:rFonts w:ascii="Times New Roman" w:eastAsia="Times New Roman" w:hAnsi="Times New Roman" w:cs="Traditional Arabic" w:hint="cs"/>
          <w:b/>
          <w:bCs/>
          <w:color w:val="000000"/>
          <w:sz w:val="36"/>
          <w:szCs w:val="36"/>
          <w:rtl/>
          <w:lang w:eastAsia="ar-SA" w:bidi="ar-IQ"/>
        </w:rPr>
        <w:t xml:space="preserve"> </w:t>
      </w:r>
      <w:r w:rsidRPr="004A357C">
        <w:rPr>
          <w:rFonts w:ascii="Times New Roman" w:eastAsia="Times New Roman" w:hAnsi="Times New Roman" w:cs="Traditional Arabic"/>
          <w:b/>
          <w:bCs/>
          <w:color w:val="000000"/>
          <w:sz w:val="36"/>
          <w:szCs w:val="36"/>
          <w:rtl/>
          <w:lang w:eastAsia="ar-SA" w:bidi="ar-IQ"/>
        </w:rPr>
        <w:t xml:space="preserve">فهذا سيبويه يذكر كيف يراعي </w:t>
      </w:r>
      <w:proofErr w:type="spellStart"/>
      <w:r w:rsidRPr="004A357C">
        <w:rPr>
          <w:rFonts w:ascii="Times New Roman" w:eastAsia="Times New Roman" w:hAnsi="Times New Roman" w:cs="Traditional Arabic"/>
          <w:b/>
          <w:bCs/>
          <w:color w:val="000000"/>
          <w:sz w:val="36"/>
          <w:szCs w:val="36"/>
          <w:rtl/>
          <w:lang w:eastAsia="ar-SA" w:bidi="ar-IQ"/>
        </w:rPr>
        <w:t>التميميون</w:t>
      </w:r>
      <w:proofErr w:type="spellEnd"/>
      <w:r w:rsidRPr="004A357C">
        <w:rPr>
          <w:rFonts w:ascii="Times New Roman" w:eastAsia="Times New Roman" w:hAnsi="Times New Roman" w:cs="Traditional Arabic"/>
          <w:b/>
          <w:bCs/>
          <w:color w:val="000000"/>
          <w:sz w:val="36"/>
          <w:szCs w:val="36"/>
          <w:rtl/>
          <w:lang w:eastAsia="ar-SA" w:bidi="ar-IQ"/>
        </w:rPr>
        <w:t xml:space="preserve"> القياس في كسر أوائل الأفعال المضارعة، ويقرر بوضوح أن "ذلك في لغة جميع العرب إلّا أهل الحجاز</w:t>
      </w:r>
      <w:r w:rsidRPr="004A357C">
        <w:rPr>
          <w:rFonts w:ascii="Times New Roman" w:eastAsia="Times New Roman" w:hAnsi="Times New Roman" w:cs="Traditional Arabic" w:hint="cs"/>
          <w:b/>
          <w:bCs/>
          <w:color w:val="000000"/>
          <w:sz w:val="36"/>
          <w:szCs w:val="36"/>
          <w:rtl/>
          <w:lang w:eastAsia="ar-SA" w:bidi="ar-IQ"/>
        </w:rPr>
        <w:t xml:space="preserve"> </w:t>
      </w:r>
      <w:r w:rsidRPr="004A357C">
        <w:rPr>
          <w:rFonts w:ascii="Times New Roman" w:eastAsia="Times New Roman" w:hAnsi="Times New Roman" w:cs="Traditional Arabic"/>
          <w:b/>
          <w:bCs/>
          <w:color w:val="000000"/>
          <w:sz w:val="36"/>
          <w:szCs w:val="36"/>
          <w:rtl/>
          <w:lang w:eastAsia="ar-SA" w:bidi="ar-IQ"/>
        </w:rPr>
        <w:t xml:space="preserve">وتقول أنت: تَتَّقِي الله، وتِتَّقى الله، على لغة من قال تَعْلم </w:t>
      </w:r>
      <w:proofErr w:type="spellStart"/>
      <w:r w:rsidRPr="004A357C">
        <w:rPr>
          <w:rFonts w:ascii="Times New Roman" w:eastAsia="Times New Roman" w:hAnsi="Times New Roman" w:cs="Traditional Arabic"/>
          <w:b/>
          <w:bCs/>
          <w:color w:val="000000"/>
          <w:sz w:val="36"/>
          <w:szCs w:val="36"/>
          <w:rtl/>
          <w:lang w:eastAsia="ar-SA" w:bidi="ar-IQ"/>
        </w:rPr>
        <w:t>وتِعْلم.وتِعْلم</w:t>
      </w:r>
      <w:proofErr w:type="spellEnd"/>
      <w:r w:rsidRPr="004A357C">
        <w:rPr>
          <w:rFonts w:ascii="Times New Roman" w:eastAsia="Times New Roman" w:hAnsi="Times New Roman" w:cs="Traditional Arabic"/>
          <w:b/>
          <w:bCs/>
          <w:color w:val="000000"/>
          <w:sz w:val="36"/>
          <w:szCs w:val="36"/>
          <w:rtl/>
          <w:lang w:eastAsia="ar-SA" w:bidi="ar-IQ"/>
        </w:rPr>
        <w:t xml:space="preserve"> -بالكسر- لغة قيس وتميم وأسد وربيعة وعامة العرب, وأما أهل الحجاز وقوم من أعجاز هوازن وأزد السراة وبعض هذيل فيقولون: تَعْلم, والقرآن عليها.</w:t>
      </w:r>
      <w:r w:rsidRPr="004A357C">
        <w:rPr>
          <w:rFonts w:ascii="Times New Roman" w:eastAsia="Times New Roman" w:hAnsi="Times New Roman" w:cs="Traditional Arabic" w:hint="cs"/>
          <w:b/>
          <w:bCs/>
          <w:color w:val="000000"/>
          <w:sz w:val="36"/>
          <w:szCs w:val="36"/>
          <w:rtl/>
          <w:lang w:eastAsia="ar-SA" w:bidi="ar-IQ"/>
        </w:rPr>
        <w:t xml:space="preserve"> ونحن</w:t>
      </w:r>
      <w:r w:rsidRPr="004A357C">
        <w:rPr>
          <w:rFonts w:ascii="Times New Roman" w:eastAsia="Times New Roman" w:hAnsi="Times New Roman" w:cs="Traditional Arabic"/>
          <w:b/>
          <w:bCs/>
          <w:color w:val="000000"/>
          <w:sz w:val="36"/>
          <w:szCs w:val="36"/>
          <w:rtl/>
          <w:lang w:eastAsia="ar-SA" w:bidi="ar-IQ"/>
        </w:rPr>
        <w:t xml:space="preserve">-بلا </w:t>
      </w:r>
      <w:proofErr w:type="gramStart"/>
      <w:r w:rsidRPr="004A357C">
        <w:rPr>
          <w:rFonts w:ascii="Times New Roman" w:eastAsia="Times New Roman" w:hAnsi="Times New Roman" w:cs="Traditional Arabic"/>
          <w:b/>
          <w:bCs/>
          <w:color w:val="000000"/>
          <w:sz w:val="36"/>
          <w:szCs w:val="36"/>
          <w:rtl/>
          <w:lang w:eastAsia="ar-SA" w:bidi="ar-IQ"/>
        </w:rPr>
        <w:t>ريب- ما</w:t>
      </w:r>
      <w:proofErr w:type="gramEnd"/>
      <w:r w:rsidRPr="004A357C">
        <w:rPr>
          <w:rFonts w:ascii="Times New Roman" w:eastAsia="Times New Roman" w:hAnsi="Times New Roman" w:cs="Traditional Arabic"/>
          <w:b/>
          <w:bCs/>
          <w:color w:val="000000"/>
          <w:sz w:val="36"/>
          <w:szCs w:val="36"/>
          <w:rtl/>
          <w:lang w:eastAsia="ar-SA" w:bidi="ar-IQ"/>
        </w:rPr>
        <w:t xml:space="preserve"> كنا لنعرف بعض الفروق بين لهجتي الحجاز وتميم لولا التزام بعض </w:t>
      </w:r>
      <w:proofErr w:type="spellStart"/>
      <w:r w:rsidRPr="004A357C">
        <w:rPr>
          <w:rFonts w:ascii="Times New Roman" w:eastAsia="Times New Roman" w:hAnsi="Times New Roman" w:cs="Traditional Arabic"/>
          <w:b/>
          <w:bCs/>
          <w:color w:val="000000"/>
          <w:sz w:val="36"/>
          <w:szCs w:val="36"/>
          <w:rtl/>
          <w:lang w:eastAsia="ar-SA" w:bidi="ar-IQ"/>
        </w:rPr>
        <w:t>التميمين</w:t>
      </w:r>
      <w:proofErr w:type="spellEnd"/>
      <w:r w:rsidRPr="004A357C">
        <w:rPr>
          <w:rFonts w:ascii="Times New Roman" w:eastAsia="Times New Roman" w:hAnsi="Times New Roman" w:cs="Traditional Arabic"/>
          <w:b/>
          <w:bCs/>
          <w:color w:val="000000"/>
          <w:sz w:val="36"/>
          <w:szCs w:val="36"/>
          <w:rtl/>
          <w:lang w:eastAsia="ar-SA" w:bidi="ar-IQ"/>
        </w:rPr>
        <w:t xml:space="preserve"> لحنهم الخاص لدى نطقهم بألفاظ معينة.</w:t>
      </w:r>
    </w:p>
    <w:p w:rsidR="004A357C" w:rsidRPr="004A357C" w:rsidRDefault="004A357C" w:rsidP="004A357C">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4A357C">
        <w:rPr>
          <w:rFonts w:ascii="Times New Roman" w:eastAsia="Times New Roman" w:hAnsi="Times New Roman" w:cs="Traditional Arabic"/>
          <w:b/>
          <w:bCs/>
          <w:color w:val="000000"/>
          <w:sz w:val="36"/>
          <w:szCs w:val="36"/>
          <w:rtl/>
          <w:lang w:eastAsia="ar-SA" w:bidi="ar-IQ"/>
        </w:rPr>
        <w:lastRenderedPageBreak/>
        <w:t>من ذ</w:t>
      </w:r>
      <w:r w:rsidRPr="004A357C">
        <w:rPr>
          <w:rFonts w:ascii="Times New Roman" w:eastAsia="Times New Roman" w:hAnsi="Times New Roman" w:cs="Traditional Arabic" w:hint="cs"/>
          <w:b/>
          <w:bCs/>
          <w:color w:val="000000"/>
          <w:sz w:val="36"/>
          <w:szCs w:val="36"/>
          <w:rtl/>
          <w:lang w:eastAsia="ar-SA" w:bidi="ar-IQ"/>
        </w:rPr>
        <w:t>لك</w:t>
      </w:r>
      <w:r w:rsidRPr="004A357C">
        <w:rPr>
          <w:rFonts w:ascii="Times New Roman" w:eastAsia="Times New Roman" w:hAnsi="Times New Roman" w:cs="Traditional Arabic"/>
          <w:b/>
          <w:bCs/>
          <w:color w:val="000000"/>
          <w:sz w:val="36"/>
          <w:szCs w:val="36"/>
          <w:rtl/>
          <w:lang w:eastAsia="ar-SA" w:bidi="ar-IQ"/>
        </w:rPr>
        <w:t xml:space="preserve"> أن لهجة تميم تنبر </w:t>
      </w:r>
      <w:proofErr w:type="gramStart"/>
      <w:r w:rsidRPr="004A357C">
        <w:rPr>
          <w:rFonts w:ascii="Times New Roman" w:eastAsia="Times New Roman" w:hAnsi="Times New Roman" w:cs="Traditional Arabic"/>
          <w:b/>
          <w:bCs/>
          <w:color w:val="000000"/>
          <w:sz w:val="36"/>
          <w:szCs w:val="36"/>
          <w:rtl/>
          <w:lang w:eastAsia="ar-SA" w:bidi="ar-IQ"/>
        </w:rPr>
        <w:t>الهمزة,</w:t>
      </w:r>
      <w:proofErr w:type="gramEnd"/>
      <w:r w:rsidRPr="004A357C">
        <w:rPr>
          <w:rFonts w:ascii="Times New Roman" w:eastAsia="Times New Roman" w:hAnsi="Times New Roman" w:cs="Traditional Arabic"/>
          <w:b/>
          <w:bCs/>
          <w:color w:val="000000"/>
          <w:sz w:val="36"/>
          <w:szCs w:val="36"/>
          <w:rtl/>
          <w:lang w:eastAsia="ar-SA" w:bidi="ar-IQ"/>
        </w:rPr>
        <w:t xml:space="preserve"> أي: تحققها وتلتزم النطق بها -يشاركها في ذلك أكثر البدو- على حين يسهل الحجازيون الهمزة ولا ينبرونها إلّا إذا أرادوا محاكاة </w:t>
      </w:r>
      <w:proofErr w:type="spellStart"/>
      <w:r w:rsidRPr="004A357C">
        <w:rPr>
          <w:rFonts w:ascii="Times New Roman" w:eastAsia="Times New Roman" w:hAnsi="Times New Roman" w:cs="Traditional Arabic"/>
          <w:b/>
          <w:bCs/>
          <w:color w:val="000000"/>
          <w:sz w:val="36"/>
          <w:szCs w:val="36"/>
          <w:rtl/>
          <w:lang w:eastAsia="ar-SA" w:bidi="ar-IQ"/>
        </w:rPr>
        <w:t>التميميين</w:t>
      </w:r>
      <w:proofErr w:type="spellEnd"/>
      <w:r w:rsidRPr="004A357C">
        <w:rPr>
          <w:rFonts w:ascii="Times New Roman" w:eastAsia="Times New Roman" w:hAnsi="Times New Roman" w:cs="Traditional Arabic"/>
          <w:b/>
          <w:bCs/>
          <w:color w:val="000000"/>
          <w:sz w:val="36"/>
          <w:szCs w:val="36"/>
          <w:rtl/>
          <w:lang w:eastAsia="ar-SA" w:bidi="ar-IQ"/>
        </w:rPr>
        <w:t xml:space="preserve"> استلطافًا لهذه الصفة الحلوة من صفات لهجتهم, قال أبو زيد: "أهل الحجاز وهُذَيْل وأهل مكة والمدينة لا ينبرون، وقف عليها عيسى بن عمر فقال: ما آخذ من قول تميم إلّا بالنبر، وهم أصحاب النبر، وأهل الحجاز إذا اضطروا نبروا</w:t>
      </w:r>
      <w:r w:rsidRPr="004A357C">
        <w:rPr>
          <w:rFonts w:ascii="Times New Roman" w:eastAsia="Times New Roman" w:hAnsi="Times New Roman" w:cs="Traditional Arabic" w:hint="cs"/>
          <w:b/>
          <w:bCs/>
          <w:color w:val="000000"/>
          <w:sz w:val="36"/>
          <w:szCs w:val="36"/>
          <w:rtl/>
          <w:lang w:eastAsia="ar-SA" w:bidi="ar-IQ"/>
        </w:rPr>
        <w:t xml:space="preserve"> </w:t>
      </w:r>
    </w:p>
    <w:p w:rsidR="004A357C" w:rsidRPr="004A357C" w:rsidRDefault="004A357C" w:rsidP="004A357C">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4A357C">
        <w:rPr>
          <w:rFonts w:ascii="Times New Roman" w:eastAsia="Times New Roman" w:hAnsi="Times New Roman" w:cs="Traditional Arabic"/>
          <w:b/>
          <w:bCs/>
          <w:color w:val="000000"/>
          <w:sz w:val="36"/>
          <w:szCs w:val="36"/>
          <w:rtl/>
          <w:lang w:eastAsia="ar-SA" w:bidi="ar-IQ"/>
        </w:rPr>
        <w:t>ومعنى نبر الحجازين عند الاضطرار، خروجهم من سليقتهم في تسهيل الهمزة في غير لهجات خطابهم العادية، لشهورهم بأن تحقيق الهمزة في الأساليب الأدبية من شعر وخطابة أقرب إلى الفصاحة من تسهيلها, وجاء نزول القرآن بنبر الهمزة دليلًا على أن اللغة المثالية كانت قبل الإسلام قد استحسنت في هذا لحن تميم فاقتبسته واتخذته صفة من صفات نطقها الفصيح, ولكن الإسلام -جريًا على عادته في التخفيف على القبائل ومراعاة لهجاتها- لم يلزم أحدًا بتحقيق الهمزة, وإن التزمه في الوحي، فمالت قراءات أكثر الحجازيين إلى التسهيل لا النبر، كما هي الحال في قراءة نافع وأبي جعفر من أشهر قراء المدينة، فإنهما يقرآن: "وَبِسَ الْمِهَادُ", "وَأَصْبَحَ فُوادُ أُمِّ مُوسَى فَارِغًا", "</w:t>
      </w:r>
      <w:proofErr w:type="spellStart"/>
      <w:r w:rsidRPr="004A357C">
        <w:rPr>
          <w:rFonts w:ascii="Times New Roman" w:eastAsia="Times New Roman" w:hAnsi="Times New Roman" w:cs="Traditional Arabic"/>
          <w:b/>
          <w:bCs/>
          <w:color w:val="000000"/>
          <w:sz w:val="36"/>
          <w:szCs w:val="36"/>
          <w:rtl/>
          <w:lang w:eastAsia="ar-SA" w:bidi="ar-IQ"/>
        </w:rPr>
        <w:t>خَاسِيًا</w:t>
      </w:r>
      <w:proofErr w:type="spellEnd"/>
      <w:r w:rsidRPr="004A357C">
        <w:rPr>
          <w:rFonts w:ascii="Times New Roman" w:eastAsia="Times New Roman" w:hAnsi="Times New Roman" w:cs="Traditional Arabic"/>
          <w:b/>
          <w:bCs/>
          <w:color w:val="000000"/>
          <w:sz w:val="36"/>
          <w:szCs w:val="36"/>
          <w:rtl/>
          <w:lang w:eastAsia="ar-SA" w:bidi="ar-IQ"/>
        </w:rPr>
        <w:t xml:space="preserve"> وَهُوَ حَسِيرٌ", "وَمَا كَانَ مَعَهُ مِنْ ~لَهٍ".</w:t>
      </w:r>
    </w:p>
    <w:p w:rsidR="004A357C" w:rsidRPr="004A357C" w:rsidRDefault="004A357C" w:rsidP="004A357C">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4A357C">
        <w:rPr>
          <w:rFonts w:ascii="Times New Roman" w:eastAsia="Times New Roman" w:hAnsi="Times New Roman" w:cs="Traditional Arabic"/>
          <w:b/>
          <w:bCs/>
          <w:color w:val="000000"/>
          <w:sz w:val="36"/>
          <w:szCs w:val="36"/>
          <w:rtl/>
          <w:lang w:eastAsia="ar-SA" w:bidi="ar-IQ"/>
        </w:rPr>
        <w:t xml:space="preserve">وفي بعض القراءات الشاذة غلو في نبر الهمزة في مثل "رَبِّ </w:t>
      </w:r>
      <w:proofErr w:type="spellStart"/>
      <w:r w:rsidRPr="004A357C">
        <w:rPr>
          <w:rFonts w:ascii="Times New Roman" w:eastAsia="Times New Roman" w:hAnsi="Times New Roman" w:cs="Traditional Arabic"/>
          <w:b/>
          <w:bCs/>
          <w:color w:val="000000"/>
          <w:sz w:val="36"/>
          <w:szCs w:val="36"/>
          <w:rtl/>
          <w:lang w:eastAsia="ar-SA" w:bidi="ar-IQ"/>
        </w:rPr>
        <w:t>الْعَألَمِين</w:t>
      </w:r>
      <w:proofErr w:type="spellEnd"/>
      <w:proofErr w:type="gramStart"/>
      <w:r w:rsidRPr="004A357C">
        <w:rPr>
          <w:rFonts w:ascii="Times New Roman" w:eastAsia="Times New Roman" w:hAnsi="Times New Roman" w:cs="Traditional Arabic"/>
          <w:b/>
          <w:bCs/>
          <w:color w:val="000000"/>
          <w:sz w:val="36"/>
          <w:szCs w:val="36"/>
          <w:rtl/>
          <w:lang w:eastAsia="ar-SA" w:bidi="ar-IQ"/>
        </w:rPr>
        <w:t>",</w:t>
      </w:r>
      <w:proofErr w:type="gramEnd"/>
      <w:r w:rsidRPr="004A357C">
        <w:rPr>
          <w:rFonts w:ascii="Times New Roman" w:eastAsia="Times New Roman" w:hAnsi="Times New Roman" w:cs="Traditional Arabic"/>
          <w:b/>
          <w:bCs/>
          <w:color w:val="000000"/>
          <w:sz w:val="36"/>
          <w:szCs w:val="36"/>
          <w:rtl/>
          <w:lang w:eastAsia="ar-SA" w:bidi="ar-IQ"/>
        </w:rPr>
        <w:t xml:space="preserve"> بل تجاوز القراء الحدود حين </w:t>
      </w:r>
      <w:proofErr w:type="spellStart"/>
      <w:r w:rsidRPr="004A357C">
        <w:rPr>
          <w:rFonts w:ascii="Times New Roman" w:eastAsia="Times New Roman" w:hAnsi="Times New Roman" w:cs="Traditional Arabic"/>
          <w:b/>
          <w:bCs/>
          <w:color w:val="000000"/>
          <w:sz w:val="36"/>
          <w:szCs w:val="36"/>
          <w:rtl/>
          <w:lang w:eastAsia="ar-SA" w:bidi="ar-IQ"/>
        </w:rPr>
        <w:t>قرءوا</w:t>
      </w:r>
      <w:proofErr w:type="spellEnd"/>
      <w:r w:rsidRPr="004A357C">
        <w:rPr>
          <w:rFonts w:ascii="Times New Roman" w:eastAsia="Times New Roman" w:hAnsi="Times New Roman" w:cs="Traditional Arabic"/>
          <w:b/>
          <w:bCs/>
          <w:color w:val="000000"/>
          <w:sz w:val="36"/>
          <w:szCs w:val="36"/>
          <w:rtl/>
          <w:lang w:eastAsia="ar-SA" w:bidi="ar-IQ"/>
        </w:rPr>
        <w:t xml:space="preserve"> بهمزة مفتوحة مثل: "كَعَصْفٍ مَأكُول"، وبهمزة قبل الحرف المشدد في "وَلا </w:t>
      </w:r>
      <w:proofErr w:type="spellStart"/>
      <w:r w:rsidRPr="004A357C">
        <w:rPr>
          <w:rFonts w:ascii="Times New Roman" w:eastAsia="Times New Roman" w:hAnsi="Times New Roman" w:cs="Traditional Arabic"/>
          <w:b/>
          <w:bCs/>
          <w:color w:val="000000"/>
          <w:sz w:val="36"/>
          <w:szCs w:val="36"/>
          <w:rtl/>
          <w:lang w:eastAsia="ar-SA" w:bidi="ar-IQ"/>
        </w:rPr>
        <w:t>الضَّألِّين</w:t>
      </w:r>
      <w:proofErr w:type="spellEnd"/>
      <w:r w:rsidRPr="004A357C">
        <w:rPr>
          <w:rFonts w:ascii="Times New Roman" w:eastAsia="Times New Roman" w:hAnsi="Times New Roman" w:cs="Traditional Arabic" w:hint="cs"/>
          <w:color w:val="000000"/>
          <w:sz w:val="36"/>
          <w:szCs w:val="36"/>
          <w:rtl/>
          <w:lang w:eastAsia="ar-SA" w:bidi="ar-IQ"/>
        </w:rPr>
        <w:t xml:space="preserve">" </w:t>
      </w:r>
      <w:r w:rsidRPr="004A357C">
        <w:rPr>
          <w:rFonts w:ascii="Times New Roman" w:eastAsia="Times New Roman" w:hAnsi="Times New Roman" w:cs="Traditional Arabic"/>
          <w:b/>
          <w:bCs/>
          <w:color w:val="000000"/>
          <w:sz w:val="36"/>
          <w:szCs w:val="36"/>
          <w:rtl/>
          <w:lang w:eastAsia="ar-SA" w:bidi="ar-IQ"/>
        </w:rPr>
        <w:t xml:space="preserve">ومن الفروق بين تميم وقريش أن </w:t>
      </w:r>
      <w:proofErr w:type="spellStart"/>
      <w:r w:rsidRPr="004A357C">
        <w:rPr>
          <w:rFonts w:ascii="Times New Roman" w:eastAsia="Times New Roman" w:hAnsi="Times New Roman" w:cs="Traditional Arabic"/>
          <w:b/>
          <w:bCs/>
          <w:color w:val="000000"/>
          <w:sz w:val="36"/>
          <w:szCs w:val="36"/>
          <w:rtl/>
          <w:lang w:eastAsia="ar-SA" w:bidi="ar-IQ"/>
        </w:rPr>
        <w:t>تميمًا</w:t>
      </w:r>
      <w:proofErr w:type="spellEnd"/>
      <w:r w:rsidRPr="004A357C">
        <w:rPr>
          <w:rFonts w:ascii="Times New Roman" w:eastAsia="Times New Roman" w:hAnsi="Times New Roman" w:cs="Traditional Arabic"/>
          <w:b/>
          <w:bCs/>
          <w:color w:val="000000"/>
          <w:sz w:val="36"/>
          <w:szCs w:val="36"/>
          <w:rtl/>
          <w:lang w:eastAsia="ar-SA" w:bidi="ar-IQ"/>
        </w:rPr>
        <w:t xml:space="preserve"> تجنح كثيرًا إلى إدغام المثلين أو الحرفين المتجاورين المتقاربين، فالأمر من "غض" مثلًا في لغة أهل الحجاز "اغضض" بالفك، وفي التنزيل {اغْضُضْ مِنْ صَوْتِك}  أي: اخفض الصوت.. وأهل نجد يقولون: "غض صوتك" </w:t>
      </w:r>
      <w:proofErr w:type="gramStart"/>
      <w:r w:rsidRPr="004A357C">
        <w:rPr>
          <w:rFonts w:ascii="Times New Roman" w:eastAsia="Times New Roman" w:hAnsi="Times New Roman" w:cs="Traditional Arabic"/>
          <w:b/>
          <w:bCs/>
          <w:color w:val="000000"/>
          <w:sz w:val="36"/>
          <w:szCs w:val="36"/>
          <w:rtl/>
          <w:lang w:eastAsia="ar-SA" w:bidi="ar-IQ"/>
        </w:rPr>
        <w:t>بالإدغام,</w:t>
      </w:r>
      <w:proofErr w:type="gramEnd"/>
      <w:r w:rsidRPr="004A357C">
        <w:rPr>
          <w:rFonts w:ascii="Times New Roman" w:eastAsia="Times New Roman" w:hAnsi="Times New Roman" w:cs="Traditional Arabic"/>
          <w:b/>
          <w:bCs/>
          <w:color w:val="000000"/>
          <w:sz w:val="36"/>
          <w:szCs w:val="36"/>
          <w:rtl/>
          <w:lang w:eastAsia="ar-SA" w:bidi="ar-IQ"/>
        </w:rPr>
        <w:t xml:space="preserve"> ومن ذلك قول جرير، وهو كما نعلم تميمي:</w:t>
      </w:r>
    </w:p>
    <w:p w:rsidR="004A357C" w:rsidRPr="004A357C" w:rsidRDefault="004A357C" w:rsidP="004A357C">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4A357C">
        <w:rPr>
          <w:rFonts w:ascii="Times New Roman" w:eastAsia="Times New Roman" w:hAnsi="Times New Roman" w:cs="Traditional Arabic"/>
          <w:b/>
          <w:bCs/>
          <w:color w:val="000000"/>
          <w:sz w:val="36"/>
          <w:szCs w:val="36"/>
          <w:rtl/>
          <w:lang w:eastAsia="ar-SA" w:bidi="ar-IQ"/>
        </w:rPr>
        <w:t>فغض الطرف إنك من نمير ... فلا كعبًا بلغت ولا كلابا</w:t>
      </w:r>
    </w:p>
    <w:p w:rsidR="004A357C" w:rsidRPr="004A357C" w:rsidRDefault="004A357C" w:rsidP="004A357C">
      <w:pPr>
        <w:widowControl w:val="0"/>
        <w:bidi/>
        <w:spacing w:after="0" w:line="240" w:lineRule="auto"/>
        <w:ind w:firstLine="454"/>
        <w:jc w:val="both"/>
        <w:rPr>
          <w:rFonts w:ascii="Times New Roman" w:eastAsia="Times New Roman" w:hAnsi="Times New Roman" w:cs="Traditional Arabic"/>
          <w:color w:val="000000"/>
          <w:sz w:val="36"/>
          <w:szCs w:val="36"/>
          <w:rtl/>
          <w:lang w:eastAsia="ar-SA" w:bidi="ar-IQ"/>
        </w:rPr>
      </w:pPr>
      <w:r w:rsidRPr="004A357C">
        <w:rPr>
          <w:rFonts w:ascii="Times New Roman" w:eastAsia="Times New Roman" w:hAnsi="Times New Roman" w:cs="Traditional Arabic"/>
          <w:b/>
          <w:bCs/>
          <w:color w:val="000000"/>
          <w:sz w:val="36"/>
          <w:szCs w:val="36"/>
          <w:rtl/>
          <w:lang w:eastAsia="ar-SA" w:bidi="ar-IQ"/>
        </w:rPr>
        <w:t>وتميم تقول: {إِنْ تَمْسَّكُمْ حَسَنَة</w:t>
      </w:r>
      <w:proofErr w:type="gramStart"/>
      <w:r w:rsidRPr="004A357C">
        <w:rPr>
          <w:rFonts w:ascii="Times New Roman" w:eastAsia="Times New Roman" w:hAnsi="Times New Roman" w:cs="Traditional Arabic"/>
          <w:b/>
          <w:bCs/>
          <w:color w:val="000000"/>
          <w:sz w:val="36"/>
          <w:szCs w:val="36"/>
          <w:rtl/>
          <w:lang w:eastAsia="ar-SA" w:bidi="ar-IQ"/>
        </w:rPr>
        <w:t>} ،</w:t>
      </w:r>
      <w:proofErr w:type="gramEnd"/>
      <w:r w:rsidRPr="004A357C">
        <w:rPr>
          <w:rFonts w:ascii="Times New Roman" w:eastAsia="Times New Roman" w:hAnsi="Times New Roman" w:cs="Traditional Arabic"/>
          <w:b/>
          <w:bCs/>
          <w:color w:val="000000"/>
          <w:sz w:val="36"/>
          <w:szCs w:val="36"/>
          <w:rtl/>
          <w:lang w:eastAsia="ar-SA" w:bidi="ar-IQ"/>
        </w:rPr>
        <w:t xml:space="preserve"> {وَمَنْ يَحْلّ عَلَيْهِ غَضَبِي}  {ولا تمن تستكثر} ، وهي جميعًا في القرآن بلهجة قريش مفكوكة الإدغام</w:t>
      </w:r>
    </w:p>
    <w:p w:rsidR="00C84E46" w:rsidRDefault="004A357C">
      <w:pPr>
        <w:rPr>
          <w:lang w:bidi="ar-IQ"/>
        </w:rPr>
      </w:pPr>
      <w:bookmarkStart w:id="0" w:name="_GoBack"/>
      <w:bookmarkEnd w:id="0"/>
    </w:p>
    <w:sectPr w:rsidR="00C84E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57C"/>
    <w:rsid w:val="004A357C"/>
    <w:rsid w:val="007C599F"/>
    <w:rsid w:val="00B56E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83AB4-7722-4348-915A-6DFC3FB2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Dr.sabah</dc:creator>
  <cp:keywords/>
  <dc:description/>
  <cp:lastModifiedBy>Dr.sabah</cp:lastModifiedBy>
  <cp:revision>1</cp:revision>
  <dcterms:created xsi:type="dcterms:W3CDTF">2018-01-26T08:12:00Z</dcterms:created>
  <dcterms:modified xsi:type="dcterms:W3CDTF">2018-01-26T08:13:00Z</dcterms:modified>
</cp:coreProperties>
</file>