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D30" w:rsidRPr="00C90D30" w:rsidRDefault="00C90D30" w:rsidP="00C90D30">
      <w:pPr>
        <w:widowControl w:val="0"/>
        <w:bidi/>
        <w:spacing w:after="0" w:line="240" w:lineRule="auto"/>
        <w:ind w:firstLine="454"/>
        <w:jc w:val="both"/>
        <w:rPr>
          <w:rFonts w:ascii="Times New Roman" w:eastAsia="Times New Roman" w:hAnsi="Times New Roman" w:cs="Traditional Arabic" w:hint="cs"/>
          <w:b/>
          <w:bCs/>
          <w:color w:val="000000"/>
          <w:sz w:val="36"/>
          <w:szCs w:val="36"/>
          <w:rtl/>
          <w:lang w:eastAsia="ar-SA" w:bidi="ar-IQ"/>
        </w:rPr>
      </w:pPr>
      <w:r w:rsidRPr="00C90D30">
        <w:rPr>
          <w:rFonts w:ascii="Times New Roman" w:eastAsia="Times New Roman" w:hAnsi="Times New Roman" w:cs="Traditional Arabic" w:hint="cs"/>
          <w:b/>
          <w:bCs/>
          <w:color w:val="000000"/>
          <w:sz w:val="36"/>
          <w:szCs w:val="36"/>
          <w:rtl/>
          <w:lang w:eastAsia="ar-SA" w:bidi="ar-IQ"/>
        </w:rPr>
        <w:t xml:space="preserve">الجامعة المستنصرية </w:t>
      </w:r>
    </w:p>
    <w:p w:rsidR="00C90D30" w:rsidRPr="00C90D30" w:rsidRDefault="00C90D30" w:rsidP="00C90D30">
      <w:pPr>
        <w:widowControl w:val="0"/>
        <w:bidi/>
        <w:spacing w:after="0" w:line="240" w:lineRule="auto"/>
        <w:ind w:firstLine="454"/>
        <w:jc w:val="both"/>
        <w:rPr>
          <w:rFonts w:ascii="Times New Roman" w:eastAsia="Times New Roman" w:hAnsi="Times New Roman" w:cs="Traditional Arabic" w:hint="cs"/>
          <w:b/>
          <w:bCs/>
          <w:color w:val="000000"/>
          <w:sz w:val="36"/>
          <w:szCs w:val="36"/>
          <w:rtl/>
          <w:lang w:eastAsia="ar-SA" w:bidi="ar-IQ"/>
        </w:rPr>
      </w:pPr>
      <w:r w:rsidRPr="00C90D30">
        <w:rPr>
          <w:rFonts w:ascii="Times New Roman" w:eastAsia="Times New Roman" w:hAnsi="Times New Roman" w:cs="Traditional Arabic" w:hint="cs"/>
          <w:b/>
          <w:bCs/>
          <w:color w:val="000000"/>
          <w:sz w:val="36"/>
          <w:szCs w:val="36"/>
          <w:rtl/>
          <w:lang w:eastAsia="ar-SA" w:bidi="ar-IQ"/>
        </w:rPr>
        <w:t xml:space="preserve">كلية الآداب –قسم اللغة العربية </w:t>
      </w:r>
    </w:p>
    <w:p w:rsidR="00C90D30" w:rsidRPr="00C90D30" w:rsidRDefault="00C90D30" w:rsidP="00C90D30">
      <w:pPr>
        <w:widowControl w:val="0"/>
        <w:bidi/>
        <w:spacing w:after="0" w:line="240" w:lineRule="auto"/>
        <w:ind w:firstLine="454"/>
        <w:jc w:val="both"/>
        <w:rPr>
          <w:rFonts w:ascii="Times New Roman" w:eastAsia="Times New Roman" w:hAnsi="Times New Roman" w:cs="Traditional Arabic" w:hint="cs"/>
          <w:b/>
          <w:bCs/>
          <w:color w:val="000000"/>
          <w:sz w:val="36"/>
          <w:szCs w:val="36"/>
          <w:rtl/>
          <w:lang w:eastAsia="ar-SA" w:bidi="ar-IQ"/>
        </w:rPr>
      </w:pPr>
      <w:proofErr w:type="gramStart"/>
      <w:r w:rsidRPr="00C90D30">
        <w:rPr>
          <w:rFonts w:ascii="Times New Roman" w:eastAsia="Times New Roman" w:hAnsi="Times New Roman" w:cs="Traditional Arabic" w:hint="cs"/>
          <w:b/>
          <w:bCs/>
          <w:color w:val="000000"/>
          <w:sz w:val="36"/>
          <w:szCs w:val="36"/>
          <w:rtl/>
          <w:lang w:eastAsia="ar-SA" w:bidi="ar-IQ"/>
        </w:rPr>
        <w:t>المادة :</w:t>
      </w:r>
      <w:proofErr w:type="gramEnd"/>
      <w:r w:rsidRPr="00C90D30">
        <w:rPr>
          <w:rFonts w:ascii="Times New Roman" w:eastAsia="Times New Roman" w:hAnsi="Times New Roman" w:cs="Traditional Arabic" w:hint="cs"/>
          <w:b/>
          <w:bCs/>
          <w:color w:val="000000"/>
          <w:sz w:val="36"/>
          <w:szCs w:val="36"/>
          <w:rtl/>
          <w:lang w:eastAsia="ar-SA" w:bidi="ar-IQ"/>
        </w:rPr>
        <w:t xml:space="preserve"> فقه اللغة </w:t>
      </w:r>
    </w:p>
    <w:p w:rsidR="00C90D30" w:rsidRPr="00C90D30" w:rsidRDefault="00C90D30" w:rsidP="00C90D30">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C90D30">
        <w:rPr>
          <w:rFonts w:ascii="Times New Roman" w:eastAsia="Times New Roman" w:hAnsi="Times New Roman" w:cs="Traditional Arabic" w:hint="cs"/>
          <w:b/>
          <w:bCs/>
          <w:color w:val="000000"/>
          <w:sz w:val="36"/>
          <w:szCs w:val="36"/>
          <w:rtl/>
          <w:lang w:eastAsia="ar-SA" w:bidi="ar-IQ"/>
        </w:rPr>
        <w:t xml:space="preserve">مدرس </w:t>
      </w:r>
      <w:proofErr w:type="gramStart"/>
      <w:r w:rsidRPr="00C90D30">
        <w:rPr>
          <w:rFonts w:ascii="Times New Roman" w:eastAsia="Times New Roman" w:hAnsi="Times New Roman" w:cs="Traditional Arabic" w:hint="cs"/>
          <w:b/>
          <w:bCs/>
          <w:color w:val="000000"/>
          <w:sz w:val="36"/>
          <w:szCs w:val="36"/>
          <w:rtl/>
          <w:lang w:eastAsia="ar-SA" w:bidi="ar-IQ"/>
        </w:rPr>
        <w:t>المادة :</w:t>
      </w:r>
      <w:proofErr w:type="gramEnd"/>
      <w:r w:rsidRPr="00C90D30">
        <w:rPr>
          <w:rFonts w:ascii="Times New Roman" w:eastAsia="Times New Roman" w:hAnsi="Times New Roman" w:cs="Traditional Arabic" w:hint="cs"/>
          <w:b/>
          <w:bCs/>
          <w:color w:val="000000"/>
          <w:sz w:val="36"/>
          <w:szCs w:val="36"/>
          <w:rtl/>
          <w:lang w:eastAsia="ar-SA" w:bidi="ar-IQ"/>
        </w:rPr>
        <w:t xml:space="preserve"> </w:t>
      </w:r>
      <w:proofErr w:type="spellStart"/>
      <w:r w:rsidRPr="00C90D30">
        <w:rPr>
          <w:rFonts w:ascii="Times New Roman" w:eastAsia="Times New Roman" w:hAnsi="Times New Roman" w:cs="Traditional Arabic" w:hint="cs"/>
          <w:b/>
          <w:bCs/>
          <w:color w:val="000000"/>
          <w:sz w:val="36"/>
          <w:szCs w:val="36"/>
          <w:rtl/>
          <w:lang w:eastAsia="ar-SA" w:bidi="ar-IQ"/>
        </w:rPr>
        <w:t>ا.د</w:t>
      </w:r>
      <w:proofErr w:type="spellEnd"/>
      <w:r w:rsidRPr="00C90D30">
        <w:rPr>
          <w:rFonts w:ascii="Times New Roman" w:eastAsia="Times New Roman" w:hAnsi="Times New Roman" w:cs="Traditional Arabic" w:hint="cs"/>
          <w:b/>
          <w:bCs/>
          <w:color w:val="000000"/>
          <w:sz w:val="36"/>
          <w:szCs w:val="36"/>
          <w:rtl/>
          <w:lang w:eastAsia="ar-SA" w:bidi="ar-IQ"/>
        </w:rPr>
        <w:t>. صالح هادي</w:t>
      </w:r>
    </w:p>
    <w:p w:rsidR="00C90D30" w:rsidRPr="00C90D30" w:rsidRDefault="00C90D30" w:rsidP="00C90D30">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C90D30">
        <w:rPr>
          <w:rFonts w:ascii="Times New Roman" w:eastAsia="Times New Roman" w:hAnsi="Times New Roman" w:cs="Traditional Arabic" w:hint="cs"/>
          <w:b/>
          <w:bCs/>
          <w:color w:val="000000"/>
          <w:sz w:val="36"/>
          <w:szCs w:val="36"/>
          <w:rtl/>
          <w:lang w:eastAsia="ar-SA" w:bidi="ar-IQ"/>
        </w:rPr>
        <w:t xml:space="preserve">تسلسل المحاضرة </w:t>
      </w:r>
      <w:proofErr w:type="gramStart"/>
      <w:r w:rsidRPr="00C90D30">
        <w:rPr>
          <w:rFonts w:ascii="Times New Roman" w:eastAsia="Times New Roman" w:hAnsi="Times New Roman" w:cs="Traditional Arabic" w:hint="cs"/>
          <w:b/>
          <w:bCs/>
          <w:color w:val="000000"/>
          <w:sz w:val="36"/>
          <w:szCs w:val="36"/>
          <w:rtl/>
          <w:lang w:eastAsia="ar-SA" w:bidi="ar-IQ"/>
        </w:rPr>
        <w:t>( 14</w:t>
      </w:r>
      <w:proofErr w:type="gramEnd"/>
      <w:r w:rsidRPr="00C90D30">
        <w:rPr>
          <w:rFonts w:ascii="Times New Roman" w:eastAsia="Times New Roman" w:hAnsi="Times New Roman" w:cs="Traditional Arabic" w:hint="cs"/>
          <w:b/>
          <w:bCs/>
          <w:color w:val="000000"/>
          <w:sz w:val="36"/>
          <w:szCs w:val="36"/>
          <w:rtl/>
          <w:lang w:eastAsia="ar-SA" w:bidi="ar-IQ"/>
        </w:rPr>
        <w:t xml:space="preserve">) </w:t>
      </w:r>
    </w:p>
    <w:p w:rsidR="00C90D30" w:rsidRPr="00C90D30" w:rsidRDefault="00C90D30" w:rsidP="00C90D30">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C90D30">
        <w:rPr>
          <w:rFonts w:ascii="Times New Roman" w:eastAsia="Times New Roman" w:hAnsi="Times New Roman" w:cs="Traditional Arabic" w:hint="cs"/>
          <w:b/>
          <w:bCs/>
          <w:color w:val="000000"/>
          <w:sz w:val="36"/>
          <w:szCs w:val="36"/>
          <w:rtl/>
          <w:lang w:eastAsia="ar-SA" w:bidi="ar-IQ"/>
        </w:rPr>
        <w:t>ا</w:t>
      </w:r>
      <w:r w:rsidRPr="00C90D30">
        <w:rPr>
          <w:rFonts w:ascii="Times New Roman" w:eastAsia="Times New Roman" w:hAnsi="Times New Roman" w:cs="Traditional Arabic"/>
          <w:b/>
          <w:bCs/>
          <w:color w:val="000000"/>
          <w:sz w:val="36"/>
          <w:szCs w:val="36"/>
          <w:rtl/>
          <w:lang w:eastAsia="ar-SA" w:bidi="ar-IQ"/>
        </w:rPr>
        <w:t>ن أشهر القبائل التي ت</w:t>
      </w:r>
      <w:r w:rsidRPr="00C90D30">
        <w:rPr>
          <w:rFonts w:ascii="Times New Roman" w:eastAsia="Times New Roman" w:hAnsi="Times New Roman" w:cs="Traditional Arabic" w:hint="cs"/>
          <w:b/>
          <w:bCs/>
          <w:color w:val="000000"/>
          <w:sz w:val="36"/>
          <w:szCs w:val="36"/>
          <w:rtl/>
          <w:lang w:eastAsia="ar-SA" w:bidi="ar-IQ"/>
        </w:rPr>
        <w:t>رو</w:t>
      </w:r>
      <w:r w:rsidRPr="00C90D30">
        <w:rPr>
          <w:rFonts w:ascii="Times New Roman" w:eastAsia="Times New Roman" w:hAnsi="Times New Roman" w:cs="Traditional Arabic"/>
          <w:b/>
          <w:bCs/>
          <w:color w:val="000000"/>
          <w:sz w:val="36"/>
          <w:szCs w:val="36"/>
          <w:rtl/>
          <w:lang w:eastAsia="ar-SA" w:bidi="ar-IQ"/>
        </w:rPr>
        <w:t xml:space="preserve">ى لها لهجات خاصة تختلف عن اللغة الأدبية المثالية اختلافًا ذا بالٍ هي: تميم </w:t>
      </w:r>
      <w:proofErr w:type="spellStart"/>
      <w:r w:rsidRPr="00C90D30">
        <w:rPr>
          <w:rFonts w:ascii="Times New Roman" w:eastAsia="Times New Roman" w:hAnsi="Times New Roman" w:cs="Traditional Arabic"/>
          <w:b/>
          <w:bCs/>
          <w:color w:val="000000"/>
          <w:sz w:val="36"/>
          <w:szCs w:val="36"/>
          <w:rtl/>
          <w:lang w:eastAsia="ar-SA" w:bidi="ar-IQ"/>
        </w:rPr>
        <w:t>وطيئ</w:t>
      </w:r>
      <w:proofErr w:type="spellEnd"/>
      <w:r w:rsidRPr="00C90D30">
        <w:rPr>
          <w:rFonts w:ascii="Times New Roman" w:eastAsia="Times New Roman" w:hAnsi="Times New Roman" w:cs="Traditional Arabic"/>
          <w:b/>
          <w:bCs/>
          <w:color w:val="000000"/>
          <w:sz w:val="36"/>
          <w:szCs w:val="36"/>
          <w:rtl/>
          <w:lang w:eastAsia="ar-SA" w:bidi="ar-IQ"/>
        </w:rPr>
        <w:t xml:space="preserve"> وهذيل، وهي جميعًا قبائل معروفة بالفصاحة، بدوية ضاربة في أنحاء الصحراء.</w:t>
      </w:r>
      <w:r w:rsidRPr="00C90D30">
        <w:rPr>
          <w:rFonts w:ascii="Times New Roman" w:eastAsia="Times New Roman" w:hAnsi="Times New Roman" w:cs="Traditional Arabic" w:hint="cs"/>
          <w:color w:val="000000"/>
          <w:sz w:val="36"/>
          <w:szCs w:val="36"/>
          <w:rtl/>
          <w:lang w:eastAsia="ar-SA" w:bidi="ar-IQ"/>
        </w:rPr>
        <w:t xml:space="preserve"> </w:t>
      </w:r>
      <w:r w:rsidRPr="00C90D30">
        <w:rPr>
          <w:rFonts w:ascii="Times New Roman" w:eastAsia="Times New Roman" w:hAnsi="Times New Roman" w:cs="Traditional Arabic"/>
          <w:b/>
          <w:bCs/>
          <w:color w:val="000000"/>
          <w:sz w:val="36"/>
          <w:szCs w:val="36"/>
          <w:rtl/>
          <w:lang w:eastAsia="ar-SA" w:bidi="ar-IQ"/>
        </w:rPr>
        <w:t xml:space="preserve">وعلى هذا الأساس من تساوي جميع اللهجات العربية في جواز الاحتجاج بها، لم تكن ثمة بواعث قوية تحمل القدامى على العناية باللهجات عناية خاصة، فوقعوا في كثير من التناقص حين استنبطوا قواعدهم النحوية والصرفية من كل ما روي عن القبائل، وأقحموا على الفصحى خصائص اللهجات المتباينة بوجوهها المتعددة، ولم يصدروا -كما قال الأستاذ سعيد الأفغاني- في تنسيق شواهدهم عن خطة محكمة شاملة؛ فأنت تجد في البحث من بحوثهم قواعد عدة، هذه تستند إلى كلام رجل من قبيلة أسد، وتلك إلى كلام رجل من تميم، والثالثة إلى كلمة لقرشيّ, وتجد على القاعدة تفريعًا دعا إليه بيت لشاعر جاهلي، واستثناء مبنيًّا على شاهد واحد اضطر فيه الشاعر إلى أن يركب الوعر حتى يستقيم له وزن البيت!! "4. </w:t>
      </w:r>
    </w:p>
    <w:p w:rsidR="00C90D30" w:rsidRPr="00C90D30" w:rsidRDefault="00C90D30" w:rsidP="00C90D30">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C90D30">
        <w:rPr>
          <w:rFonts w:ascii="Times New Roman" w:eastAsia="Times New Roman" w:hAnsi="Times New Roman" w:cs="Traditional Arabic"/>
          <w:b/>
          <w:bCs/>
          <w:color w:val="000000"/>
          <w:sz w:val="36"/>
          <w:szCs w:val="36"/>
          <w:rtl/>
          <w:lang w:eastAsia="ar-SA" w:bidi="ar-IQ"/>
        </w:rPr>
        <w:t>ومنشأ هذا كله خلطهم بين اللغة الأدبية المثالية الموحدة, التي هي لغة الخاصة, وبين لهجات التخاطب العامة لدى القبائل الكثيرة المشهورة، على حين أنَّ شرط اللغة هو الاطراد والتوحيد في الخصائص</w:t>
      </w:r>
      <w:r w:rsidRPr="00C90D30">
        <w:rPr>
          <w:rFonts w:ascii="Times New Roman" w:eastAsia="Times New Roman" w:hAnsi="Times New Roman" w:cs="Traditional Arabic" w:hint="cs"/>
          <w:b/>
          <w:bCs/>
          <w:color w:val="000000"/>
          <w:sz w:val="36"/>
          <w:szCs w:val="36"/>
          <w:rtl/>
          <w:lang w:eastAsia="ar-SA" w:bidi="ar-IQ"/>
        </w:rPr>
        <w:t xml:space="preserve"> </w:t>
      </w:r>
      <w:r w:rsidRPr="00C90D30">
        <w:rPr>
          <w:rFonts w:ascii="Times New Roman" w:eastAsia="Times New Roman" w:hAnsi="Times New Roman" w:cs="Traditional Arabic"/>
          <w:b/>
          <w:bCs/>
          <w:color w:val="000000"/>
          <w:sz w:val="36"/>
          <w:szCs w:val="36"/>
          <w:rtl/>
          <w:lang w:eastAsia="ar-SA" w:bidi="ar-IQ"/>
        </w:rPr>
        <w:t xml:space="preserve">وإذا آثرنا عدم التوسع في اللهجات -حتى لا يطول بنا البحث كثيرًا والمقام لا يسمح له- فإن أقصى ما يُغْتَفَرُ لنا الاقتصار عليه من لهجات العربية الباقية مجموعتان رئيستان عظيمتان، إحداهما حجازية غربية أو كما تُسَمَّى أحيانًا "قرشية", والأخرى نجدية شرقية, أو كما تدعى أحيانًا "تميمية"، فهذه القسمة الثنائية الرئيسة للهجات العربية الباقية, هي الحد الأدنى لتلك المجموعة الواسعة من الوحدات اللغوية المنعزلة المستقلة. </w:t>
      </w:r>
      <w:proofErr w:type="spellStart"/>
      <w:r w:rsidRPr="00C90D30">
        <w:rPr>
          <w:rFonts w:ascii="Times New Roman" w:eastAsia="Times New Roman" w:hAnsi="Times New Roman" w:cs="Traditional Arabic"/>
          <w:b/>
          <w:bCs/>
          <w:color w:val="000000"/>
          <w:sz w:val="36"/>
          <w:szCs w:val="36"/>
          <w:rtl/>
          <w:lang w:eastAsia="ar-SA" w:bidi="ar-IQ"/>
        </w:rPr>
        <w:t>وليستحيلنَّ</w:t>
      </w:r>
      <w:proofErr w:type="spellEnd"/>
      <w:r w:rsidRPr="00C90D30">
        <w:rPr>
          <w:rFonts w:ascii="Times New Roman" w:eastAsia="Times New Roman" w:hAnsi="Times New Roman" w:cs="Traditional Arabic"/>
          <w:b/>
          <w:bCs/>
          <w:color w:val="000000"/>
          <w:sz w:val="36"/>
          <w:szCs w:val="36"/>
          <w:rtl/>
          <w:lang w:eastAsia="ar-SA" w:bidi="ar-IQ"/>
        </w:rPr>
        <w:t xml:space="preserve"> علينا بدون هذه القسمة أن نعلل تعليلًا علميًّا صحيحًا وجود تِعْلم ونِعْلم بكسر </w:t>
      </w:r>
      <w:r w:rsidRPr="00C90D30">
        <w:rPr>
          <w:rFonts w:ascii="Times New Roman" w:eastAsia="Times New Roman" w:hAnsi="Times New Roman" w:cs="Traditional Arabic"/>
          <w:b/>
          <w:bCs/>
          <w:color w:val="000000"/>
          <w:sz w:val="36"/>
          <w:szCs w:val="36"/>
          <w:rtl/>
          <w:lang w:eastAsia="ar-SA" w:bidi="ar-IQ"/>
        </w:rPr>
        <w:lastRenderedPageBreak/>
        <w:t xml:space="preserve">حرف المضارعة إلى جانب تَعْلم ونَعْلم، ووجود حُمْر وجُمْعة إلى جانب حُمُر وجُمُعة، ووجود حَقِدَ يَحْقَدُ إلى جانب حَقَدَ يَحْقِدُ، ووجود مَدْيون إلى جانب مَدِين، ومُرْيَة </w:t>
      </w:r>
      <w:proofErr w:type="spellStart"/>
      <w:r w:rsidRPr="00C90D30">
        <w:rPr>
          <w:rFonts w:ascii="Times New Roman" w:eastAsia="Times New Roman" w:hAnsi="Times New Roman" w:cs="Traditional Arabic"/>
          <w:b/>
          <w:bCs/>
          <w:color w:val="000000"/>
          <w:sz w:val="36"/>
          <w:szCs w:val="36"/>
          <w:rtl/>
          <w:lang w:eastAsia="ar-SA" w:bidi="ar-IQ"/>
        </w:rPr>
        <w:t>ومِرْيَة</w:t>
      </w:r>
      <w:proofErr w:type="spellEnd"/>
      <w:r w:rsidRPr="00C90D30">
        <w:rPr>
          <w:rFonts w:ascii="Times New Roman" w:eastAsia="Times New Roman" w:hAnsi="Times New Roman" w:cs="Traditional Arabic"/>
          <w:b/>
          <w:bCs/>
          <w:color w:val="000000"/>
          <w:sz w:val="36"/>
          <w:szCs w:val="36"/>
          <w:rtl/>
          <w:lang w:eastAsia="ar-SA" w:bidi="ar-IQ"/>
        </w:rPr>
        <w:t xml:space="preserve">، وهيهات </w:t>
      </w:r>
      <w:proofErr w:type="spellStart"/>
      <w:r w:rsidRPr="00C90D30">
        <w:rPr>
          <w:rFonts w:ascii="Times New Roman" w:eastAsia="Times New Roman" w:hAnsi="Times New Roman" w:cs="Traditional Arabic"/>
          <w:b/>
          <w:bCs/>
          <w:color w:val="000000"/>
          <w:sz w:val="36"/>
          <w:szCs w:val="36"/>
          <w:rtl/>
          <w:lang w:eastAsia="ar-SA" w:bidi="ar-IQ"/>
        </w:rPr>
        <w:t>وأيهات</w:t>
      </w:r>
      <w:proofErr w:type="spellEnd"/>
      <w:r w:rsidRPr="00C90D30">
        <w:rPr>
          <w:rFonts w:ascii="Times New Roman" w:eastAsia="Times New Roman" w:hAnsi="Times New Roman" w:cs="Traditional Arabic"/>
          <w:b/>
          <w:bCs/>
          <w:color w:val="000000"/>
          <w:sz w:val="36"/>
          <w:szCs w:val="36"/>
          <w:rtl/>
          <w:lang w:eastAsia="ar-SA" w:bidi="ar-IQ"/>
        </w:rPr>
        <w:t>، وأمثال ذلك أكثر مما نتصور، والخلاف حوله في أصل لهجتي قريش وتميم أوسع نطاقًا مما نُقَدِّرُ أو نستشعر, وسنرى أن لهجة قريش، التي جعلتها العوامل السياسية والدينية والاجتماعية والاقتصادية اللغة العربية الفصحى المقصودة عند</w:t>
      </w:r>
      <w:r w:rsidRPr="00C90D30">
        <w:rPr>
          <w:rFonts w:ascii="Times New Roman" w:eastAsia="Times New Roman" w:hAnsi="Times New Roman" w:cs="Traditional Arabic" w:hint="cs"/>
          <w:color w:val="000000"/>
          <w:sz w:val="36"/>
          <w:szCs w:val="36"/>
          <w:rtl/>
          <w:lang w:eastAsia="ar-SA" w:bidi="ar-IQ"/>
        </w:rPr>
        <w:t xml:space="preserve"> </w:t>
      </w:r>
      <w:r w:rsidRPr="00C90D30">
        <w:rPr>
          <w:rFonts w:ascii="Times New Roman" w:eastAsia="Times New Roman" w:hAnsi="Times New Roman" w:cs="Traditional Arabic"/>
          <w:b/>
          <w:bCs/>
          <w:color w:val="000000"/>
          <w:sz w:val="36"/>
          <w:szCs w:val="36"/>
          <w:rtl/>
          <w:lang w:eastAsia="ar-SA" w:bidi="ar-IQ"/>
        </w:rPr>
        <w:t xml:space="preserve">الإطلاق، لم تكن في جميع الحالات أقوى قياسًا من لهجة تميم؛ بل كثيرًا ما تفوقها في بعض ذلك تميم، ولكنها -أي القرشية- باعتراف من جميع القبائل وبطواعية واختيار من </w:t>
      </w:r>
      <w:proofErr w:type="spellStart"/>
      <w:r w:rsidRPr="00C90D30">
        <w:rPr>
          <w:rFonts w:ascii="Times New Roman" w:eastAsia="Times New Roman" w:hAnsi="Times New Roman" w:cs="Traditional Arabic"/>
          <w:b/>
          <w:bCs/>
          <w:color w:val="000000"/>
          <w:sz w:val="36"/>
          <w:szCs w:val="36"/>
          <w:rtl/>
          <w:lang w:eastAsia="ar-SA" w:bidi="ar-IQ"/>
        </w:rPr>
        <w:t>مخلتف</w:t>
      </w:r>
      <w:proofErr w:type="spellEnd"/>
      <w:r w:rsidRPr="00C90D30">
        <w:rPr>
          <w:rFonts w:ascii="Times New Roman" w:eastAsia="Times New Roman" w:hAnsi="Times New Roman" w:cs="Traditional Arabic"/>
          <w:b/>
          <w:bCs/>
          <w:color w:val="000000"/>
          <w:sz w:val="36"/>
          <w:szCs w:val="36"/>
          <w:rtl/>
          <w:lang w:eastAsia="ar-SA" w:bidi="ar-IQ"/>
        </w:rPr>
        <w:t xml:space="preserve"> لهجاتها، كانت أغزرها مادةً، وأروقها أسلوبًا، وأغناها ثروة، وأقدرها على التعبير الجميل الدقيق الأنيق في أفانين القول المختلفة؛ "فقد ارتفعت قريش في الفصاحة عن </w:t>
      </w:r>
      <w:proofErr w:type="spellStart"/>
      <w:r w:rsidRPr="00C90D30">
        <w:rPr>
          <w:rFonts w:ascii="Times New Roman" w:eastAsia="Times New Roman" w:hAnsi="Times New Roman" w:cs="Traditional Arabic"/>
          <w:b/>
          <w:bCs/>
          <w:color w:val="000000"/>
          <w:sz w:val="36"/>
          <w:szCs w:val="36"/>
          <w:rtl/>
          <w:lang w:eastAsia="ar-SA" w:bidi="ar-IQ"/>
        </w:rPr>
        <w:t>عنعنة</w:t>
      </w:r>
      <w:proofErr w:type="spellEnd"/>
      <w:r w:rsidRPr="00C90D30">
        <w:rPr>
          <w:rFonts w:ascii="Times New Roman" w:eastAsia="Times New Roman" w:hAnsi="Times New Roman" w:cs="Traditional Arabic"/>
          <w:b/>
          <w:bCs/>
          <w:color w:val="000000"/>
          <w:sz w:val="36"/>
          <w:szCs w:val="36"/>
          <w:rtl/>
          <w:lang w:eastAsia="ar-SA" w:bidi="ar-IQ"/>
        </w:rPr>
        <w:t xml:space="preserve"> تميم، وكشكشة ربيعة، وكسكسة هوازن، وتضجع قيس، وعجرفية ضبة، وتلتلة بهراء</w:t>
      </w:r>
    </w:p>
    <w:p w:rsidR="00C84E46" w:rsidRDefault="00C90D30">
      <w:pPr>
        <w:rPr>
          <w:lang w:bidi="ar-IQ"/>
        </w:rPr>
      </w:pPr>
      <w:bookmarkStart w:id="0" w:name="_GoBack"/>
      <w:bookmarkEnd w:id="0"/>
    </w:p>
    <w:sectPr w:rsidR="00C84E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D30"/>
    <w:rsid w:val="007C599F"/>
    <w:rsid w:val="00B56E55"/>
    <w:rsid w:val="00C90D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855965-A9E2-417E-8783-ABA2DA1D1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2073</Characters>
  <Application>Microsoft Office Word</Application>
  <DocSecurity>0</DocSecurity>
  <Lines>17</Lines>
  <Paragraphs>4</Paragraphs>
  <ScaleCrop>false</ScaleCrop>
  <Company/>
  <LinksUpToDate>false</LinksUpToDate>
  <CharactersWithSpaces>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Dr.sabah</dc:creator>
  <cp:keywords/>
  <dc:description/>
  <cp:lastModifiedBy>Dr.sabah</cp:lastModifiedBy>
  <cp:revision>1</cp:revision>
  <dcterms:created xsi:type="dcterms:W3CDTF">2018-01-26T08:11:00Z</dcterms:created>
  <dcterms:modified xsi:type="dcterms:W3CDTF">2018-01-26T08:11:00Z</dcterms:modified>
</cp:coreProperties>
</file>