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F7" w:rsidRDefault="00C56FF7" w:rsidP="00001BB1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6C47D0" w:rsidRDefault="006C47D0" w:rsidP="006C47D0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الجامعة المستنصرية / كلِّية الآداب / قسم اللغة العربيِّة / د. قصي عدنان الحسيني</w:t>
      </w:r>
    </w:p>
    <w:p w:rsidR="00C56FF7" w:rsidRDefault="006C47D0" w:rsidP="006C47D0">
      <w:pPr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الأدب الأندلسي / المرحلة الثَّالثة/ مسائي/  1438ـ 1439 هـ / 2016 ــ 2017م</w:t>
      </w:r>
    </w:p>
    <w:p w:rsidR="000434DE" w:rsidRPr="000434DE" w:rsidRDefault="000434DE" w:rsidP="006C47D0">
      <w:pPr>
        <w:rPr>
          <w:b/>
          <w:bCs/>
          <w:sz w:val="40"/>
          <w:szCs w:val="40"/>
          <w:u w:val="single"/>
          <w:rtl/>
          <w:lang w:bidi="ar-IQ"/>
        </w:rPr>
      </w:pPr>
      <w:r w:rsidRPr="000434DE">
        <w:rPr>
          <w:rFonts w:hint="cs"/>
          <w:b/>
          <w:bCs/>
          <w:sz w:val="40"/>
          <w:szCs w:val="40"/>
          <w:u w:val="single"/>
          <w:rtl/>
          <w:lang w:bidi="ar-IQ"/>
        </w:rPr>
        <w:t>المحاضرة الثَّامنة :</w:t>
      </w:r>
    </w:p>
    <w:p w:rsidR="00405C5F" w:rsidRPr="00D15AC8" w:rsidRDefault="00C56FF7" w:rsidP="00906C0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الأدب</w:t>
      </w:r>
      <w:r w:rsidR="000434DE">
        <w:rPr>
          <w:rFonts w:hint="cs"/>
          <w:b/>
          <w:bCs/>
          <w:sz w:val="36"/>
          <w:szCs w:val="36"/>
          <w:rtl/>
          <w:lang w:bidi="ar-IQ"/>
        </w:rPr>
        <w:t xml:space="preserve"> الأندلسي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في </w:t>
      </w:r>
      <w:r w:rsidR="00906C07" w:rsidRPr="00D15AC8">
        <w:rPr>
          <w:rFonts w:hint="cs"/>
          <w:b/>
          <w:bCs/>
          <w:sz w:val="36"/>
          <w:szCs w:val="36"/>
          <w:rtl/>
        </w:rPr>
        <w:t>عصر الخلافة</w:t>
      </w:r>
      <w:r w:rsidR="000434DE">
        <w:rPr>
          <w:rFonts w:hint="cs"/>
          <w:b/>
          <w:bCs/>
          <w:sz w:val="36"/>
          <w:szCs w:val="36"/>
          <w:rtl/>
        </w:rPr>
        <w:t xml:space="preserve"> الأُمويَّة</w:t>
      </w:r>
    </w:p>
    <w:p w:rsidR="00906C07" w:rsidRPr="000434DE" w:rsidRDefault="00906C07" w:rsidP="00906C07">
      <w:pPr>
        <w:jc w:val="center"/>
        <w:rPr>
          <w:b/>
          <w:bCs/>
          <w:sz w:val="36"/>
          <w:szCs w:val="36"/>
          <w:rtl/>
        </w:rPr>
      </w:pPr>
      <w:r w:rsidRPr="000434DE">
        <w:rPr>
          <w:rFonts w:hint="cs"/>
          <w:b/>
          <w:bCs/>
          <w:sz w:val="36"/>
          <w:szCs w:val="36"/>
          <w:rtl/>
        </w:rPr>
        <w:t>316 ــ 400 هــ</w:t>
      </w:r>
    </w:p>
    <w:p w:rsidR="003A60F8" w:rsidRDefault="00D3273B" w:rsidP="003875E2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  <w:r w:rsidR="003875E2">
        <w:rPr>
          <w:rFonts w:hint="cs"/>
          <w:sz w:val="36"/>
          <w:szCs w:val="36"/>
          <w:rtl/>
        </w:rPr>
        <w:t>اعتاد</w:t>
      </w:r>
      <w:r w:rsidR="005D5419">
        <w:rPr>
          <w:rFonts w:hint="cs"/>
          <w:sz w:val="36"/>
          <w:szCs w:val="36"/>
          <w:rtl/>
        </w:rPr>
        <w:t xml:space="preserve"> قسم من مؤرخي</w:t>
      </w:r>
      <w:r w:rsidR="003875E2">
        <w:rPr>
          <w:rFonts w:hint="cs"/>
          <w:sz w:val="36"/>
          <w:szCs w:val="36"/>
          <w:rtl/>
        </w:rPr>
        <w:t xml:space="preserve"> الأدب الأندلسي</w:t>
      </w:r>
      <w:r w:rsidR="00906C07">
        <w:rPr>
          <w:rFonts w:hint="cs"/>
          <w:sz w:val="36"/>
          <w:szCs w:val="36"/>
          <w:rtl/>
        </w:rPr>
        <w:t xml:space="preserve"> </w:t>
      </w:r>
      <w:r w:rsidR="003875E2">
        <w:rPr>
          <w:rFonts w:hint="cs"/>
          <w:sz w:val="36"/>
          <w:szCs w:val="36"/>
          <w:rtl/>
        </w:rPr>
        <w:t xml:space="preserve">أنْ يصفوا </w:t>
      </w:r>
      <w:r w:rsidR="00906C07">
        <w:rPr>
          <w:rFonts w:hint="cs"/>
          <w:sz w:val="36"/>
          <w:szCs w:val="36"/>
          <w:rtl/>
        </w:rPr>
        <w:t xml:space="preserve">عصر الخلافة الأُموية في الأندلس </w:t>
      </w:r>
      <w:r w:rsidR="003875E2">
        <w:rPr>
          <w:rFonts w:hint="cs"/>
          <w:sz w:val="36"/>
          <w:szCs w:val="36"/>
          <w:rtl/>
        </w:rPr>
        <w:t>بـ"</w:t>
      </w:r>
      <w:r w:rsidR="00906C07">
        <w:rPr>
          <w:rFonts w:hint="cs"/>
          <w:sz w:val="36"/>
          <w:szCs w:val="36"/>
          <w:rtl/>
        </w:rPr>
        <w:t>العصر الذهبي للثقافة</w:t>
      </w:r>
      <w:r w:rsidR="00001BB1">
        <w:rPr>
          <w:rFonts w:hint="cs"/>
          <w:sz w:val="36"/>
          <w:szCs w:val="36"/>
          <w:rtl/>
        </w:rPr>
        <w:t xml:space="preserve"> الإسلامية</w:t>
      </w:r>
      <w:r w:rsidR="003875E2">
        <w:rPr>
          <w:rFonts w:hint="cs"/>
          <w:sz w:val="36"/>
          <w:szCs w:val="36"/>
          <w:rtl/>
        </w:rPr>
        <w:t>"</w:t>
      </w:r>
      <w:r w:rsidR="00906C07">
        <w:rPr>
          <w:rFonts w:hint="cs"/>
          <w:sz w:val="36"/>
          <w:szCs w:val="36"/>
          <w:rtl/>
        </w:rPr>
        <w:t xml:space="preserve"> ، فقد نهضت </w:t>
      </w:r>
      <w:r w:rsidR="00906C07" w:rsidRPr="00E24F01">
        <w:rPr>
          <w:rFonts w:hint="cs"/>
          <w:b/>
          <w:bCs/>
          <w:sz w:val="36"/>
          <w:szCs w:val="36"/>
          <w:rtl/>
        </w:rPr>
        <w:t>العلوم والآداب</w:t>
      </w:r>
      <w:r w:rsidR="00906C07">
        <w:rPr>
          <w:rFonts w:hint="cs"/>
          <w:sz w:val="36"/>
          <w:szCs w:val="36"/>
          <w:rtl/>
        </w:rPr>
        <w:t xml:space="preserve"> في هذا العصر،</w:t>
      </w:r>
      <w:r>
        <w:rPr>
          <w:rFonts w:hint="cs"/>
          <w:sz w:val="36"/>
          <w:szCs w:val="36"/>
          <w:rtl/>
        </w:rPr>
        <w:t xml:space="preserve"> </w:t>
      </w:r>
      <w:r w:rsidR="00906C07">
        <w:rPr>
          <w:rFonts w:hint="cs"/>
          <w:sz w:val="36"/>
          <w:szCs w:val="36"/>
          <w:rtl/>
        </w:rPr>
        <w:t xml:space="preserve">وازدهرت </w:t>
      </w:r>
      <w:r w:rsidR="00906C07" w:rsidRPr="004D2E12">
        <w:rPr>
          <w:rFonts w:hint="cs"/>
          <w:b/>
          <w:bCs/>
          <w:sz w:val="36"/>
          <w:szCs w:val="36"/>
          <w:rtl/>
        </w:rPr>
        <w:t>الثقافة بجميع</w:t>
      </w:r>
      <w:r w:rsidRPr="004D2E12">
        <w:rPr>
          <w:rFonts w:hint="cs"/>
          <w:b/>
          <w:bCs/>
          <w:sz w:val="36"/>
          <w:szCs w:val="36"/>
          <w:rtl/>
        </w:rPr>
        <w:t xml:space="preserve"> فروعها</w:t>
      </w:r>
      <w:r>
        <w:rPr>
          <w:rFonts w:hint="cs"/>
          <w:sz w:val="36"/>
          <w:szCs w:val="36"/>
          <w:rtl/>
        </w:rPr>
        <w:t xml:space="preserve"> نتيجة الاستقرار</w:t>
      </w:r>
      <w:r w:rsidR="00906C07">
        <w:rPr>
          <w:rFonts w:hint="cs"/>
          <w:sz w:val="36"/>
          <w:szCs w:val="36"/>
          <w:rtl/>
        </w:rPr>
        <w:t xml:space="preserve"> والر</w:t>
      </w:r>
      <w:r w:rsidR="003875E2">
        <w:rPr>
          <w:rFonts w:hint="cs"/>
          <w:sz w:val="36"/>
          <w:szCs w:val="36"/>
          <w:rtl/>
        </w:rPr>
        <w:t>َّ</w:t>
      </w:r>
      <w:r w:rsidR="00906C07">
        <w:rPr>
          <w:rFonts w:hint="cs"/>
          <w:sz w:val="36"/>
          <w:szCs w:val="36"/>
          <w:rtl/>
        </w:rPr>
        <w:t>خاء ، وكان لتولي</w:t>
      </w:r>
      <w:r w:rsidR="005D5419">
        <w:rPr>
          <w:rFonts w:hint="cs"/>
          <w:sz w:val="36"/>
          <w:szCs w:val="36"/>
          <w:rtl/>
        </w:rPr>
        <w:t xml:space="preserve"> عبد الرحَّمن</w:t>
      </w:r>
      <w:r w:rsidR="00906C07">
        <w:rPr>
          <w:rFonts w:hint="cs"/>
          <w:sz w:val="36"/>
          <w:szCs w:val="36"/>
          <w:rtl/>
        </w:rPr>
        <w:t xml:space="preserve"> الن</w:t>
      </w:r>
      <w:r w:rsidR="003875E2">
        <w:rPr>
          <w:rFonts w:hint="cs"/>
          <w:sz w:val="36"/>
          <w:szCs w:val="36"/>
          <w:rtl/>
        </w:rPr>
        <w:t>َّ</w:t>
      </w:r>
      <w:r w:rsidR="00906C07">
        <w:rPr>
          <w:rFonts w:hint="cs"/>
          <w:sz w:val="36"/>
          <w:szCs w:val="36"/>
          <w:rtl/>
        </w:rPr>
        <w:t xml:space="preserve">اصر </w:t>
      </w:r>
      <w:r w:rsidR="00001BB1">
        <w:rPr>
          <w:rFonts w:hint="cs"/>
          <w:sz w:val="36"/>
          <w:szCs w:val="36"/>
          <w:rtl/>
        </w:rPr>
        <w:t xml:space="preserve">الَّذي حكم من "300 </w:t>
      </w:r>
      <w:r w:rsidR="005D5419">
        <w:rPr>
          <w:rFonts w:hint="cs"/>
          <w:sz w:val="36"/>
          <w:szCs w:val="36"/>
          <w:rtl/>
        </w:rPr>
        <w:t>ـ 350 هـ"</w:t>
      </w:r>
      <w:r w:rsidR="00906C07">
        <w:rPr>
          <w:rFonts w:hint="cs"/>
          <w:sz w:val="36"/>
          <w:szCs w:val="36"/>
          <w:rtl/>
        </w:rPr>
        <w:t>، ثم ابنه الحكم</w:t>
      </w:r>
      <w:r w:rsidR="00001BB1">
        <w:rPr>
          <w:rFonts w:hint="cs"/>
          <w:sz w:val="36"/>
          <w:szCs w:val="36"/>
          <w:rtl/>
        </w:rPr>
        <w:t xml:space="preserve"> المستنصر الَّذي حكم من  "350 </w:t>
      </w:r>
      <w:r w:rsidR="006D3919">
        <w:rPr>
          <w:rFonts w:hint="cs"/>
          <w:sz w:val="36"/>
          <w:szCs w:val="36"/>
          <w:rtl/>
        </w:rPr>
        <w:t>ـ 366هـ" ،</w:t>
      </w:r>
      <w:r w:rsidR="00906C07">
        <w:rPr>
          <w:rFonts w:hint="cs"/>
          <w:sz w:val="36"/>
          <w:szCs w:val="36"/>
          <w:rtl/>
        </w:rPr>
        <w:t xml:space="preserve"> أكبر الأثر في دفع هذه الحياة نحو الر</w:t>
      </w:r>
      <w:r w:rsidR="006D3919">
        <w:rPr>
          <w:rFonts w:hint="cs"/>
          <w:sz w:val="36"/>
          <w:szCs w:val="36"/>
          <w:rtl/>
        </w:rPr>
        <w:t>ُ</w:t>
      </w:r>
      <w:r w:rsidR="00906C07">
        <w:rPr>
          <w:rFonts w:hint="cs"/>
          <w:sz w:val="36"/>
          <w:szCs w:val="36"/>
          <w:rtl/>
        </w:rPr>
        <w:t>ّقي</w:t>
      </w:r>
      <w:r w:rsidR="00A83C60">
        <w:rPr>
          <w:rFonts w:hint="cs"/>
          <w:sz w:val="36"/>
          <w:szCs w:val="36"/>
          <w:rtl/>
        </w:rPr>
        <w:t>،</w:t>
      </w:r>
      <w:r w:rsidR="00906C07">
        <w:rPr>
          <w:rFonts w:hint="cs"/>
          <w:sz w:val="36"/>
          <w:szCs w:val="36"/>
          <w:rtl/>
        </w:rPr>
        <w:t xml:space="preserve"> والازدهار</w:t>
      </w:r>
      <w:r w:rsidR="00A83C60">
        <w:rPr>
          <w:rFonts w:hint="cs"/>
          <w:sz w:val="36"/>
          <w:szCs w:val="36"/>
          <w:rtl/>
        </w:rPr>
        <w:t xml:space="preserve"> ،</w:t>
      </w:r>
      <w:r w:rsidR="006D3919">
        <w:rPr>
          <w:rFonts w:hint="cs"/>
          <w:sz w:val="36"/>
          <w:szCs w:val="36"/>
          <w:rtl/>
        </w:rPr>
        <w:t xml:space="preserve"> </w:t>
      </w:r>
      <w:r w:rsidR="00A83C60">
        <w:rPr>
          <w:rFonts w:hint="cs"/>
          <w:sz w:val="36"/>
          <w:szCs w:val="36"/>
          <w:rtl/>
        </w:rPr>
        <w:t xml:space="preserve">فكان عصرهما حافلاً بالوافدين من علماء المشرق بتشجيع منهما ، وعلى رأس هؤلاء الوافدين </w:t>
      </w:r>
      <w:r w:rsidR="00A83C60" w:rsidRPr="00001BB1">
        <w:rPr>
          <w:rFonts w:hint="cs"/>
          <w:b/>
          <w:bCs/>
          <w:sz w:val="36"/>
          <w:szCs w:val="36"/>
          <w:rtl/>
        </w:rPr>
        <w:t>أبو علي</w:t>
      </w:r>
      <w:r w:rsidRPr="00001BB1">
        <w:rPr>
          <w:rFonts w:hint="cs"/>
          <w:b/>
          <w:bCs/>
          <w:sz w:val="36"/>
          <w:szCs w:val="36"/>
          <w:rtl/>
        </w:rPr>
        <w:t xml:space="preserve"> إسماعيل بن القاسم البغدادي</w:t>
      </w:r>
      <w:r w:rsidR="00A83C60" w:rsidRPr="00001BB1">
        <w:rPr>
          <w:rFonts w:hint="cs"/>
          <w:b/>
          <w:bCs/>
          <w:sz w:val="36"/>
          <w:szCs w:val="36"/>
          <w:rtl/>
        </w:rPr>
        <w:t xml:space="preserve"> القالي </w:t>
      </w:r>
      <w:r w:rsidR="00922F2C" w:rsidRPr="00001BB1">
        <w:rPr>
          <w:rFonts w:hint="cs"/>
          <w:b/>
          <w:bCs/>
          <w:sz w:val="36"/>
          <w:szCs w:val="36"/>
          <w:rtl/>
        </w:rPr>
        <w:t>ت 365هـ</w:t>
      </w:r>
      <w:r w:rsidR="00922F2C">
        <w:rPr>
          <w:rFonts w:hint="cs"/>
          <w:sz w:val="36"/>
          <w:szCs w:val="36"/>
          <w:rtl/>
        </w:rPr>
        <w:t xml:space="preserve"> ، </w:t>
      </w:r>
      <w:r w:rsidR="00A83C60">
        <w:rPr>
          <w:rFonts w:hint="cs"/>
          <w:sz w:val="36"/>
          <w:szCs w:val="36"/>
          <w:rtl/>
        </w:rPr>
        <w:t>الذي حمل معه أكبر مجموعة من دواوين الشعراء الجاهليين والإسلاميين ، وكتب اللغة والأدب المشرقية ، فأحدث ذلك تطورا</w:t>
      </w:r>
      <w:r w:rsidR="00F92EFC">
        <w:rPr>
          <w:rFonts w:hint="cs"/>
          <w:sz w:val="36"/>
          <w:szCs w:val="36"/>
          <w:rtl/>
        </w:rPr>
        <w:t>ً</w:t>
      </w:r>
      <w:r w:rsidR="00A83C60">
        <w:rPr>
          <w:rFonts w:hint="cs"/>
          <w:sz w:val="36"/>
          <w:szCs w:val="36"/>
          <w:rtl/>
        </w:rPr>
        <w:t xml:space="preserve"> كبيرا</w:t>
      </w:r>
      <w:r w:rsidR="006D3919">
        <w:rPr>
          <w:rFonts w:hint="cs"/>
          <w:sz w:val="36"/>
          <w:szCs w:val="36"/>
          <w:rtl/>
        </w:rPr>
        <w:t>ً</w:t>
      </w:r>
      <w:r w:rsidR="00A83C60">
        <w:rPr>
          <w:rFonts w:hint="cs"/>
          <w:sz w:val="36"/>
          <w:szCs w:val="36"/>
          <w:rtl/>
        </w:rPr>
        <w:t xml:space="preserve"> في الحياة الأدبي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>ة واللغوي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>ة  لعصر الخلافة</w:t>
      </w:r>
      <w:r w:rsidR="00922F2C">
        <w:rPr>
          <w:rFonts w:hint="cs"/>
          <w:sz w:val="36"/>
          <w:szCs w:val="36"/>
          <w:rtl/>
        </w:rPr>
        <w:t xml:space="preserve"> الأ</w:t>
      </w:r>
      <w:r w:rsidR="006D3919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موية</w:t>
      </w:r>
      <w:r w:rsidR="00A83C60">
        <w:rPr>
          <w:rFonts w:hint="cs"/>
          <w:sz w:val="36"/>
          <w:szCs w:val="36"/>
          <w:rtl/>
        </w:rPr>
        <w:t xml:space="preserve"> ، وقامت أول مدرسة لغوية  في الأندلس </w:t>
      </w:r>
      <w:r w:rsidR="00A83C60" w:rsidRPr="00F92EFC">
        <w:rPr>
          <w:rFonts w:hint="cs"/>
          <w:b/>
          <w:bCs/>
          <w:sz w:val="36"/>
          <w:szCs w:val="36"/>
          <w:rtl/>
        </w:rPr>
        <w:t>، ولعلّ من أبرز المعالم الثقافي</w:t>
      </w:r>
      <w:r w:rsidR="006D3919" w:rsidRPr="00F92EFC">
        <w:rPr>
          <w:rFonts w:hint="cs"/>
          <w:b/>
          <w:bCs/>
          <w:sz w:val="36"/>
          <w:szCs w:val="36"/>
          <w:rtl/>
        </w:rPr>
        <w:t>َّ</w:t>
      </w:r>
      <w:r w:rsidR="00A83C60" w:rsidRPr="00F92EFC">
        <w:rPr>
          <w:rFonts w:hint="cs"/>
          <w:b/>
          <w:bCs/>
          <w:sz w:val="36"/>
          <w:szCs w:val="36"/>
          <w:rtl/>
        </w:rPr>
        <w:t>ة والأدبي</w:t>
      </w:r>
      <w:r w:rsidR="006D3919" w:rsidRPr="00F92EFC">
        <w:rPr>
          <w:rFonts w:hint="cs"/>
          <w:b/>
          <w:bCs/>
          <w:sz w:val="36"/>
          <w:szCs w:val="36"/>
          <w:rtl/>
        </w:rPr>
        <w:t>َّ</w:t>
      </w:r>
      <w:r w:rsidR="00A83C60" w:rsidRPr="00F92EFC">
        <w:rPr>
          <w:rFonts w:hint="cs"/>
          <w:b/>
          <w:bCs/>
          <w:sz w:val="36"/>
          <w:szCs w:val="36"/>
          <w:rtl/>
        </w:rPr>
        <w:t xml:space="preserve">ة في هذا العصر </w:t>
      </w:r>
      <w:r w:rsidR="006D3919" w:rsidRPr="00F92EFC">
        <w:rPr>
          <w:rFonts w:hint="cs"/>
          <w:b/>
          <w:bCs/>
          <w:sz w:val="36"/>
          <w:szCs w:val="36"/>
          <w:rtl/>
        </w:rPr>
        <w:t xml:space="preserve">، </w:t>
      </w:r>
      <w:r w:rsidR="00A83C60" w:rsidRPr="00F92EFC">
        <w:rPr>
          <w:rFonts w:hint="cs"/>
          <w:b/>
          <w:bCs/>
          <w:sz w:val="36"/>
          <w:szCs w:val="36"/>
          <w:rtl/>
        </w:rPr>
        <w:t xml:space="preserve">محاولة </w:t>
      </w:r>
      <w:r w:rsidR="00434588" w:rsidRPr="00F92EFC">
        <w:rPr>
          <w:rFonts w:hint="cs"/>
          <w:b/>
          <w:bCs/>
          <w:sz w:val="36"/>
          <w:szCs w:val="36"/>
          <w:rtl/>
        </w:rPr>
        <w:t>أ</w:t>
      </w:r>
      <w:r w:rsidR="00A83C60" w:rsidRPr="00F92EFC">
        <w:rPr>
          <w:rFonts w:hint="cs"/>
          <w:b/>
          <w:bCs/>
          <w:sz w:val="36"/>
          <w:szCs w:val="36"/>
          <w:rtl/>
        </w:rPr>
        <w:t xml:space="preserve">بناء </w:t>
      </w:r>
      <w:r w:rsidR="00434588" w:rsidRPr="00F92EFC">
        <w:rPr>
          <w:rFonts w:hint="cs"/>
          <w:b/>
          <w:bCs/>
          <w:sz w:val="36"/>
          <w:szCs w:val="36"/>
          <w:rtl/>
        </w:rPr>
        <w:t>الأندلس تأكيد الشخصية الأندلسية ، وتعميق الاعتزاز بالت</w:t>
      </w:r>
      <w:r w:rsidR="006D3919" w:rsidRPr="00F92EFC">
        <w:rPr>
          <w:rFonts w:hint="cs"/>
          <w:b/>
          <w:bCs/>
          <w:sz w:val="36"/>
          <w:szCs w:val="36"/>
          <w:rtl/>
        </w:rPr>
        <w:t>ُّ</w:t>
      </w:r>
      <w:r w:rsidR="00434588" w:rsidRPr="00F92EFC">
        <w:rPr>
          <w:rFonts w:hint="cs"/>
          <w:b/>
          <w:bCs/>
          <w:sz w:val="36"/>
          <w:szCs w:val="36"/>
          <w:rtl/>
        </w:rPr>
        <w:t>راث الأندلسي ، ول</w:t>
      </w:r>
      <w:r w:rsidR="006D3919" w:rsidRPr="00F92EFC">
        <w:rPr>
          <w:rFonts w:hint="cs"/>
          <w:b/>
          <w:bCs/>
          <w:sz w:val="36"/>
          <w:szCs w:val="36"/>
          <w:rtl/>
        </w:rPr>
        <w:t>َ</w:t>
      </w:r>
      <w:r w:rsidR="00434588" w:rsidRPr="00F92EFC">
        <w:rPr>
          <w:rFonts w:hint="cs"/>
          <w:b/>
          <w:bCs/>
          <w:sz w:val="36"/>
          <w:szCs w:val="36"/>
          <w:rtl/>
        </w:rPr>
        <w:t>م</w:t>
      </w:r>
      <w:r w:rsidR="006D3919" w:rsidRPr="00F92EFC">
        <w:rPr>
          <w:rFonts w:hint="cs"/>
          <w:b/>
          <w:bCs/>
          <w:sz w:val="36"/>
          <w:szCs w:val="36"/>
          <w:rtl/>
        </w:rPr>
        <w:t>ِ</w:t>
      </w:r>
      <w:r w:rsidR="00434588" w:rsidRPr="00F92EFC">
        <w:rPr>
          <w:rFonts w:hint="cs"/>
          <w:b/>
          <w:bCs/>
          <w:sz w:val="36"/>
          <w:szCs w:val="36"/>
          <w:rtl/>
        </w:rPr>
        <w:t>ّ شتاته في مصنفات خاصة ،</w:t>
      </w:r>
      <w:r w:rsidR="00434588">
        <w:rPr>
          <w:rFonts w:hint="cs"/>
          <w:sz w:val="36"/>
          <w:szCs w:val="36"/>
          <w:rtl/>
        </w:rPr>
        <w:t xml:space="preserve"> فصنّف ابن عبد البر القرطبي</w:t>
      </w:r>
      <w:r w:rsidR="00E8177B">
        <w:rPr>
          <w:rFonts w:hint="cs"/>
          <w:sz w:val="36"/>
          <w:szCs w:val="36"/>
          <w:rtl/>
        </w:rPr>
        <w:t xml:space="preserve"> "368 ـ 463هـ" ،</w:t>
      </w:r>
      <w:r w:rsidR="00434588">
        <w:rPr>
          <w:rFonts w:hint="cs"/>
          <w:sz w:val="36"/>
          <w:szCs w:val="36"/>
          <w:rtl/>
        </w:rPr>
        <w:t xml:space="preserve"> كتابا</w:t>
      </w:r>
      <w:r w:rsidR="00922F2C">
        <w:rPr>
          <w:rFonts w:hint="cs"/>
          <w:sz w:val="36"/>
          <w:szCs w:val="36"/>
          <w:rtl/>
        </w:rPr>
        <w:t>ً</w:t>
      </w:r>
      <w:r w:rsidR="00434588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في (فقهاء قرطبة</w:t>
      </w:r>
      <w:r w:rsidR="00434588">
        <w:rPr>
          <w:rFonts w:hint="cs"/>
          <w:sz w:val="36"/>
          <w:szCs w:val="36"/>
          <w:rtl/>
        </w:rPr>
        <w:t>) ، وصنّف</w:t>
      </w:r>
      <w:r w:rsidR="00E8177B">
        <w:rPr>
          <w:rFonts w:hint="cs"/>
          <w:sz w:val="36"/>
          <w:szCs w:val="36"/>
          <w:rtl/>
        </w:rPr>
        <w:t xml:space="preserve"> أبو عبد الله محمَّد بن الحارث</w:t>
      </w:r>
      <w:r w:rsidR="00434588">
        <w:rPr>
          <w:rFonts w:hint="cs"/>
          <w:sz w:val="36"/>
          <w:szCs w:val="36"/>
          <w:rtl/>
        </w:rPr>
        <w:t xml:space="preserve"> </w:t>
      </w:r>
      <w:r w:rsidR="00922F2C">
        <w:rPr>
          <w:rFonts w:hint="cs"/>
          <w:sz w:val="36"/>
          <w:szCs w:val="36"/>
          <w:rtl/>
        </w:rPr>
        <w:t>الخ</w:t>
      </w:r>
      <w:r w:rsidR="00E8177B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ش</w:t>
      </w:r>
      <w:r w:rsidR="00E8177B">
        <w:rPr>
          <w:rFonts w:hint="cs"/>
          <w:sz w:val="36"/>
          <w:szCs w:val="36"/>
          <w:rtl/>
        </w:rPr>
        <w:t>َ</w:t>
      </w:r>
      <w:r w:rsidR="00922F2C">
        <w:rPr>
          <w:rFonts w:hint="cs"/>
          <w:sz w:val="36"/>
          <w:szCs w:val="36"/>
          <w:rtl/>
        </w:rPr>
        <w:t>ني</w:t>
      </w:r>
      <w:r w:rsidR="00001BB1">
        <w:rPr>
          <w:rFonts w:hint="cs"/>
          <w:sz w:val="36"/>
          <w:szCs w:val="36"/>
          <w:rtl/>
        </w:rPr>
        <w:t xml:space="preserve"> الَّذي</w:t>
      </w:r>
      <w:r w:rsidR="00E8177B">
        <w:rPr>
          <w:rFonts w:hint="cs"/>
          <w:sz w:val="36"/>
          <w:szCs w:val="36"/>
          <w:rtl/>
        </w:rPr>
        <w:t xml:space="preserve"> كان حيَّا بحدود 330هـ </w:t>
      </w:r>
      <w:r w:rsidR="00B42B7D">
        <w:rPr>
          <w:rFonts w:hint="cs"/>
          <w:sz w:val="36"/>
          <w:szCs w:val="36"/>
          <w:rtl/>
        </w:rPr>
        <w:t xml:space="preserve">(مختلف فيه) </w:t>
      </w:r>
      <w:r w:rsidR="00E8177B">
        <w:rPr>
          <w:rFonts w:hint="cs"/>
          <w:sz w:val="36"/>
          <w:szCs w:val="36"/>
          <w:rtl/>
        </w:rPr>
        <w:t xml:space="preserve">،  </w:t>
      </w:r>
      <w:r w:rsidR="00434588">
        <w:rPr>
          <w:rFonts w:hint="cs"/>
          <w:sz w:val="36"/>
          <w:szCs w:val="36"/>
          <w:rtl/>
        </w:rPr>
        <w:t xml:space="preserve"> كتابا</w:t>
      </w:r>
      <w:r w:rsidR="00922F2C">
        <w:rPr>
          <w:rFonts w:hint="cs"/>
          <w:sz w:val="36"/>
          <w:szCs w:val="36"/>
          <w:rtl/>
        </w:rPr>
        <w:t>ً</w:t>
      </w:r>
      <w:r w:rsidR="00E24F01">
        <w:rPr>
          <w:rFonts w:hint="cs"/>
          <w:sz w:val="36"/>
          <w:szCs w:val="36"/>
          <w:rtl/>
        </w:rPr>
        <w:t xml:space="preserve"> في</w:t>
      </w:r>
      <w:r w:rsidR="00434588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(</w:t>
      </w:r>
      <w:r w:rsidR="00434588">
        <w:rPr>
          <w:rFonts w:hint="cs"/>
          <w:sz w:val="36"/>
          <w:szCs w:val="36"/>
          <w:rtl/>
        </w:rPr>
        <w:t>ق</w:t>
      </w:r>
      <w:r w:rsidR="00922F2C">
        <w:rPr>
          <w:rFonts w:hint="cs"/>
          <w:sz w:val="36"/>
          <w:szCs w:val="36"/>
          <w:rtl/>
        </w:rPr>
        <w:t>ُ</w:t>
      </w:r>
      <w:r w:rsidR="00434588">
        <w:rPr>
          <w:rFonts w:hint="cs"/>
          <w:sz w:val="36"/>
          <w:szCs w:val="36"/>
          <w:rtl/>
        </w:rPr>
        <w:t>ضاة قرطبة</w:t>
      </w:r>
      <w:r w:rsidR="00922F2C">
        <w:rPr>
          <w:rFonts w:hint="cs"/>
          <w:sz w:val="36"/>
          <w:szCs w:val="36"/>
          <w:rtl/>
        </w:rPr>
        <w:t>)</w:t>
      </w:r>
      <w:r w:rsidR="00434588">
        <w:rPr>
          <w:rFonts w:hint="cs"/>
          <w:sz w:val="36"/>
          <w:szCs w:val="36"/>
          <w:rtl/>
        </w:rPr>
        <w:t xml:space="preserve"> ،</w:t>
      </w:r>
      <w:r w:rsidR="00922F2C">
        <w:rPr>
          <w:rFonts w:hint="cs"/>
          <w:sz w:val="36"/>
          <w:szCs w:val="36"/>
          <w:rtl/>
        </w:rPr>
        <w:t xml:space="preserve"> </w:t>
      </w:r>
      <w:r w:rsidR="00434588">
        <w:rPr>
          <w:rFonts w:hint="cs"/>
          <w:sz w:val="36"/>
          <w:szCs w:val="36"/>
          <w:rtl/>
        </w:rPr>
        <w:t xml:space="preserve">ومن ذلك </w:t>
      </w:r>
      <w:r w:rsidR="008F3833">
        <w:rPr>
          <w:rFonts w:hint="cs"/>
          <w:sz w:val="36"/>
          <w:szCs w:val="36"/>
          <w:rtl/>
        </w:rPr>
        <w:t>(</w:t>
      </w:r>
      <w:r w:rsidR="00434588">
        <w:rPr>
          <w:rFonts w:hint="cs"/>
          <w:sz w:val="36"/>
          <w:szCs w:val="36"/>
          <w:rtl/>
        </w:rPr>
        <w:t xml:space="preserve">أنساب </w:t>
      </w:r>
      <w:r w:rsidR="00922F2C">
        <w:rPr>
          <w:rFonts w:hint="cs"/>
          <w:sz w:val="36"/>
          <w:szCs w:val="36"/>
          <w:rtl/>
        </w:rPr>
        <w:t>مشاهير أهل الأندلس</w:t>
      </w:r>
      <w:r w:rsidR="008F3833">
        <w:rPr>
          <w:rFonts w:hint="cs"/>
          <w:sz w:val="36"/>
          <w:szCs w:val="36"/>
          <w:rtl/>
        </w:rPr>
        <w:t>)</w:t>
      </w:r>
      <w:r w:rsidR="00922F2C">
        <w:rPr>
          <w:rFonts w:hint="cs"/>
          <w:sz w:val="36"/>
          <w:szCs w:val="36"/>
          <w:rtl/>
        </w:rPr>
        <w:t xml:space="preserve"> ، (</w:t>
      </w:r>
      <w:r w:rsidR="00584FED">
        <w:rPr>
          <w:rFonts w:hint="cs"/>
          <w:sz w:val="36"/>
          <w:szCs w:val="36"/>
          <w:rtl/>
        </w:rPr>
        <w:t>وأخ</w:t>
      </w:r>
      <w:r w:rsidR="00922F2C">
        <w:rPr>
          <w:rFonts w:hint="cs"/>
          <w:sz w:val="36"/>
          <w:szCs w:val="36"/>
          <w:rtl/>
        </w:rPr>
        <w:t>بار ملوك الأندلس وكُتّ</w:t>
      </w:r>
      <w:r w:rsidR="00643E85">
        <w:rPr>
          <w:rFonts w:hint="cs"/>
          <w:sz w:val="36"/>
          <w:szCs w:val="36"/>
          <w:rtl/>
        </w:rPr>
        <w:t>َ</w:t>
      </w:r>
      <w:r w:rsidR="00922F2C">
        <w:rPr>
          <w:rFonts w:hint="cs"/>
          <w:sz w:val="36"/>
          <w:szCs w:val="36"/>
          <w:rtl/>
        </w:rPr>
        <w:t>ابهم وخ</w:t>
      </w:r>
      <w:r w:rsidR="00E24F01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ططها</w:t>
      </w:r>
      <w:r w:rsidR="00584FED">
        <w:rPr>
          <w:rFonts w:hint="cs"/>
          <w:sz w:val="36"/>
          <w:szCs w:val="36"/>
          <w:rtl/>
        </w:rPr>
        <w:t>)</w:t>
      </w:r>
      <w:r w:rsidR="00A83C60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 xml:space="preserve">كلاهما </w:t>
      </w:r>
      <w:r w:rsidR="00B42B7D">
        <w:rPr>
          <w:rFonts w:hint="cs"/>
          <w:sz w:val="36"/>
          <w:szCs w:val="36"/>
          <w:rtl/>
        </w:rPr>
        <w:t>لأحمد بن محمَّد ا</w:t>
      </w:r>
      <w:r w:rsidR="00E24F01">
        <w:rPr>
          <w:rFonts w:hint="cs"/>
          <w:sz w:val="36"/>
          <w:szCs w:val="36"/>
          <w:rtl/>
        </w:rPr>
        <w:t>لرازي</w:t>
      </w:r>
      <w:r w:rsidR="00B42B7D">
        <w:rPr>
          <w:rFonts w:hint="cs"/>
          <w:sz w:val="36"/>
          <w:szCs w:val="36"/>
          <w:rtl/>
        </w:rPr>
        <w:t xml:space="preserve"> ت 324هـ</w:t>
      </w:r>
      <w:r w:rsidR="00E24F01">
        <w:rPr>
          <w:rFonts w:hint="cs"/>
          <w:sz w:val="36"/>
          <w:szCs w:val="36"/>
          <w:rtl/>
        </w:rPr>
        <w:t xml:space="preserve"> ، و (تاريخ علماء الأندلس</w:t>
      </w:r>
      <w:r w:rsidR="003A60F8">
        <w:rPr>
          <w:rFonts w:hint="cs"/>
          <w:sz w:val="36"/>
          <w:szCs w:val="36"/>
          <w:rtl/>
        </w:rPr>
        <w:t>) لابن الفرضي ، و ( الم</w:t>
      </w:r>
      <w:r w:rsidR="00E24F01">
        <w:rPr>
          <w:rFonts w:hint="cs"/>
          <w:sz w:val="36"/>
          <w:szCs w:val="36"/>
          <w:rtl/>
        </w:rPr>
        <w:t>ُ</w:t>
      </w:r>
      <w:r w:rsidR="00E37ECC">
        <w:rPr>
          <w:rFonts w:hint="cs"/>
          <w:sz w:val="36"/>
          <w:szCs w:val="36"/>
          <w:rtl/>
        </w:rPr>
        <w:t>نتزو</w:t>
      </w:r>
      <w:r w:rsidR="00E24F01">
        <w:rPr>
          <w:rFonts w:hint="cs"/>
          <w:sz w:val="36"/>
          <w:szCs w:val="36"/>
          <w:rtl/>
        </w:rPr>
        <w:t>ن</w:t>
      </w:r>
      <w:r w:rsidR="00E37ECC">
        <w:rPr>
          <w:rFonts w:hint="cs"/>
          <w:sz w:val="36"/>
          <w:szCs w:val="36"/>
          <w:rtl/>
        </w:rPr>
        <w:t xml:space="preserve"> </w:t>
      </w:r>
      <w:r w:rsidR="00E37ECC">
        <w:rPr>
          <w:rFonts w:hint="cs"/>
          <w:sz w:val="36"/>
          <w:szCs w:val="36"/>
          <w:rtl/>
        </w:rPr>
        <w:lastRenderedPageBreak/>
        <w:t>والقائمو</w:t>
      </w:r>
      <w:r w:rsidR="00E24F01">
        <w:rPr>
          <w:rFonts w:hint="cs"/>
          <w:sz w:val="36"/>
          <w:szCs w:val="36"/>
          <w:rtl/>
        </w:rPr>
        <w:t>ن بالأندلس ، وأخبارهم</w:t>
      </w:r>
      <w:r w:rsidR="003A60F8">
        <w:rPr>
          <w:rFonts w:hint="cs"/>
          <w:sz w:val="36"/>
          <w:szCs w:val="36"/>
          <w:rtl/>
        </w:rPr>
        <w:t>)</w:t>
      </w:r>
      <w:r w:rsidR="00E24F01">
        <w:rPr>
          <w:rFonts w:hint="cs"/>
          <w:sz w:val="36"/>
          <w:szCs w:val="36"/>
          <w:rtl/>
        </w:rPr>
        <w:t xml:space="preserve"> </w:t>
      </w:r>
      <w:r w:rsidR="003A60F8">
        <w:rPr>
          <w:rFonts w:hint="cs"/>
          <w:sz w:val="36"/>
          <w:szCs w:val="36"/>
          <w:rtl/>
        </w:rPr>
        <w:t>لأحمد بن فرج</w:t>
      </w:r>
      <w:r w:rsidR="00E37ECC">
        <w:rPr>
          <w:rFonts w:hint="cs"/>
          <w:sz w:val="36"/>
          <w:szCs w:val="36"/>
          <w:rtl/>
        </w:rPr>
        <w:t xml:space="preserve"> الجيَّاني الأندلسي</w:t>
      </w:r>
      <w:r w:rsidR="003A60F8">
        <w:rPr>
          <w:rFonts w:hint="cs"/>
          <w:sz w:val="36"/>
          <w:szCs w:val="36"/>
          <w:rtl/>
        </w:rPr>
        <w:t xml:space="preserve"> </w:t>
      </w:r>
      <w:r w:rsidR="0029336B">
        <w:rPr>
          <w:rFonts w:hint="cs"/>
          <w:sz w:val="36"/>
          <w:szCs w:val="36"/>
          <w:rtl/>
        </w:rPr>
        <w:t xml:space="preserve">ت بعد 350هـ </w:t>
      </w:r>
      <w:r w:rsidR="003A60F8">
        <w:rPr>
          <w:rFonts w:hint="cs"/>
          <w:sz w:val="36"/>
          <w:szCs w:val="36"/>
          <w:rtl/>
        </w:rPr>
        <w:t>.</w:t>
      </w:r>
    </w:p>
    <w:p w:rsidR="00785B9A" w:rsidRDefault="003A60F8" w:rsidP="00001BB1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أما في</w:t>
      </w:r>
      <w:r w:rsidRPr="00E24F01">
        <w:rPr>
          <w:rFonts w:hint="cs"/>
          <w:b/>
          <w:bCs/>
          <w:sz w:val="36"/>
          <w:szCs w:val="36"/>
          <w:rtl/>
        </w:rPr>
        <w:t xml:space="preserve"> الش</w:t>
      </w:r>
      <w:r w:rsidR="00E8177B">
        <w:rPr>
          <w:rFonts w:hint="cs"/>
          <w:b/>
          <w:bCs/>
          <w:sz w:val="36"/>
          <w:szCs w:val="36"/>
          <w:rtl/>
        </w:rPr>
        <w:t>ِّ</w:t>
      </w:r>
      <w:r w:rsidRPr="00E24F01">
        <w:rPr>
          <w:rFonts w:hint="cs"/>
          <w:b/>
          <w:bCs/>
          <w:sz w:val="36"/>
          <w:szCs w:val="36"/>
          <w:rtl/>
        </w:rPr>
        <w:t>عر</w:t>
      </w:r>
      <w:r>
        <w:rPr>
          <w:rFonts w:hint="cs"/>
          <w:sz w:val="36"/>
          <w:szCs w:val="36"/>
          <w:rtl/>
        </w:rPr>
        <w:t xml:space="preserve"> ،</w:t>
      </w:r>
      <w:r w:rsidRPr="00582622">
        <w:rPr>
          <w:rFonts w:hint="cs"/>
          <w:b/>
          <w:bCs/>
          <w:sz w:val="36"/>
          <w:szCs w:val="36"/>
          <w:rtl/>
        </w:rPr>
        <w:t xml:space="preserve"> والأد</w:t>
      </w:r>
      <w:r w:rsidR="00E24F01" w:rsidRPr="00582622">
        <w:rPr>
          <w:rFonts w:hint="cs"/>
          <w:b/>
          <w:bCs/>
          <w:sz w:val="36"/>
          <w:szCs w:val="36"/>
          <w:rtl/>
        </w:rPr>
        <w:t>ب</w:t>
      </w:r>
      <w:r w:rsidR="00E24F01">
        <w:rPr>
          <w:rFonts w:hint="cs"/>
          <w:sz w:val="36"/>
          <w:szCs w:val="36"/>
          <w:rtl/>
        </w:rPr>
        <w:t xml:space="preserve"> ، فقد صنّ</w:t>
      </w:r>
      <w:r w:rsidR="00E8177B">
        <w:rPr>
          <w:rFonts w:hint="cs"/>
          <w:sz w:val="36"/>
          <w:szCs w:val="36"/>
          <w:rtl/>
        </w:rPr>
        <w:t>َ</w:t>
      </w:r>
      <w:r w:rsidR="00E24F01">
        <w:rPr>
          <w:rFonts w:hint="cs"/>
          <w:sz w:val="36"/>
          <w:szCs w:val="36"/>
          <w:rtl/>
        </w:rPr>
        <w:t>فوا كثيراً ، من ذلك</w:t>
      </w:r>
      <w:r w:rsidR="00582622">
        <w:rPr>
          <w:rFonts w:hint="cs"/>
          <w:sz w:val="36"/>
          <w:szCs w:val="36"/>
          <w:rtl/>
        </w:rPr>
        <w:t xml:space="preserve"> كتاب</w:t>
      </w:r>
      <w:r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(الحدائق</w:t>
      </w:r>
      <w:r>
        <w:rPr>
          <w:rFonts w:hint="cs"/>
          <w:sz w:val="36"/>
          <w:szCs w:val="36"/>
          <w:rtl/>
        </w:rPr>
        <w:t xml:space="preserve">) </w:t>
      </w:r>
      <w:r w:rsidR="00014382">
        <w:rPr>
          <w:rFonts w:hint="cs"/>
          <w:sz w:val="36"/>
          <w:szCs w:val="36"/>
          <w:rtl/>
        </w:rPr>
        <w:t>للجي</w:t>
      </w:r>
      <w:r w:rsidR="002332C0">
        <w:rPr>
          <w:rFonts w:hint="cs"/>
          <w:sz w:val="36"/>
          <w:szCs w:val="36"/>
          <w:rtl/>
        </w:rPr>
        <w:t>ّ</w:t>
      </w:r>
      <w:r w:rsidR="00014382">
        <w:rPr>
          <w:rFonts w:hint="cs"/>
          <w:sz w:val="36"/>
          <w:szCs w:val="36"/>
          <w:rtl/>
        </w:rPr>
        <w:t>اني</w:t>
      </w:r>
      <w:r w:rsidR="0029336B">
        <w:rPr>
          <w:rFonts w:hint="cs"/>
          <w:sz w:val="36"/>
          <w:szCs w:val="36"/>
          <w:rtl/>
        </w:rPr>
        <w:t xml:space="preserve">  ت بعد 350هـ </w:t>
      </w:r>
      <w:r>
        <w:rPr>
          <w:rFonts w:hint="cs"/>
          <w:sz w:val="36"/>
          <w:szCs w:val="36"/>
          <w:rtl/>
        </w:rPr>
        <w:t xml:space="preserve"> </w:t>
      </w:r>
      <w:r w:rsidR="00F61E39">
        <w:rPr>
          <w:rFonts w:hint="cs"/>
          <w:sz w:val="36"/>
          <w:szCs w:val="36"/>
          <w:rtl/>
        </w:rPr>
        <w:t>صنّفه للخليفة الحكم عارض فيه</w:t>
      </w:r>
      <w:r w:rsidR="00582622">
        <w:rPr>
          <w:rFonts w:hint="cs"/>
          <w:sz w:val="36"/>
          <w:szCs w:val="36"/>
          <w:rtl/>
        </w:rPr>
        <w:t xml:space="preserve"> كتاب (الز</w:t>
      </w:r>
      <w:r w:rsidR="00A62A69">
        <w:rPr>
          <w:rFonts w:hint="cs"/>
          <w:sz w:val="36"/>
          <w:szCs w:val="36"/>
          <w:rtl/>
        </w:rPr>
        <w:t>َّ</w:t>
      </w:r>
      <w:r w:rsidR="00582622">
        <w:rPr>
          <w:rFonts w:hint="cs"/>
          <w:sz w:val="36"/>
          <w:szCs w:val="36"/>
          <w:rtl/>
        </w:rPr>
        <w:t>هرة) لابن داو</w:t>
      </w:r>
      <w:r w:rsidR="00F92EFC">
        <w:rPr>
          <w:rFonts w:hint="cs"/>
          <w:sz w:val="36"/>
          <w:szCs w:val="36"/>
          <w:rtl/>
        </w:rPr>
        <w:t>ّ</w:t>
      </w:r>
      <w:r w:rsidR="00582622">
        <w:rPr>
          <w:rFonts w:hint="cs"/>
          <w:sz w:val="36"/>
          <w:szCs w:val="36"/>
          <w:rtl/>
        </w:rPr>
        <w:t>د الأصفهاني</w:t>
      </w:r>
      <w:r w:rsidR="0029336B">
        <w:rPr>
          <w:rFonts w:hint="cs"/>
          <w:sz w:val="36"/>
          <w:szCs w:val="36"/>
          <w:rtl/>
        </w:rPr>
        <w:t xml:space="preserve"> "255 ـ 297هـ"</w:t>
      </w:r>
      <w:r w:rsidR="002332C0">
        <w:rPr>
          <w:rFonts w:hint="cs"/>
          <w:sz w:val="36"/>
          <w:szCs w:val="36"/>
          <w:rtl/>
        </w:rPr>
        <w:t xml:space="preserve"> </w:t>
      </w:r>
      <w:r w:rsidR="00582622">
        <w:rPr>
          <w:rFonts w:hint="cs"/>
          <w:sz w:val="36"/>
          <w:szCs w:val="36"/>
          <w:rtl/>
        </w:rPr>
        <w:t>، ولكنه جعل</w:t>
      </w:r>
      <w:r w:rsidR="002332C0">
        <w:rPr>
          <w:rFonts w:hint="cs"/>
          <w:sz w:val="36"/>
          <w:szCs w:val="36"/>
          <w:rtl/>
        </w:rPr>
        <w:t xml:space="preserve"> كتاب (الحدائق) ضعف كتاب (الزّهرة)</w:t>
      </w:r>
      <w:r w:rsidR="00A83C60">
        <w:rPr>
          <w:rFonts w:hint="cs"/>
          <w:sz w:val="36"/>
          <w:szCs w:val="36"/>
          <w:rtl/>
        </w:rPr>
        <w:t xml:space="preserve"> </w:t>
      </w:r>
      <w:r w:rsidR="002332C0">
        <w:rPr>
          <w:rFonts w:hint="cs"/>
          <w:sz w:val="36"/>
          <w:szCs w:val="36"/>
          <w:rtl/>
        </w:rPr>
        <w:t>،  ولم يورد  متنه</w:t>
      </w:r>
      <w:r w:rsidR="00F61E39">
        <w:rPr>
          <w:rFonts w:hint="cs"/>
          <w:sz w:val="36"/>
          <w:szCs w:val="36"/>
          <w:rtl/>
        </w:rPr>
        <w:t xml:space="preserve"> لغير</w:t>
      </w:r>
      <w:r w:rsidR="002332C0">
        <w:rPr>
          <w:rFonts w:hint="cs"/>
          <w:sz w:val="36"/>
          <w:szCs w:val="36"/>
          <w:rtl/>
        </w:rPr>
        <w:t xml:space="preserve"> الأدباء من</w:t>
      </w:r>
      <w:r w:rsidR="00F61E39">
        <w:rPr>
          <w:rFonts w:hint="cs"/>
          <w:sz w:val="36"/>
          <w:szCs w:val="36"/>
          <w:rtl/>
        </w:rPr>
        <w:t xml:space="preserve"> الأندلسيين شيئاً ، و</w:t>
      </w:r>
      <w:r w:rsidR="002332C0">
        <w:rPr>
          <w:rFonts w:hint="cs"/>
          <w:sz w:val="36"/>
          <w:szCs w:val="36"/>
          <w:rtl/>
        </w:rPr>
        <w:t xml:space="preserve"> (</w:t>
      </w:r>
      <w:r w:rsidR="00F61E39">
        <w:rPr>
          <w:rFonts w:hint="cs"/>
          <w:sz w:val="36"/>
          <w:szCs w:val="36"/>
          <w:rtl/>
        </w:rPr>
        <w:t xml:space="preserve">أخبار شعراء </w:t>
      </w:r>
      <w:r w:rsidR="0056258E">
        <w:rPr>
          <w:rFonts w:hint="cs"/>
          <w:sz w:val="36"/>
          <w:szCs w:val="36"/>
          <w:rtl/>
        </w:rPr>
        <w:t>البيرة</w:t>
      </w:r>
      <w:r w:rsidR="00F61E39">
        <w:rPr>
          <w:rFonts w:hint="cs"/>
          <w:sz w:val="36"/>
          <w:szCs w:val="36"/>
          <w:rtl/>
        </w:rPr>
        <w:t>)</w:t>
      </w:r>
      <w:r w:rsidR="00906C07">
        <w:rPr>
          <w:rFonts w:hint="cs"/>
          <w:sz w:val="36"/>
          <w:szCs w:val="36"/>
          <w:rtl/>
        </w:rPr>
        <w:t xml:space="preserve"> </w:t>
      </w:r>
      <w:r w:rsidR="00001BB1">
        <w:rPr>
          <w:rFonts w:hint="cs"/>
          <w:sz w:val="36"/>
          <w:szCs w:val="36"/>
          <w:rtl/>
        </w:rPr>
        <w:t>ل</w:t>
      </w:r>
      <w:r w:rsidR="0056258E">
        <w:rPr>
          <w:rFonts w:hint="cs"/>
          <w:sz w:val="36"/>
          <w:szCs w:val="36"/>
          <w:rtl/>
        </w:rPr>
        <w:t>لمطر</w:t>
      </w:r>
      <w:r w:rsidR="00001BB1">
        <w:rPr>
          <w:rFonts w:hint="cs"/>
          <w:sz w:val="36"/>
          <w:szCs w:val="36"/>
          <w:rtl/>
        </w:rPr>
        <w:t>َّ</w:t>
      </w:r>
      <w:r w:rsidR="0056258E">
        <w:rPr>
          <w:rFonts w:hint="cs"/>
          <w:sz w:val="36"/>
          <w:szCs w:val="36"/>
          <w:rtl/>
        </w:rPr>
        <w:t>ف البيري في عشرة أجزاء ، و (أخبار شعراء الأندلس)</w:t>
      </w:r>
      <w:r w:rsidR="00906C07">
        <w:rPr>
          <w:rFonts w:hint="cs"/>
          <w:sz w:val="36"/>
          <w:szCs w:val="36"/>
          <w:rtl/>
        </w:rPr>
        <w:t xml:space="preserve"> </w:t>
      </w:r>
      <w:r w:rsidR="0056258E">
        <w:rPr>
          <w:rFonts w:hint="cs"/>
          <w:sz w:val="36"/>
          <w:szCs w:val="36"/>
          <w:rtl/>
        </w:rPr>
        <w:t xml:space="preserve">لعبادة </w:t>
      </w:r>
      <w:r w:rsidR="00785B9A">
        <w:rPr>
          <w:rFonts w:hint="cs"/>
          <w:sz w:val="36"/>
          <w:szCs w:val="36"/>
          <w:rtl/>
        </w:rPr>
        <w:t>بن ماء الس</w:t>
      </w:r>
      <w:r w:rsidR="00A62A69">
        <w:rPr>
          <w:rFonts w:hint="cs"/>
          <w:sz w:val="36"/>
          <w:szCs w:val="36"/>
          <w:rtl/>
        </w:rPr>
        <w:t>َّ</w:t>
      </w:r>
      <w:r w:rsidR="00785B9A">
        <w:rPr>
          <w:rFonts w:hint="cs"/>
          <w:sz w:val="36"/>
          <w:szCs w:val="36"/>
          <w:rtl/>
        </w:rPr>
        <w:t>ماء ، و( أخبار الشعراء</w:t>
      </w:r>
      <w:r w:rsidR="0056258E">
        <w:rPr>
          <w:rFonts w:hint="cs"/>
          <w:sz w:val="36"/>
          <w:szCs w:val="36"/>
          <w:rtl/>
        </w:rPr>
        <w:t xml:space="preserve"> </w:t>
      </w:r>
      <w:r w:rsidR="00785B9A">
        <w:rPr>
          <w:rFonts w:hint="cs"/>
          <w:sz w:val="36"/>
          <w:szCs w:val="36"/>
          <w:rtl/>
        </w:rPr>
        <w:t>بالأندلس ) لمحمد بن هشام المرواني ، و ( طبقات الش</w:t>
      </w:r>
      <w:r w:rsidR="00A62A69">
        <w:rPr>
          <w:rFonts w:hint="cs"/>
          <w:sz w:val="36"/>
          <w:szCs w:val="36"/>
          <w:rtl/>
        </w:rPr>
        <w:t>ُّ</w:t>
      </w:r>
      <w:r w:rsidR="00785B9A">
        <w:rPr>
          <w:rFonts w:hint="cs"/>
          <w:sz w:val="36"/>
          <w:szCs w:val="36"/>
          <w:rtl/>
        </w:rPr>
        <w:t>عراء بالأندلس ) لعثمان بن ربيعة ، و ( شعر الخلفاء من بني أُمية ) لعبد الله بن مغيث ، و ( طبقات الكتّاب بالأندلس) لسكن بن سعيد ، وبالاسم نفسه لمحمّد بن موسى بن هاشم النحوي .</w:t>
      </w:r>
      <w:r w:rsidR="00A62A69">
        <w:rPr>
          <w:rFonts w:hint="cs"/>
          <w:sz w:val="36"/>
          <w:szCs w:val="36"/>
          <w:rtl/>
        </w:rPr>
        <w:t xml:space="preserve"> </w:t>
      </w:r>
    </w:p>
    <w:p w:rsidR="00F61E39" w:rsidRDefault="00A62A69" w:rsidP="00A62A6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***********************************************************</w:t>
      </w:r>
    </w:p>
    <w:p w:rsidR="00771D76" w:rsidRPr="002332C0" w:rsidRDefault="00771D76" w:rsidP="00D15AC8">
      <w:pPr>
        <w:jc w:val="center"/>
        <w:rPr>
          <w:b/>
          <w:bCs/>
          <w:sz w:val="44"/>
          <w:szCs w:val="44"/>
          <w:rtl/>
        </w:rPr>
      </w:pPr>
      <w:r w:rsidRPr="002332C0">
        <w:rPr>
          <w:rFonts w:hint="cs"/>
          <w:b/>
          <w:bCs/>
          <w:sz w:val="44"/>
          <w:szCs w:val="44"/>
          <w:rtl/>
        </w:rPr>
        <w:t>الن</w:t>
      </w:r>
      <w:r w:rsidR="00F92EFC">
        <w:rPr>
          <w:rFonts w:hint="cs"/>
          <w:b/>
          <w:bCs/>
          <w:sz w:val="44"/>
          <w:szCs w:val="44"/>
          <w:rtl/>
        </w:rPr>
        <w:t>َّـ</w:t>
      </w:r>
      <w:r w:rsidRPr="002332C0">
        <w:rPr>
          <w:rFonts w:hint="cs"/>
          <w:b/>
          <w:bCs/>
          <w:sz w:val="44"/>
          <w:szCs w:val="44"/>
          <w:rtl/>
        </w:rPr>
        <w:t>ثر</w:t>
      </w:r>
    </w:p>
    <w:p w:rsidR="00CD14FC" w:rsidRDefault="002332C0" w:rsidP="00C04B03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CD14FC" w:rsidRPr="00544E0B">
        <w:rPr>
          <w:rFonts w:hint="cs"/>
          <w:sz w:val="36"/>
          <w:szCs w:val="36"/>
          <w:rtl/>
        </w:rPr>
        <w:t>اتجهت الكتابة عموما</w:t>
      </w:r>
      <w:r w:rsidR="00D44564">
        <w:rPr>
          <w:rFonts w:hint="cs"/>
          <w:sz w:val="36"/>
          <w:szCs w:val="36"/>
          <w:rtl/>
        </w:rPr>
        <w:t>ً</w:t>
      </w:r>
      <w:r w:rsidR="00CD14FC" w:rsidRPr="00544E0B">
        <w:rPr>
          <w:rFonts w:hint="cs"/>
          <w:sz w:val="36"/>
          <w:szCs w:val="36"/>
          <w:rtl/>
        </w:rPr>
        <w:t xml:space="preserve"> إلى الإيجاز، وعدم الاستطراد ، فضلا</w:t>
      </w:r>
      <w:r w:rsidR="00D44564">
        <w:rPr>
          <w:rFonts w:hint="cs"/>
          <w:sz w:val="36"/>
          <w:szCs w:val="36"/>
          <w:rtl/>
        </w:rPr>
        <w:t>ً</w:t>
      </w:r>
      <w:r w:rsidR="00CD14FC" w:rsidRPr="00544E0B">
        <w:rPr>
          <w:rFonts w:hint="cs"/>
          <w:sz w:val="36"/>
          <w:szCs w:val="36"/>
          <w:rtl/>
        </w:rPr>
        <w:t xml:space="preserve"> عن تأثرها بالمفاهيم الإسل</w:t>
      </w:r>
      <w:r w:rsidR="00544E0B">
        <w:rPr>
          <w:rFonts w:hint="cs"/>
          <w:sz w:val="36"/>
          <w:szCs w:val="36"/>
          <w:rtl/>
        </w:rPr>
        <w:t xml:space="preserve">امية في المعاني التي جاءت فيها </w:t>
      </w:r>
      <w:r w:rsidR="00CD14FC" w:rsidRPr="00544E0B">
        <w:rPr>
          <w:rFonts w:hint="cs"/>
          <w:sz w:val="36"/>
          <w:szCs w:val="36"/>
          <w:rtl/>
        </w:rPr>
        <w:t xml:space="preserve">، </w:t>
      </w:r>
      <w:r w:rsidR="00DC3D05">
        <w:rPr>
          <w:rFonts w:hint="cs"/>
          <w:sz w:val="36"/>
          <w:szCs w:val="36"/>
          <w:rtl/>
        </w:rPr>
        <w:t>وغلبت الس</w:t>
      </w:r>
      <w:r w:rsidR="00D44564">
        <w:rPr>
          <w:rFonts w:hint="cs"/>
          <w:sz w:val="36"/>
          <w:szCs w:val="36"/>
          <w:rtl/>
        </w:rPr>
        <w:t>ُّ</w:t>
      </w:r>
      <w:r w:rsidR="00DC3D05">
        <w:rPr>
          <w:rFonts w:hint="cs"/>
          <w:sz w:val="36"/>
          <w:szCs w:val="36"/>
          <w:rtl/>
        </w:rPr>
        <w:t>هولة</w:t>
      </w:r>
      <w:r w:rsidR="00F92EFC">
        <w:rPr>
          <w:rFonts w:hint="cs"/>
          <w:sz w:val="36"/>
          <w:szCs w:val="36"/>
          <w:rtl/>
        </w:rPr>
        <w:t xml:space="preserve"> عليها</w:t>
      </w:r>
      <w:r w:rsidR="00DC3D05">
        <w:rPr>
          <w:rFonts w:hint="cs"/>
          <w:sz w:val="36"/>
          <w:szCs w:val="36"/>
          <w:rtl/>
        </w:rPr>
        <w:t xml:space="preserve"> في الأسلوب ، والوضوح في الألفاظ ، وكانت تت</w:t>
      </w:r>
      <w:r w:rsidR="00F92EFC">
        <w:rPr>
          <w:rFonts w:hint="cs"/>
          <w:sz w:val="36"/>
          <w:szCs w:val="36"/>
          <w:rtl/>
        </w:rPr>
        <w:t>َّ</w:t>
      </w:r>
      <w:r w:rsidR="00DC3D05">
        <w:rPr>
          <w:rFonts w:hint="cs"/>
          <w:sz w:val="36"/>
          <w:szCs w:val="36"/>
          <w:rtl/>
        </w:rPr>
        <w:t>جه نحو جزالة الألفاظ ، ومتانتها ، واعتمدت على الج</w:t>
      </w:r>
      <w:r w:rsidR="00C04B03">
        <w:rPr>
          <w:rFonts w:hint="cs"/>
          <w:sz w:val="36"/>
          <w:szCs w:val="36"/>
          <w:rtl/>
        </w:rPr>
        <w:t>ُ</w:t>
      </w:r>
      <w:r w:rsidR="00DC3D05">
        <w:rPr>
          <w:rFonts w:hint="cs"/>
          <w:sz w:val="36"/>
          <w:szCs w:val="36"/>
          <w:rtl/>
        </w:rPr>
        <w:t>مل القصيرة ، والت</w:t>
      </w:r>
      <w:r w:rsidR="00D44564">
        <w:rPr>
          <w:rFonts w:hint="cs"/>
          <w:sz w:val="36"/>
          <w:szCs w:val="36"/>
          <w:rtl/>
        </w:rPr>
        <w:t>َّ</w:t>
      </w:r>
      <w:r w:rsidR="00DC3D05">
        <w:rPr>
          <w:rFonts w:hint="cs"/>
          <w:sz w:val="36"/>
          <w:szCs w:val="36"/>
          <w:rtl/>
        </w:rPr>
        <w:t>قسيم في العبارات ، والت</w:t>
      </w:r>
      <w:r w:rsidR="00D44564">
        <w:rPr>
          <w:rFonts w:hint="cs"/>
          <w:sz w:val="36"/>
          <w:szCs w:val="36"/>
          <w:rtl/>
        </w:rPr>
        <w:t>َّ</w:t>
      </w:r>
      <w:r w:rsidR="00DC3D05">
        <w:rPr>
          <w:rFonts w:hint="cs"/>
          <w:sz w:val="36"/>
          <w:szCs w:val="36"/>
          <w:rtl/>
        </w:rPr>
        <w:t>قابل بينها ، واستخدام المترادفات ، والمحسنات البديعية باعتدال ومن دون تكلف في ذلك ،</w:t>
      </w:r>
      <w:r w:rsidR="00D44564">
        <w:rPr>
          <w:rFonts w:hint="cs"/>
          <w:sz w:val="36"/>
          <w:szCs w:val="36"/>
          <w:rtl/>
        </w:rPr>
        <w:t xml:space="preserve"> </w:t>
      </w:r>
      <w:r w:rsidR="00DC3D05">
        <w:rPr>
          <w:rFonts w:hint="cs"/>
          <w:sz w:val="36"/>
          <w:szCs w:val="36"/>
          <w:rtl/>
        </w:rPr>
        <w:t>وقسّم بعض الباحثين نثر عصر الخلافة إل</w:t>
      </w:r>
      <w:r w:rsidR="00B411DE">
        <w:rPr>
          <w:rFonts w:hint="cs"/>
          <w:sz w:val="36"/>
          <w:szCs w:val="36"/>
          <w:rtl/>
        </w:rPr>
        <w:t>ى</w:t>
      </w:r>
      <w:r w:rsidR="00DC3D05">
        <w:rPr>
          <w:rFonts w:hint="cs"/>
          <w:sz w:val="36"/>
          <w:szCs w:val="36"/>
          <w:rtl/>
        </w:rPr>
        <w:t xml:space="preserve"> أنماط ، </w:t>
      </w:r>
      <w:r w:rsidR="00C04B03">
        <w:rPr>
          <w:rFonts w:hint="cs"/>
          <w:sz w:val="36"/>
          <w:szCs w:val="36"/>
          <w:rtl/>
        </w:rPr>
        <w:t>قد نافت على العشرة أنماط</w:t>
      </w:r>
      <w:r w:rsidR="00C302C1">
        <w:rPr>
          <w:rFonts w:hint="cs"/>
          <w:sz w:val="36"/>
          <w:szCs w:val="36"/>
          <w:rtl/>
        </w:rPr>
        <w:t xml:space="preserve"> هي : </w:t>
      </w:r>
    </w:p>
    <w:p w:rsidR="00C302C1" w:rsidRPr="00935EAD" w:rsidRDefault="00C04B03" w:rsidP="00935EAD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1ـ </w:t>
      </w:r>
      <w:r w:rsidR="00C302C1" w:rsidRPr="00935EAD">
        <w:rPr>
          <w:rFonts w:hint="cs"/>
          <w:b/>
          <w:bCs/>
          <w:sz w:val="36"/>
          <w:szCs w:val="36"/>
          <w:rtl/>
        </w:rPr>
        <w:t>الر</w:t>
      </w:r>
      <w:r w:rsidR="00D44564">
        <w:rPr>
          <w:rFonts w:hint="cs"/>
          <w:b/>
          <w:bCs/>
          <w:sz w:val="36"/>
          <w:szCs w:val="36"/>
          <w:rtl/>
        </w:rPr>
        <w:t>َّ</w:t>
      </w:r>
      <w:r w:rsidR="00C302C1" w:rsidRPr="00935EAD">
        <w:rPr>
          <w:rFonts w:hint="cs"/>
          <w:b/>
          <w:bCs/>
          <w:sz w:val="36"/>
          <w:szCs w:val="36"/>
          <w:rtl/>
        </w:rPr>
        <w:t>سائل الد</w:t>
      </w:r>
      <w:r w:rsidR="00D44564">
        <w:rPr>
          <w:rFonts w:hint="cs"/>
          <w:b/>
          <w:bCs/>
          <w:sz w:val="36"/>
          <w:szCs w:val="36"/>
          <w:rtl/>
        </w:rPr>
        <w:t>ِّ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يوانية ، </w:t>
      </w:r>
      <w:r>
        <w:rPr>
          <w:rFonts w:hint="cs"/>
          <w:b/>
          <w:bCs/>
          <w:sz w:val="36"/>
          <w:szCs w:val="36"/>
          <w:rtl/>
        </w:rPr>
        <w:t xml:space="preserve">2ـ </w:t>
      </w:r>
      <w:r w:rsidR="00C302C1" w:rsidRPr="00935EAD">
        <w:rPr>
          <w:rFonts w:hint="cs"/>
          <w:b/>
          <w:bCs/>
          <w:sz w:val="36"/>
          <w:szCs w:val="36"/>
          <w:rtl/>
        </w:rPr>
        <w:t>والر</w:t>
      </w:r>
      <w:r w:rsidR="00D44564">
        <w:rPr>
          <w:rFonts w:hint="cs"/>
          <w:b/>
          <w:bCs/>
          <w:sz w:val="36"/>
          <w:szCs w:val="36"/>
          <w:rtl/>
        </w:rPr>
        <w:t>َّ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سائل </w:t>
      </w:r>
      <w:r w:rsidR="002332C0" w:rsidRPr="00935EAD">
        <w:rPr>
          <w:rFonts w:hint="cs"/>
          <w:b/>
          <w:bCs/>
          <w:sz w:val="36"/>
          <w:szCs w:val="36"/>
          <w:rtl/>
        </w:rPr>
        <w:t>الإخوانية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 ، </w:t>
      </w:r>
      <w:r>
        <w:rPr>
          <w:rFonts w:hint="cs"/>
          <w:b/>
          <w:bCs/>
          <w:sz w:val="36"/>
          <w:szCs w:val="36"/>
          <w:rtl/>
        </w:rPr>
        <w:t xml:space="preserve">3ـ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والمراسلات ، </w:t>
      </w:r>
      <w:r>
        <w:rPr>
          <w:rFonts w:hint="cs"/>
          <w:b/>
          <w:bCs/>
          <w:sz w:val="36"/>
          <w:szCs w:val="36"/>
          <w:rtl/>
        </w:rPr>
        <w:t xml:space="preserve">5ـ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والمحاورات ، </w:t>
      </w:r>
      <w:r>
        <w:rPr>
          <w:rFonts w:hint="cs"/>
          <w:b/>
          <w:bCs/>
          <w:sz w:val="36"/>
          <w:szCs w:val="36"/>
          <w:rtl/>
        </w:rPr>
        <w:t xml:space="preserve">6ـ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والخطابة ، </w:t>
      </w:r>
      <w:r>
        <w:rPr>
          <w:rFonts w:hint="cs"/>
          <w:b/>
          <w:bCs/>
          <w:sz w:val="36"/>
          <w:szCs w:val="36"/>
          <w:rtl/>
        </w:rPr>
        <w:t xml:space="preserve">7ـ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والوصف ، </w:t>
      </w:r>
      <w:r>
        <w:rPr>
          <w:rFonts w:hint="cs"/>
          <w:b/>
          <w:bCs/>
          <w:sz w:val="36"/>
          <w:szCs w:val="36"/>
          <w:rtl/>
        </w:rPr>
        <w:t xml:space="preserve">8ـ </w:t>
      </w:r>
      <w:r w:rsidR="001B1794" w:rsidRPr="00935EAD">
        <w:rPr>
          <w:rFonts w:hint="cs"/>
          <w:b/>
          <w:bCs/>
          <w:sz w:val="36"/>
          <w:szCs w:val="36"/>
          <w:rtl/>
        </w:rPr>
        <w:t>والهجاء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 ، </w:t>
      </w:r>
      <w:r>
        <w:rPr>
          <w:rFonts w:hint="cs"/>
          <w:b/>
          <w:bCs/>
          <w:sz w:val="36"/>
          <w:szCs w:val="36"/>
          <w:rtl/>
        </w:rPr>
        <w:t xml:space="preserve">9ـ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والمواعظ ، </w:t>
      </w:r>
      <w:r>
        <w:rPr>
          <w:rFonts w:hint="cs"/>
          <w:b/>
          <w:bCs/>
          <w:sz w:val="36"/>
          <w:szCs w:val="36"/>
          <w:rtl/>
        </w:rPr>
        <w:t xml:space="preserve">10ـ 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والمناظرات </w:t>
      </w:r>
      <w:r w:rsidR="001B1794" w:rsidRPr="00935EAD">
        <w:rPr>
          <w:rFonts w:hint="cs"/>
          <w:b/>
          <w:bCs/>
          <w:sz w:val="36"/>
          <w:szCs w:val="36"/>
          <w:rtl/>
        </w:rPr>
        <w:t xml:space="preserve">والمنافرات ، </w:t>
      </w:r>
      <w:r>
        <w:rPr>
          <w:rFonts w:hint="cs"/>
          <w:b/>
          <w:bCs/>
          <w:sz w:val="36"/>
          <w:szCs w:val="36"/>
          <w:rtl/>
        </w:rPr>
        <w:t xml:space="preserve">11ـ </w:t>
      </w:r>
      <w:r w:rsidR="001B1794" w:rsidRPr="00935EAD">
        <w:rPr>
          <w:rFonts w:hint="cs"/>
          <w:b/>
          <w:bCs/>
          <w:sz w:val="36"/>
          <w:szCs w:val="36"/>
          <w:rtl/>
        </w:rPr>
        <w:t>والحكايات والر</w:t>
      </w:r>
      <w:r w:rsidR="00D44564">
        <w:rPr>
          <w:rFonts w:hint="cs"/>
          <w:b/>
          <w:bCs/>
          <w:sz w:val="36"/>
          <w:szCs w:val="36"/>
          <w:rtl/>
        </w:rPr>
        <w:t>َّ</w:t>
      </w:r>
      <w:r w:rsidR="001B1794" w:rsidRPr="00935EAD">
        <w:rPr>
          <w:rFonts w:hint="cs"/>
          <w:b/>
          <w:bCs/>
          <w:sz w:val="36"/>
          <w:szCs w:val="36"/>
          <w:rtl/>
        </w:rPr>
        <w:t xml:space="preserve">سائل القصصية ، </w:t>
      </w:r>
      <w:r>
        <w:rPr>
          <w:rFonts w:hint="cs"/>
          <w:b/>
          <w:bCs/>
          <w:sz w:val="36"/>
          <w:szCs w:val="36"/>
          <w:rtl/>
        </w:rPr>
        <w:t xml:space="preserve">12ـ </w:t>
      </w:r>
      <w:r w:rsidR="001B1794" w:rsidRPr="00935EAD">
        <w:rPr>
          <w:rFonts w:hint="cs"/>
          <w:b/>
          <w:bCs/>
          <w:sz w:val="36"/>
          <w:szCs w:val="36"/>
          <w:rtl/>
        </w:rPr>
        <w:t>والمقامات .</w:t>
      </w:r>
      <w:r w:rsidR="00C302C1" w:rsidRPr="00935EAD">
        <w:rPr>
          <w:rFonts w:hint="cs"/>
          <w:b/>
          <w:bCs/>
          <w:sz w:val="36"/>
          <w:szCs w:val="36"/>
          <w:rtl/>
        </w:rPr>
        <w:t xml:space="preserve"> </w:t>
      </w:r>
    </w:p>
    <w:p w:rsidR="00771D76" w:rsidRDefault="00935EAD" w:rsidP="00935EA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وهناك من جعله على نوعين : </w:t>
      </w:r>
    </w:p>
    <w:p w:rsidR="000A4403" w:rsidRDefault="00771D76" w:rsidP="00935EAD">
      <w:pPr>
        <w:jc w:val="lowKashida"/>
        <w:rPr>
          <w:sz w:val="36"/>
          <w:szCs w:val="36"/>
          <w:rtl/>
        </w:rPr>
      </w:pPr>
      <w:r w:rsidRPr="00771D76">
        <w:rPr>
          <w:rFonts w:hint="cs"/>
          <w:b/>
          <w:bCs/>
          <w:sz w:val="36"/>
          <w:szCs w:val="36"/>
          <w:u w:val="single"/>
          <w:rtl/>
        </w:rPr>
        <w:lastRenderedPageBreak/>
        <w:t>الأول :</w:t>
      </w:r>
      <w:r>
        <w:rPr>
          <w:rFonts w:hint="cs"/>
          <w:sz w:val="36"/>
          <w:szCs w:val="36"/>
          <w:rtl/>
        </w:rPr>
        <w:t xml:space="preserve"> </w:t>
      </w:r>
      <w:r w:rsidR="00483AC8">
        <w:rPr>
          <w:rFonts w:hint="cs"/>
          <w:sz w:val="36"/>
          <w:szCs w:val="36"/>
          <w:rtl/>
        </w:rPr>
        <w:t xml:space="preserve">   </w:t>
      </w:r>
    </w:p>
    <w:p w:rsidR="00483AC8" w:rsidRDefault="00483AC8" w:rsidP="00935EA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</w:p>
    <w:p w:rsidR="00771D76" w:rsidRDefault="00771D76" w:rsidP="00483AC8">
      <w:pPr>
        <w:jc w:val="center"/>
        <w:rPr>
          <w:b/>
          <w:bCs/>
          <w:sz w:val="36"/>
          <w:szCs w:val="36"/>
          <w:rtl/>
        </w:rPr>
      </w:pPr>
      <w:r w:rsidRPr="00771D76">
        <w:rPr>
          <w:rFonts w:hint="cs"/>
          <w:b/>
          <w:bCs/>
          <w:sz w:val="36"/>
          <w:szCs w:val="36"/>
          <w:rtl/>
        </w:rPr>
        <w:t>الن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Pr="00771D76">
        <w:rPr>
          <w:rFonts w:hint="cs"/>
          <w:b/>
          <w:bCs/>
          <w:sz w:val="36"/>
          <w:szCs w:val="36"/>
          <w:rtl/>
        </w:rPr>
        <w:t>ثر الت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Pr="00771D76">
        <w:rPr>
          <w:rFonts w:hint="cs"/>
          <w:b/>
          <w:bCs/>
          <w:sz w:val="36"/>
          <w:szCs w:val="36"/>
          <w:rtl/>
        </w:rPr>
        <w:t xml:space="preserve">أليفي </w:t>
      </w:r>
    </w:p>
    <w:p w:rsidR="00F61E39" w:rsidRDefault="002332C0" w:rsidP="000B2BE1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771D76" w:rsidRPr="00771D76">
        <w:rPr>
          <w:rFonts w:hint="cs"/>
          <w:sz w:val="36"/>
          <w:szCs w:val="36"/>
          <w:rtl/>
        </w:rPr>
        <w:t>كتب فيه الأندلسيون كثيرا من المؤلفات بأسلوب عالٍ ، ولكن</w:t>
      </w:r>
      <w:r w:rsidR="000A4403">
        <w:rPr>
          <w:rFonts w:hint="cs"/>
          <w:sz w:val="36"/>
          <w:szCs w:val="36"/>
          <w:rtl/>
        </w:rPr>
        <w:t>َّ</w:t>
      </w:r>
      <w:r w:rsidR="00771D76" w:rsidRPr="00771D76">
        <w:rPr>
          <w:rFonts w:hint="cs"/>
          <w:sz w:val="36"/>
          <w:szCs w:val="36"/>
          <w:rtl/>
        </w:rPr>
        <w:t>هم على الأغلب</w:t>
      </w:r>
      <w:r>
        <w:rPr>
          <w:rFonts w:hint="cs"/>
          <w:sz w:val="36"/>
          <w:szCs w:val="36"/>
          <w:rtl/>
        </w:rPr>
        <w:t xml:space="preserve"> كانوا ي</w:t>
      </w:r>
      <w:r w:rsidR="00483AC8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ج</w:t>
      </w:r>
      <w:r w:rsidR="00483AC8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ارون في مناهج مؤلفاتهم</w:t>
      </w:r>
      <w:r w:rsidR="000A4403">
        <w:rPr>
          <w:rFonts w:hint="cs"/>
          <w:sz w:val="36"/>
          <w:szCs w:val="36"/>
          <w:rtl/>
        </w:rPr>
        <w:t xml:space="preserve"> </w:t>
      </w:r>
      <w:r w:rsidR="00483AC8">
        <w:rPr>
          <w:rFonts w:hint="cs"/>
          <w:sz w:val="36"/>
          <w:szCs w:val="36"/>
          <w:rtl/>
        </w:rPr>
        <w:t xml:space="preserve">مؤلفات المشارقة </w:t>
      </w:r>
      <w:r w:rsidR="000A4403">
        <w:rPr>
          <w:rFonts w:hint="cs"/>
          <w:sz w:val="36"/>
          <w:szCs w:val="36"/>
          <w:rtl/>
        </w:rPr>
        <w:t>ومصنفاتهم</w:t>
      </w:r>
      <w:r w:rsidR="00483AC8">
        <w:rPr>
          <w:rFonts w:hint="cs"/>
          <w:sz w:val="36"/>
          <w:szCs w:val="36"/>
          <w:rtl/>
        </w:rPr>
        <w:t xml:space="preserve"> ، وإ</w:t>
      </w:r>
      <w:r w:rsidR="00935EAD">
        <w:rPr>
          <w:rFonts w:hint="cs"/>
          <w:sz w:val="36"/>
          <w:szCs w:val="36"/>
          <w:rtl/>
        </w:rPr>
        <w:t>ن</w:t>
      </w:r>
      <w:r w:rsidR="00483AC8">
        <w:rPr>
          <w:rFonts w:hint="cs"/>
          <w:sz w:val="36"/>
          <w:szCs w:val="36"/>
          <w:rtl/>
        </w:rPr>
        <w:t>ْ</w:t>
      </w:r>
      <w:r w:rsidR="00935EAD">
        <w:rPr>
          <w:rFonts w:hint="cs"/>
          <w:sz w:val="36"/>
          <w:szCs w:val="36"/>
          <w:rtl/>
        </w:rPr>
        <w:t xml:space="preserve"> حاولوا الت</w:t>
      </w:r>
      <w:r w:rsidR="00483AC8">
        <w:rPr>
          <w:rFonts w:hint="cs"/>
          <w:sz w:val="36"/>
          <w:szCs w:val="36"/>
          <w:rtl/>
        </w:rPr>
        <w:t>َّ</w:t>
      </w:r>
      <w:r w:rsidR="00935EAD">
        <w:rPr>
          <w:rFonts w:hint="cs"/>
          <w:sz w:val="36"/>
          <w:szCs w:val="36"/>
          <w:rtl/>
        </w:rPr>
        <w:t>فوق عليهم من باب  الاعتزاز بالش</w:t>
      </w:r>
      <w:r w:rsidR="00483AC8">
        <w:rPr>
          <w:rFonts w:hint="cs"/>
          <w:sz w:val="36"/>
          <w:szCs w:val="36"/>
          <w:rtl/>
        </w:rPr>
        <w:t>َّ</w:t>
      </w:r>
      <w:r w:rsidR="00935EAD">
        <w:rPr>
          <w:rFonts w:hint="cs"/>
          <w:sz w:val="36"/>
          <w:szCs w:val="36"/>
          <w:rtl/>
        </w:rPr>
        <w:t>خصية الأندلسية ، وتأكيد الذا</w:t>
      </w:r>
      <w:r w:rsidR="000A4403">
        <w:rPr>
          <w:rFonts w:hint="cs"/>
          <w:sz w:val="36"/>
          <w:szCs w:val="36"/>
          <w:rtl/>
        </w:rPr>
        <w:t>َّ</w:t>
      </w:r>
      <w:r w:rsidR="00935EAD">
        <w:rPr>
          <w:rFonts w:hint="cs"/>
          <w:sz w:val="36"/>
          <w:szCs w:val="36"/>
          <w:rtl/>
        </w:rPr>
        <w:t xml:space="preserve">ت ، </w:t>
      </w:r>
      <w:r w:rsidR="000B2BE1">
        <w:rPr>
          <w:rFonts w:hint="cs"/>
          <w:sz w:val="36"/>
          <w:szCs w:val="36"/>
          <w:rtl/>
        </w:rPr>
        <w:t>ومن خلال تسمياتهم لهذه المؤلفات يتبين تأثير كتب المؤلفين المشارقة في تلك المؤلفات .</w:t>
      </w:r>
    </w:p>
    <w:p w:rsidR="00483AC8" w:rsidRDefault="00A84CEA" w:rsidP="000B2BE1">
      <w:pPr>
        <w:jc w:val="lowKashida"/>
        <w:rPr>
          <w:b/>
          <w:bCs/>
          <w:sz w:val="36"/>
          <w:szCs w:val="36"/>
          <w:rtl/>
        </w:rPr>
      </w:pPr>
      <w:r w:rsidRPr="00A84CEA"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A84CEA">
        <w:rPr>
          <w:rFonts w:hint="cs"/>
          <w:b/>
          <w:bCs/>
          <w:sz w:val="36"/>
          <w:szCs w:val="36"/>
          <w:rtl/>
        </w:rPr>
        <w:t xml:space="preserve"> : </w:t>
      </w:r>
    </w:p>
    <w:p w:rsidR="000B2BE1" w:rsidRDefault="00A84CEA" w:rsidP="00483AC8">
      <w:pPr>
        <w:jc w:val="center"/>
        <w:rPr>
          <w:b/>
          <w:bCs/>
          <w:sz w:val="36"/>
          <w:szCs w:val="36"/>
          <w:rtl/>
        </w:rPr>
      </w:pPr>
      <w:r w:rsidRPr="00A84CEA">
        <w:rPr>
          <w:rFonts w:hint="cs"/>
          <w:b/>
          <w:bCs/>
          <w:sz w:val="36"/>
          <w:szCs w:val="36"/>
          <w:rtl/>
        </w:rPr>
        <w:t>الن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Pr="00A84CEA">
        <w:rPr>
          <w:rFonts w:hint="cs"/>
          <w:b/>
          <w:bCs/>
          <w:sz w:val="36"/>
          <w:szCs w:val="36"/>
          <w:rtl/>
        </w:rPr>
        <w:t>ثر الأدبي</w:t>
      </w:r>
    </w:p>
    <w:p w:rsidR="00743E29" w:rsidRDefault="00A84CEA" w:rsidP="000B2BE1">
      <w:pPr>
        <w:jc w:val="lowKashida"/>
        <w:rPr>
          <w:sz w:val="36"/>
          <w:szCs w:val="36"/>
          <w:rtl/>
        </w:rPr>
      </w:pPr>
      <w:r w:rsidRPr="00A84CEA">
        <w:rPr>
          <w:rFonts w:hint="cs"/>
          <w:sz w:val="36"/>
          <w:szCs w:val="36"/>
          <w:rtl/>
        </w:rPr>
        <w:t>وهو أسلوب الر</w:t>
      </w:r>
      <w:r w:rsidR="00483AC8">
        <w:rPr>
          <w:rFonts w:hint="cs"/>
          <w:sz w:val="36"/>
          <w:szCs w:val="36"/>
          <w:rtl/>
        </w:rPr>
        <w:t>َّ</w:t>
      </w:r>
      <w:r w:rsidRPr="00A84CEA">
        <w:rPr>
          <w:rFonts w:hint="cs"/>
          <w:sz w:val="36"/>
          <w:szCs w:val="36"/>
          <w:rtl/>
        </w:rPr>
        <w:t>سائل والفصول والتآليف في صميم موضوعات الأدب ، وهم يجارون المشارقة في</w:t>
      </w:r>
      <w:r w:rsidR="002332C0">
        <w:rPr>
          <w:rFonts w:hint="cs"/>
          <w:sz w:val="36"/>
          <w:szCs w:val="36"/>
          <w:rtl/>
        </w:rPr>
        <w:t xml:space="preserve"> </w:t>
      </w:r>
      <w:r w:rsidRPr="00A84CEA">
        <w:rPr>
          <w:rFonts w:hint="cs"/>
          <w:sz w:val="36"/>
          <w:szCs w:val="36"/>
          <w:rtl/>
        </w:rPr>
        <w:t xml:space="preserve">ذلك أيضاً </w:t>
      </w:r>
      <w:r>
        <w:rPr>
          <w:rFonts w:hint="cs"/>
          <w:sz w:val="36"/>
          <w:szCs w:val="36"/>
          <w:rtl/>
        </w:rPr>
        <w:t>، ومن المعروف أن</w:t>
      </w:r>
      <w:r w:rsidR="00483AC8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 xml:space="preserve"> كل</w:t>
      </w:r>
      <w:r w:rsidR="00483AC8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 xml:space="preserve"> من وصل إلى الوزارة أو الحجابة كان يتمتع بأسلوب أدبي رفيع طبع كتاباتهم الر</w:t>
      </w:r>
      <w:r w:rsidR="00483AC8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 xml:space="preserve">سمية طابع البلاغة والأدب ، وفي طليعة هؤلاء الكتّاب :أحمد بن عمر </w:t>
      </w:r>
      <w:r w:rsidR="002332C0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بن شُهيد وزير النّاصر ، والحاج</w:t>
      </w:r>
      <w:r w:rsidR="002332C0">
        <w:rPr>
          <w:rFonts w:hint="cs"/>
          <w:sz w:val="36"/>
          <w:szCs w:val="36"/>
          <w:rtl/>
        </w:rPr>
        <w:t>ب أبو الحسن جعفر بن عثمان ا</w:t>
      </w:r>
      <w:r>
        <w:rPr>
          <w:rFonts w:hint="cs"/>
          <w:sz w:val="36"/>
          <w:szCs w:val="36"/>
          <w:rtl/>
        </w:rPr>
        <w:t xml:space="preserve">لمصحفي في أيام الحكم المستنصر وابنه هشام </w:t>
      </w:r>
      <w:r w:rsidR="00317EFC">
        <w:rPr>
          <w:rFonts w:hint="cs"/>
          <w:sz w:val="36"/>
          <w:szCs w:val="36"/>
          <w:rtl/>
        </w:rPr>
        <w:t xml:space="preserve">، والوزير أبو مروان عبد الملك بن إدريس الجزيري </w:t>
      </w:r>
      <w:r w:rsidR="000F0079">
        <w:rPr>
          <w:rFonts w:hint="cs"/>
          <w:sz w:val="36"/>
          <w:szCs w:val="36"/>
          <w:rtl/>
        </w:rPr>
        <w:t>في أيام المنصور بن أبي عامر ، والوزير عبد الملك بن ج</w:t>
      </w:r>
      <w:r w:rsidR="002332C0">
        <w:rPr>
          <w:rFonts w:hint="cs"/>
          <w:sz w:val="36"/>
          <w:szCs w:val="36"/>
          <w:rtl/>
        </w:rPr>
        <w:t>َ</w:t>
      </w:r>
      <w:r w:rsidR="000F0079">
        <w:rPr>
          <w:rFonts w:hint="cs"/>
          <w:sz w:val="36"/>
          <w:szCs w:val="36"/>
          <w:rtl/>
        </w:rPr>
        <w:t>ه</w:t>
      </w:r>
      <w:r w:rsidR="002332C0">
        <w:rPr>
          <w:rFonts w:hint="cs"/>
          <w:sz w:val="36"/>
          <w:szCs w:val="36"/>
          <w:rtl/>
        </w:rPr>
        <w:t>ْ</w:t>
      </w:r>
      <w:r w:rsidR="000F0079">
        <w:rPr>
          <w:rFonts w:hint="cs"/>
          <w:sz w:val="36"/>
          <w:szCs w:val="36"/>
          <w:rtl/>
        </w:rPr>
        <w:t>ور في زمن الناصر</w:t>
      </w:r>
      <w:r w:rsidR="00743E29">
        <w:rPr>
          <w:rFonts w:hint="cs"/>
          <w:sz w:val="36"/>
          <w:szCs w:val="36"/>
          <w:rtl/>
        </w:rPr>
        <w:t>.</w:t>
      </w:r>
    </w:p>
    <w:p w:rsidR="00A84CEA" w:rsidRDefault="00743E29" w:rsidP="005619E2">
      <w:pPr>
        <w:jc w:val="lowKashida"/>
        <w:rPr>
          <w:rFonts w:hint="cs"/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</w:t>
      </w:r>
      <w:r w:rsidRPr="00483AC8">
        <w:rPr>
          <w:rFonts w:hint="cs"/>
          <w:b/>
          <w:bCs/>
          <w:sz w:val="36"/>
          <w:szCs w:val="36"/>
          <w:rtl/>
        </w:rPr>
        <w:t>تآليف النثر الأدبي</w:t>
      </w:r>
      <w:r>
        <w:rPr>
          <w:rFonts w:hint="cs"/>
          <w:sz w:val="36"/>
          <w:szCs w:val="36"/>
          <w:rtl/>
        </w:rPr>
        <w:t xml:space="preserve"> في عصر الخلافة </w:t>
      </w:r>
      <w:r w:rsidR="002332C0">
        <w:rPr>
          <w:rFonts w:hint="cs"/>
          <w:b/>
          <w:bCs/>
          <w:sz w:val="36"/>
          <w:szCs w:val="36"/>
          <w:rtl/>
        </w:rPr>
        <w:t>(</w:t>
      </w:r>
      <w:r w:rsidRPr="00743E29">
        <w:rPr>
          <w:rFonts w:hint="cs"/>
          <w:b/>
          <w:bCs/>
          <w:sz w:val="36"/>
          <w:szCs w:val="36"/>
          <w:rtl/>
        </w:rPr>
        <w:t>العقد الفريد</w:t>
      </w:r>
      <w:r w:rsidR="002332C0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</w:rPr>
        <w:t xml:space="preserve">لابن </w:t>
      </w:r>
      <w:r w:rsidR="003E461B">
        <w:rPr>
          <w:rFonts w:hint="cs"/>
          <w:sz w:val="36"/>
          <w:szCs w:val="36"/>
          <w:rtl/>
        </w:rPr>
        <w:t>عبد رب</w:t>
      </w:r>
      <w:r w:rsidR="005619E2">
        <w:rPr>
          <w:rFonts w:hint="cs"/>
          <w:sz w:val="36"/>
          <w:szCs w:val="36"/>
          <w:rtl/>
        </w:rPr>
        <w:t>ّ</w:t>
      </w:r>
      <w:r w:rsidR="003E461B">
        <w:rPr>
          <w:rFonts w:hint="cs"/>
          <w:sz w:val="36"/>
          <w:szCs w:val="36"/>
          <w:rtl/>
        </w:rPr>
        <w:t>ه</w:t>
      </w:r>
      <w:r>
        <w:rPr>
          <w:rFonts w:hint="cs"/>
          <w:sz w:val="36"/>
          <w:szCs w:val="36"/>
          <w:rtl/>
        </w:rPr>
        <w:t xml:space="preserve"> الأندلسي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 w:rsidR="002332C0"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كتاب الف</w:t>
      </w:r>
      <w:r w:rsidR="000545D4">
        <w:rPr>
          <w:rFonts w:hint="cs"/>
          <w:b/>
          <w:bCs/>
          <w:sz w:val="36"/>
          <w:szCs w:val="36"/>
          <w:rtl/>
        </w:rPr>
        <w:t>ُ</w:t>
      </w:r>
      <w:r w:rsidRPr="00743E29">
        <w:rPr>
          <w:rFonts w:hint="cs"/>
          <w:b/>
          <w:bCs/>
          <w:sz w:val="36"/>
          <w:szCs w:val="36"/>
          <w:rtl/>
        </w:rPr>
        <w:t>صو</w:t>
      </w:r>
      <w:r>
        <w:rPr>
          <w:rFonts w:hint="cs"/>
          <w:b/>
          <w:bCs/>
          <w:sz w:val="36"/>
          <w:szCs w:val="36"/>
          <w:rtl/>
        </w:rPr>
        <w:t>ص</w:t>
      </w:r>
      <w:r w:rsidR="002332C0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sz w:val="36"/>
          <w:szCs w:val="36"/>
          <w:rtl/>
        </w:rPr>
        <w:t xml:space="preserve"> لأبي العلاء صاعد بن الحسن </w:t>
      </w:r>
      <w:r w:rsidR="002332C0">
        <w:rPr>
          <w:rFonts w:hint="cs"/>
          <w:sz w:val="36"/>
          <w:szCs w:val="36"/>
          <w:rtl/>
        </w:rPr>
        <w:t>ا</w:t>
      </w:r>
      <w:r w:rsidR="00380D2B" w:rsidRPr="00743E29">
        <w:rPr>
          <w:rFonts w:hint="cs"/>
          <w:sz w:val="36"/>
          <w:szCs w:val="36"/>
          <w:rtl/>
        </w:rPr>
        <w:t>لربعي</w:t>
      </w:r>
      <w:r w:rsidRPr="00743E29">
        <w:rPr>
          <w:rFonts w:hint="cs"/>
          <w:sz w:val="36"/>
          <w:szCs w:val="36"/>
          <w:rtl/>
        </w:rPr>
        <w:t xml:space="preserve"> اللغوي ، وكتاب </w:t>
      </w:r>
      <w:r w:rsidR="002332C0">
        <w:rPr>
          <w:rFonts w:hint="cs"/>
          <w:b/>
          <w:bCs/>
          <w:sz w:val="36"/>
          <w:szCs w:val="36"/>
          <w:rtl/>
        </w:rPr>
        <w:t>(الأ</w:t>
      </w:r>
      <w:r w:rsidRPr="00743E29">
        <w:rPr>
          <w:rFonts w:hint="cs"/>
          <w:b/>
          <w:bCs/>
          <w:sz w:val="36"/>
          <w:szCs w:val="36"/>
          <w:rtl/>
        </w:rPr>
        <w:t>مالي</w:t>
      </w:r>
      <w:r w:rsidR="002332C0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sz w:val="36"/>
          <w:szCs w:val="36"/>
          <w:rtl/>
        </w:rPr>
        <w:t xml:space="preserve"> لأبي علي القالي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 w:rsidR="005619E2"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رسالة الت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Pr="00743E29">
        <w:rPr>
          <w:rFonts w:hint="cs"/>
          <w:b/>
          <w:bCs/>
          <w:sz w:val="36"/>
          <w:szCs w:val="36"/>
          <w:rtl/>
        </w:rPr>
        <w:t>وابع والز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Pr="00743E29">
        <w:rPr>
          <w:rFonts w:hint="cs"/>
          <w:b/>
          <w:bCs/>
          <w:sz w:val="36"/>
          <w:szCs w:val="36"/>
          <w:rtl/>
        </w:rPr>
        <w:t>وابع</w:t>
      </w:r>
      <w:r w:rsidR="005619E2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b/>
          <w:bCs/>
          <w:sz w:val="36"/>
          <w:szCs w:val="36"/>
          <w:rtl/>
        </w:rPr>
        <w:t xml:space="preserve"> </w:t>
      </w:r>
      <w:r w:rsidRPr="00743E29">
        <w:rPr>
          <w:rFonts w:hint="cs"/>
          <w:sz w:val="36"/>
          <w:szCs w:val="36"/>
          <w:rtl/>
        </w:rPr>
        <w:t>لابن ش</w:t>
      </w:r>
      <w:r>
        <w:rPr>
          <w:rFonts w:hint="cs"/>
          <w:sz w:val="36"/>
          <w:szCs w:val="36"/>
          <w:rtl/>
        </w:rPr>
        <w:t>ُ</w:t>
      </w:r>
      <w:r w:rsidRPr="00743E29">
        <w:rPr>
          <w:rFonts w:hint="cs"/>
          <w:sz w:val="36"/>
          <w:szCs w:val="36"/>
          <w:rtl/>
        </w:rPr>
        <w:t>هيد الأندلسي</w:t>
      </w:r>
      <w:r w:rsidRPr="00743E29">
        <w:rPr>
          <w:rFonts w:hint="cs"/>
          <w:b/>
          <w:bCs/>
          <w:sz w:val="36"/>
          <w:szCs w:val="36"/>
          <w:rtl/>
        </w:rPr>
        <w:t xml:space="preserve"> .</w:t>
      </w:r>
    </w:p>
    <w:p w:rsidR="00944074" w:rsidRDefault="00944074" w:rsidP="005619E2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944074" w:rsidRDefault="00944074" w:rsidP="005619E2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944074" w:rsidRDefault="00944074" w:rsidP="005619E2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944074" w:rsidRPr="00944074" w:rsidRDefault="00944074" w:rsidP="005619E2">
      <w:pPr>
        <w:jc w:val="lowKashida"/>
        <w:rPr>
          <w:b/>
          <w:bCs/>
          <w:sz w:val="36"/>
          <w:szCs w:val="36"/>
          <w:u w:val="single"/>
          <w:rtl/>
        </w:rPr>
      </w:pPr>
      <w:r w:rsidRPr="00944074">
        <w:rPr>
          <w:rFonts w:hint="cs"/>
          <w:b/>
          <w:bCs/>
          <w:sz w:val="36"/>
          <w:szCs w:val="36"/>
          <w:u w:val="single"/>
          <w:rtl/>
        </w:rPr>
        <w:lastRenderedPageBreak/>
        <w:t>المحاضرة التَّاسعة :</w:t>
      </w:r>
    </w:p>
    <w:p w:rsidR="009847B9" w:rsidRDefault="00784B16" w:rsidP="00743E29">
      <w:pPr>
        <w:jc w:val="lowKashida"/>
        <w:rPr>
          <w:sz w:val="36"/>
          <w:szCs w:val="36"/>
          <w:rtl/>
        </w:rPr>
      </w:pPr>
      <w:r w:rsidRPr="00784B16">
        <w:rPr>
          <w:rFonts w:hint="cs"/>
          <w:sz w:val="36"/>
          <w:szCs w:val="36"/>
          <w:rtl/>
        </w:rPr>
        <w:t xml:space="preserve">وسنقف </w:t>
      </w:r>
      <w:r>
        <w:rPr>
          <w:rFonts w:hint="cs"/>
          <w:sz w:val="36"/>
          <w:szCs w:val="36"/>
          <w:rtl/>
        </w:rPr>
        <w:t xml:space="preserve">فيما يلي على أحد أبرز الكتب في هذا العصر ، ألا </w:t>
      </w:r>
      <w:r w:rsidR="009847B9">
        <w:rPr>
          <w:rFonts w:hint="cs"/>
          <w:sz w:val="36"/>
          <w:szCs w:val="36"/>
          <w:rtl/>
        </w:rPr>
        <w:t>وهو :</w:t>
      </w:r>
    </w:p>
    <w:p w:rsidR="00784B16" w:rsidRPr="009847B9" w:rsidRDefault="00784B16" w:rsidP="00743E29">
      <w:pPr>
        <w:jc w:val="lowKashida"/>
        <w:rPr>
          <w:b/>
          <w:bCs/>
          <w:sz w:val="36"/>
          <w:szCs w:val="36"/>
          <w:rtl/>
        </w:rPr>
      </w:pPr>
      <w:r w:rsidRPr="009847B9">
        <w:rPr>
          <w:rFonts w:hint="cs"/>
          <w:b/>
          <w:bCs/>
          <w:sz w:val="36"/>
          <w:szCs w:val="36"/>
          <w:rtl/>
        </w:rPr>
        <w:t xml:space="preserve"> </w:t>
      </w:r>
      <w:r w:rsidR="005619E2">
        <w:rPr>
          <w:rFonts w:hint="cs"/>
          <w:b/>
          <w:bCs/>
          <w:sz w:val="36"/>
          <w:szCs w:val="36"/>
          <w:rtl/>
        </w:rPr>
        <w:t xml:space="preserve">1 ـ </w:t>
      </w:r>
      <w:r w:rsidRPr="009847B9">
        <w:rPr>
          <w:rFonts w:hint="cs"/>
          <w:b/>
          <w:bCs/>
          <w:sz w:val="36"/>
          <w:szCs w:val="36"/>
          <w:rtl/>
        </w:rPr>
        <w:t xml:space="preserve">كتاب العقد الفريد </w:t>
      </w:r>
      <w:r w:rsidR="009E3530">
        <w:rPr>
          <w:rFonts w:hint="cs"/>
          <w:b/>
          <w:bCs/>
          <w:sz w:val="36"/>
          <w:szCs w:val="36"/>
          <w:rtl/>
        </w:rPr>
        <w:t>/ لابن عبد ربّ</w:t>
      </w:r>
      <w:r w:rsidR="00483AC8">
        <w:rPr>
          <w:rFonts w:hint="cs"/>
          <w:b/>
          <w:bCs/>
          <w:sz w:val="36"/>
          <w:szCs w:val="36"/>
          <w:rtl/>
        </w:rPr>
        <w:t>ِ</w:t>
      </w:r>
      <w:r w:rsidR="009E3530">
        <w:rPr>
          <w:rFonts w:hint="cs"/>
          <w:b/>
          <w:bCs/>
          <w:sz w:val="36"/>
          <w:szCs w:val="36"/>
          <w:rtl/>
        </w:rPr>
        <w:t xml:space="preserve">ه الأندلسي </w:t>
      </w:r>
      <w:r w:rsidR="005619E2">
        <w:rPr>
          <w:rFonts w:hint="cs"/>
          <w:b/>
          <w:bCs/>
          <w:sz w:val="36"/>
          <w:szCs w:val="36"/>
          <w:rtl/>
        </w:rPr>
        <w:t>:</w:t>
      </w:r>
    </w:p>
    <w:p w:rsidR="00784B16" w:rsidRDefault="005619E2" w:rsidP="00743E2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784B16" w:rsidRPr="009847B9">
        <w:rPr>
          <w:rFonts w:hint="cs"/>
          <w:sz w:val="36"/>
          <w:szCs w:val="36"/>
          <w:rtl/>
        </w:rPr>
        <w:t>يُعدّ هذا الكتاب من المصادر المهمة في المكتبة العربية</w:t>
      </w:r>
      <w:r w:rsidR="000545D4">
        <w:rPr>
          <w:rFonts w:hint="cs"/>
          <w:sz w:val="36"/>
          <w:szCs w:val="36"/>
          <w:rtl/>
        </w:rPr>
        <w:t>، وقد</w:t>
      </w:r>
      <w:r w:rsidR="00784B16" w:rsidRPr="009847B9">
        <w:rPr>
          <w:rFonts w:hint="cs"/>
          <w:sz w:val="36"/>
          <w:szCs w:val="36"/>
          <w:rtl/>
        </w:rPr>
        <w:t xml:space="preserve"> انتهى ابن عبد</w:t>
      </w:r>
      <w:r w:rsidR="00784B16" w:rsidRPr="00784B16">
        <w:rPr>
          <w:rFonts w:hint="cs"/>
          <w:sz w:val="36"/>
          <w:szCs w:val="36"/>
          <w:rtl/>
        </w:rPr>
        <w:t xml:space="preserve"> رب</w:t>
      </w:r>
      <w:r>
        <w:rPr>
          <w:rFonts w:hint="cs"/>
          <w:sz w:val="36"/>
          <w:szCs w:val="36"/>
          <w:rtl/>
        </w:rPr>
        <w:t>ّ</w:t>
      </w:r>
      <w:r w:rsidR="00483AC8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ه من تأ</w:t>
      </w:r>
      <w:r w:rsidR="00784B16" w:rsidRPr="00784B16">
        <w:rPr>
          <w:rFonts w:hint="cs"/>
          <w:sz w:val="36"/>
          <w:szCs w:val="36"/>
          <w:rtl/>
        </w:rPr>
        <w:t>ليفه سنة 322 هـ</w:t>
      </w:r>
      <w:r w:rsidR="00784B16">
        <w:rPr>
          <w:rFonts w:hint="cs"/>
          <w:sz w:val="36"/>
          <w:szCs w:val="36"/>
          <w:rtl/>
        </w:rPr>
        <w:t xml:space="preserve"> ، ويبدو ذلك في أُرجوزته التي تحدّث فيها عن تأريخ الأندلس ، ثم توقف عند عام 322 هـ ، فهو يمثل الكاتب في نضجه الثقافي ق</w:t>
      </w:r>
      <w:r w:rsidR="00483AC8">
        <w:rPr>
          <w:rFonts w:hint="cs"/>
          <w:sz w:val="36"/>
          <w:szCs w:val="36"/>
          <w:rtl/>
        </w:rPr>
        <w:t>ُ</w:t>
      </w:r>
      <w:r w:rsidR="00784B16">
        <w:rPr>
          <w:rFonts w:hint="cs"/>
          <w:sz w:val="36"/>
          <w:szCs w:val="36"/>
          <w:rtl/>
        </w:rPr>
        <w:t xml:space="preserve">بيل وفاته بستة أعوام </w:t>
      </w:r>
      <w:r w:rsidR="00101B5F">
        <w:rPr>
          <w:rFonts w:hint="cs"/>
          <w:sz w:val="36"/>
          <w:szCs w:val="36"/>
          <w:rtl/>
        </w:rPr>
        <w:t>.</w:t>
      </w:r>
    </w:p>
    <w:p w:rsidR="00101B5F" w:rsidRDefault="00101B5F" w:rsidP="00743E2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وقد اختُلف في تسمية الكتاب فرأى عدد من الباحثين المحدثين أن اسمه " </w:t>
      </w:r>
      <w:r w:rsidR="005619E2">
        <w:rPr>
          <w:rFonts w:hint="cs"/>
          <w:b/>
          <w:bCs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العقد</w:t>
      </w:r>
      <w:r w:rsidR="005619E2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ورأى آخرون أنه </w:t>
      </w:r>
      <w:r w:rsidR="005619E2">
        <w:rPr>
          <w:rFonts w:hint="cs"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العقد في الأخبار</w:t>
      </w:r>
      <w:r w:rsidR="005619E2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وأما لفظة </w:t>
      </w:r>
      <w:r w:rsidR="005619E2">
        <w:rPr>
          <w:rFonts w:hint="cs"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الفريد</w:t>
      </w:r>
      <w:r w:rsidR="005619E2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فقد أُضيفت إليه فيما بعد ، ودليلهم في ذلك المصادر القديمة التي عرّفت الكتاب إذ لم تذكر لفظة </w:t>
      </w:r>
      <w:r w:rsidR="005F7DE7" w:rsidRPr="005F7DE7">
        <w:rPr>
          <w:rFonts w:hint="cs"/>
          <w:b/>
          <w:bCs/>
          <w:sz w:val="36"/>
          <w:szCs w:val="36"/>
          <w:rtl/>
        </w:rPr>
        <w:t>(</w:t>
      </w:r>
      <w:r w:rsidRPr="005F7DE7">
        <w:rPr>
          <w:rFonts w:hint="cs"/>
          <w:b/>
          <w:bCs/>
          <w:sz w:val="36"/>
          <w:szCs w:val="36"/>
          <w:rtl/>
        </w:rPr>
        <w:t>الفريد</w:t>
      </w:r>
      <w:r w:rsidR="005F7DE7" w:rsidRPr="005F7DE7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ولعلّ سبب ذلك يعود إلى الإيجاز </w:t>
      </w:r>
      <w:r w:rsidR="002262D9">
        <w:rPr>
          <w:rFonts w:hint="cs"/>
          <w:sz w:val="36"/>
          <w:szCs w:val="36"/>
          <w:rtl/>
        </w:rPr>
        <w:t xml:space="preserve">     </w:t>
      </w:r>
      <w:r>
        <w:rPr>
          <w:rFonts w:hint="cs"/>
          <w:sz w:val="36"/>
          <w:szCs w:val="36"/>
          <w:rtl/>
        </w:rPr>
        <w:t>والاختصار كما هو مألوف لدينا في المصادر فنقول : القلائد ، والج</w:t>
      </w:r>
      <w:r w:rsidR="005F7DE7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ذوة ، والب</w:t>
      </w:r>
      <w:r w:rsidR="005F7DE7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غية ... وهكذا .</w:t>
      </w:r>
    </w:p>
    <w:p w:rsidR="004E6614" w:rsidRDefault="00101B5F" w:rsidP="004E6614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</w:t>
      </w:r>
      <w:r w:rsidRPr="007068D7">
        <w:rPr>
          <w:rFonts w:hint="cs"/>
          <w:b/>
          <w:bCs/>
          <w:sz w:val="36"/>
          <w:szCs w:val="36"/>
          <w:u w:val="single"/>
          <w:rtl/>
        </w:rPr>
        <w:t>عنوان الكتاب</w:t>
      </w:r>
      <w:r>
        <w:rPr>
          <w:rFonts w:hint="cs"/>
          <w:sz w:val="36"/>
          <w:szCs w:val="36"/>
          <w:rtl/>
        </w:rPr>
        <w:t xml:space="preserve"> نعلم أن المؤلف </w:t>
      </w:r>
      <w:r w:rsidR="000E5267">
        <w:rPr>
          <w:rFonts w:hint="cs"/>
          <w:sz w:val="36"/>
          <w:szCs w:val="36"/>
          <w:rtl/>
        </w:rPr>
        <w:t>تصو</w:t>
      </w:r>
      <w:r w:rsidR="00483AC8">
        <w:rPr>
          <w:rFonts w:hint="cs"/>
          <w:sz w:val="36"/>
          <w:szCs w:val="36"/>
          <w:rtl/>
        </w:rPr>
        <w:t>َّ</w:t>
      </w:r>
      <w:r w:rsidR="000E5267">
        <w:rPr>
          <w:rFonts w:hint="cs"/>
          <w:sz w:val="36"/>
          <w:szCs w:val="36"/>
          <w:rtl/>
        </w:rPr>
        <w:t>ر كتابه في صورة ع</w:t>
      </w:r>
      <w:r w:rsidR="000A4403">
        <w:rPr>
          <w:rFonts w:hint="cs"/>
          <w:sz w:val="36"/>
          <w:szCs w:val="36"/>
          <w:rtl/>
        </w:rPr>
        <w:t>ِ</w:t>
      </w:r>
      <w:r w:rsidR="000E5267">
        <w:rPr>
          <w:rFonts w:hint="cs"/>
          <w:sz w:val="36"/>
          <w:szCs w:val="36"/>
          <w:rtl/>
        </w:rPr>
        <w:t>ق</w:t>
      </w:r>
      <w:r w:rsidR="000A4403">
        <w:rPr>
          <w:rFonts w:hint="cs"/>
          <w:sz w:val="36"/>
          <w:szCs w:val="36"/>
          <w:rtl/>
        </w:rPr>
        <w:t xml:space="preserve">ْد حباته فريدة وثمينة ؛ </w:t>
      </w:r>
      <w:r w:rsidR="000E5267">
        <w:rPr>
          <w:rFonts w:hint="cs"/>
          <w:sz w:val="36"/>
          <w:szCs w:val="36"/>
          <w:rtl/>
        </w:rPr>
        <w:t xml:space="preserve">لذلك جعل أبواب كتابه </w:t>
      </w:r>
      <w:r w:rsidR="00017DC5">
        <w:rPr>
          <w:rFonts w:hint="cs"/>
          <w:b/>
          <w:bCs/>
          <w:sz w:val="36"/>
          <w:szCs w:val="36"/>
          <w:rtl/>
        </w:rPr>
        <w:t>بـ</w:t>
      </w:r>
      <w:r w:rsidR="00017DC5" w:rsidRPr="00017DC5">
        <w:rPr>
          <w:rFonts w:hint="cs"/>
          <w:b/>
          <w:bCs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باباً ،  وكل باب باسم جوهرة ، واختار </w:t>
      </w:r>
      <w:r w:rsidR="00017DC5" w:rsidRPr="00017DC5">
        <w:rPr>
          <w:rFonts w:hint="cs"/>
          <w:b/>
          <w:bCs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12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جوهرة لأبواب الكتاب ، وقابلها </w:t>
      </w:r>
      <w:r w:rsidR="000E5267" w:rsidRPr="00017DC5">
        <w:rPr>
          <w:rFonts w:hint="cs"/>
          <w:b/>
          <w:bCs/>
          <w:sz w:val="36"/>
          <w:szCs w:val="36"/>
          <w:rtl/>
        </w:rPr>
        <w:t>ب</w:t>
      </w:r>
      <w:r w:rsidR="00017DC5" w:rsidRPr="00017DC5">
        <w:rPr>
          <w:rFonts w:hint="cs"/>
          <w:b/>
          <w:bCs/>
          <w:sz w:val="36"/>
          <w:szCs w:val="36"/>
          <w:rtl/>
        </w:rPr>
        <w:t>ـ(</w:t>
      </w:r>
      <w:r w:rsidR="000E5267" w:rsidRPr="00017DC5">
        <w:rPr>
          <w:rFonts w:hint="cs"/>
          <w:b/>
          <w:bCs/>
          <w:sz w:val="36"/>
          <w:szCs w:val="36"/>
          <w:rtl/>
        </w:rPr>
        <w:t>12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أخرى ، ثم جعل الواسطة</w:t>
      </w:r>
      <w:r w:rsidR="000E5267" w:rsidRPr="00017DC5">
        <w:rPr>
          <w:rFonts w:hint="cs"/>
          <w:b/>
          <w:bCs/>
          <w:sz w:val="36"/>
          <w:szCs w:val="36"/>
          <w:rtl/>
        </w:rPr>
        <w:t xml:space="preserve"> ال</w:t>
      </w:r>
      <w:r w:rsidR="00017DC5">
        <w:rPr>
          <w:rFonts w:hint="cs"/>
          <w:b/>
          <w:bCs/>
          <w:sz w:val="36"/>
          <w:szCs w:val="36"/>
          <w:rtl/>
        </w:rPr>
        <w:t>ـ(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>
        <w:rPr>
          <w:rFonts w:hint="cs"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، فلكل حجارة كريمة في العقد مثيلتها في النصف الآخر ، وجعل كل كتاب منها جزأين ، فاجتمع خمسون جزءاً في </w:t>
      </w:r>
      <w:r w:rsidR="00017DC5">
        <w:rPr>
          <w:rFonts w:hint="cs"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>
        <w:rPr>
          <w:rFonts w:hint="cs"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كتابا</w:t>
      </w:r>
      <w:r w:rsidR="004E6614">
        <w:rPr>
          <w:rFonts w:hint="cs"/>
          <w:sz w:val="36"/>
          <w:szCs w:val="36"/>
          <w:rtl/>
        </w:rPr>
        <w:t>ً ، وبدأها باللؤلؤة في السلطان ،</w:t>
      </w:r>
      <w:r w:rsidR="000E5267">
        <w:rPr>
          <w:rFonts w:hint="cs"/>
          <w:sz w:val="36"/>
          <w:szCs w:val="36"/>
          <w:rtl/>
        </w:rPr>
        <w:t xml:space="preserve"> وختمها باللؤلؤة </w:t>
      </w:r>
      <w:r w:rsidR="004E6614">
        <w:rPr>
          <w:rFonts w:hint="cs"/>
          <w:sz w:val="36"/>
          <w:szCs w:val="36"/>
          <w:rtl/>
        </w:rPr>
        <w:t>الثانية في الفكاهات والمُلح .</w:t>
      </w:r>
    </w:p>
    <w:p w:rsidR="004E6614" w:rsidRDefault="004E6614" w:rsidP="004E6614">
      <w:pPr>
        <w:jc w:val="lowKashida"/>
        <w:rPr>
          <w:sz w:val="36"/>
          <w:szCs w:val="36"/>
          <w:rtl/>
        </w:rPr>
      </w:pPr>
      <w:r w:rsidRPr="007068D7">
        <w:rPr>
          <w:rFonts w:hint="cs"/>
          <w:b/>
          <w:bCs/>
          <w:sz w:val="36"/>
          <w:szCs w:val="36"/>
          <w:u w:val="single"/>
          <w:rtl/>
        </w:rPr>
        <w:t>أما منهجه</w:t>
      </w:r>
      <w:r w:rsidR="007068D7">
        <w:rPr>
          <w:rFonts w:hint="cs"/>
          <w:sz w:val="36"/>
          <w:szCs w:val="36"/>
          <w:rtl/>
        </w:rPr>
        <w:t xml:space="preserve"> :</w:t>
      </w:r>
      <w:r>
        <w:rPr>
          <w:rFonts w:hint="cs"/>
          <w:sz w:val="36"/>
          <w:szCs w:val="36"/>
          <w:rtl/>
        </w:rPr>
        <w:t xml:space="preserve"> في مادة الكتاب فإنّه يختار ، وينتق</w:t>
      </w:r>
      <w:r w:rsidR="007068D7">
        <w:rPr>
          <w:rFonts w:hint="cs"/>
          <w:sz w:val="36"/>
          <w:szCs w:val="36"/>
          <w:rtl/>
        </w:rPr>
        <w:t>ي الأخبار التي هي جديرة بالجمع ،</w:t>
      </w:r>
      <w:r>
        <w:rPr>
          <w:rFonts w:hint="cs"/>
          <w:sz w:val="36"/>
          <w:szCs w:val="36"/>
          <w:rtl/>
        </w:rPr>
        <w:t xml:space="preserve"> ثم ينسقها عل</w:t>
      </w:r>
      <w:r w:rsidR="007068D7">
        <w:rPr>
          <w:rFonts w:hint="cs"/>
          <w:sz w:val="36"/>
          <w:szCs w:val="36"/>
          <w:rtl/>
        </w:rPr>
        <w:t>ى</w:t>
      </w:r>
      <w:r>
        <w:rPr>
          <w:rFonts w:hint="cs"/>
          <w:sz w:val="36"/>
          <w:szCs w:val="36"/>
          <w:rtl/>
        </w:rPr>
        <w:t xml:space="preserve"> وفق الموضوعات المتشابهة في أبواب محددة ، وقد نوّع في اختيار الموضوعات ، ولم يحصرها في صنف واحد .</w:t>
      </w:r>
    </w:p>
    <w:p w:rsidR="000C5802" w:rsidRDefault="004E6614" w:rsidP="007068D7">
      <w:pPr>
        <w:jc w:val="lowKashida"/>
        <w:rPr>
          <w:sz w:val="36"/>
          <w:szCs w:val="36"/>
          <w:rtl/>
        </w:rPr>
      </w:pPr>
      <w:r w:rsidRPr="00210C4D">
        <w:rPr>
          <w:rFonts w:hint="cs"/>
          <w:b/>
          <w:bCs/>
          <w:sz w:val="36"/>
          <w:szCs w:val="36"/>
          <w:rtl/>
        </w:rPr>
        <w:t>ومن أهم مصادره في هذا الكتاب</w:t>
      </w:r>
      <w:r>
        <w:rPr>
          <w:rFonts w:hint="cs"/>
          <w:sz w:val="36"/>
          <w:szCs w:val="36"/>
          <w:rtl/>
        </w:rPr>
        <w:t xml:space="preserve"> فهي تمثل مصادر الثقافة العربية التي سبقته ومنها : </w:t>
      </w:r>
      <w:r w:rsidR="007068D7" w:rsidRP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عيون الأخبار</w:t>
      </w:r>
      <w:r w:rsidR="007068D7" w:rsidRPr="007068D7">
        <w:rPr>
          <w:rFonts w:hint="cs"/>
          <w:b/>
          <w:bCs/>
          <w:sz w:val="36"/>
          <w:szCs w:val="36"/>
          <w:rtl/>
        </w:rPr>
        <w:t>)</w:t>
      </w:r>
      <w:r w:rsidRPr="007068D7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لابن قتيبة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البيان والتبيين ، والبخلاء والحيوان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للجاحظ ، 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الكامل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للمبرد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طبقات الشعراء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لابن سلاّم ، </w:t>
      </w:r>
      <w:r w:rsidRPr="007068D7">
        <w:rPr>
          <w:rFonts w:hint="cs"/>
          <w:b/>
          <w:bCs/>
          <w:sz w:val="36"/>
          <w:szCs w:val="36"/>
          <w:rtl/>
        </w:rPr>
        <w:lastRenderedPageBreak/>
        <w:t>و</w:t>
      </w:r>
      <w:r w:rsidR="007068D7">
        <w:rPr>
          <w:rFonts w:hint="cs"/>
          <w:b/>
          <w:bCs/>
          <w:sz w:val="36"/>
          <w:szCs w:val="36"/>
          <w:rtl/>
        </w:rPr>
        <w:t xml:space="preserve"> (</w:t>
      </w:r>
      <w:r w:rsidRPr="007068D7">
        <w:rPr>
          <w:rFonts w:hint="cs"/>
          <w:b/>
          <w:bCs/>
          <w:sz w:val="36"/>
          <w:szCs w:val="36"/>
          <w:rtl/>
        </w:rPr>
        <w:t>الس</w:t>
      </w:r>
      <w:r w:rsidR="00483AC8">
        <w:rPr>
          <w:rFonts w:hint="cs"/>
          <w:b/>
          <w:bCs/>
          <w:sz w:val="36"/>
          <w:szCs w:val="36"/>
          <w:rtl/>
        </w:rPr>
        <w:t>ِّ</w:t>
      </w:r>
      <w:r w:rsidRPr="007068D7">
        <w:rPr>
          <w:rFonts w:hint="cs"/>
          <w:b/>
          <w:bCs/>
          <w:sz w:val="36"/>
          <w:szCs w:val="36"/>
          <w:rtl/>
        </w:rPr>
        <w:t>يرة</w:t>
      </w:r>
      <w:r w:rsidR="007068D7">
        <w:rPr>
          <w:rFonts w:hint="cs"/>
          <w:sz w:val="36"/>
          <w:szCs w:val="36"/>
          <w:rtl/>
        </w:rPr>
        <w:t xml:space="preserve"> </w:t>
      </w:r>
      <w:r w:rsidR="007068D7" w:rsidRPr="007068D7">
        <w:rPr>
          <w:rFonts w:hint="cs"/>
          <w:b/>
          <w:bCs/>
          <w:sz w:val="36"/>
          <w:szCs w:val="36"/>
          <w:rtl/>
        </w:rPr>
        <w:t>الن</w:t>
      </w:r>
      <w:r w:rsidR="00483AC8">
        <w:rPr>
          <w:rFonts w:hint="cs"/>
          <w:b/>
          <w:bCs/>
          <w:sz w:val="36"/>
          <w:szCs w:val="36"/>
          <w:rtl/>
        </w:rPr>
        <w:t>َّ</w:t>
      </w:r>
      <w:r w:rsidR="007068D7" w:rsidRPr="007068D7">
        <w:rPr>
          <w:rFonts w:hint="cs"/>
          <w:b/>
          <w:bCs/>
          <w:sz w:val="36"/>
          <w:szCs w:val="36"/>
          <w:rtl/>
        </w:rPr>
        <w:t>بوية)</w:t>
      </w:r>
      <w:r>
        <w:rPr>
          <w:rFonts w:hint="cs"/>
          <w:sz w:val="36"/>
          <w:szCs w:val="36"/>
          <w:rtl/>
        </w:rPr>
        <w:t xml:space="preserve"> لابن هشام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كليلة ودمنة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لابن المقفع ، فضلا عن دواوين الش</w:t>
      </w:r>
      <w:r w:rsidR="00483AC8">
        <w:rPr>
          <w:rFonts w:hint="cs"/>
          <w:sz w:val="36"/>
          <w:szCs w:val="36"/>
          <w:rtl/>
        </w:rPr>
        <w:t>ُّ</w:t>
      </w:r>
      <w:r>
        <w:rPr>
          <w:rFonts w:hint="cs"/>
          <w:sz w:val="36"/>
          <w:szCs w:val="36"/>
          <w:rtl/>
        </w:rPr>
        <w:t xml:space="preserve">عراء الجاهليين والإسلاميين </w:t>
      </w:r>
      <w:r w:rsidR="000C5802">
        <w:rPr>
          <w:rFonts w:hint="cs"/>
          <w:sz w:val="36"/>
          <w:szCs w:val="36"/>
          <w:rtl/>
        </w:rPr>
        <w:t>.</w:t>
      </w:r>
    </w:p>
    <w:p w:rsidR="000C5802" w:rsidRDefault="000C5802" w:rsidP="004E6614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وكان </w:t>
      </w:r>
      <w:r w:rsidRPr="005865DB">
        <w:rPr>
          <w:rFonts w:hint="cs"/>
          <w:b/>
          <w:bCs/>
          <w:sz w:val="36"/>
          <w:szCs w:val="36"/>
          <w:rtl/>
        </w:rPr>
        <w:t>هدف المؤلف الذي دعاه إلى تأليف كتابه</w:t>
      </w:r>
      <w:r>
        <w:rPr>
          <w:rFonts w:hint="cs"/>
          <w:sz w:val="36"/>
          <w:szCs w:val="36"/>
          <w:rtl/>
        </w:rPr>
        <w:t xml:space="preserve"> يتلخص في :</w:t>
      </w:r>
    </w:p>
    <w:p w:rsidR="0095169F" w:rsidRPr="006B55E5" w:rsidRDefault="00344FD1" w:rsidP="0095169F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0C5802">
        <w:rPr>
          <w:rFonts w:hint="cs"/>
          <w:sz w:val="36"/>
          <w:szCs w:val="36"/>
          <w:rtl/>
        </w:rPr>
        <w:t>تعريف أهل الأندلس بالمشرق ، ونقل الأخبار والمعلومات من مصادرهم ؛ لأنّ الأندلسيين مغرمون ومعجبون بكل ما هو مشرقي ، وتعريف أهل المشرق بأهل الأندلس ، وعرض ما لا</w:t>
      </w:r>
      <w:r w:rsidR="005865DB">
        <w:rPr>
          <w:rFonts w:hint="cs"/>
          <w:sz w:val="36"/>
          <w:szCs w:val="36"/>
          <w:rtl/>
        </w:rPr>
        <w:t xml:space="preserve"> </w:t>
      </w:r>
      <w:r w:rsidR="000C5802">
        <w:rPr>
          <w:rFonts w:hint="cs"/>
          <w:sz w:val="36"/>
          <w:szCs w:val="36"/>
          <w:rtl/>
        </w:rPr>
        <w:t>يُستهان به من أخبارهم ، وتقوية ثقة أهل الأندلس بأنفس</w:t>
      </w:r>
      <w:r w:rsidR="005865DB">
        <w:rPr>
          <w:rFonts w:hint="cs"/>
          <w:sz w:val="36"/>
          <w:szCs w:val="36"/>
          <w:rtl/>
        </w:rPr>
        <w:t xml:space="preserve">هم ، وبأنهم قادرون على ما توصل </w:t>
      </w:r>
      <w:r w:rsidR="006B55E5">
        <w:rPr>
          <w:rFonts w:hint="cs"/>
          <w:sz w:val="36"/>
          <w:szCs w:val="36"/>
          <w:rtl/>
        </w:rPr>
        <w:t>إ</w:t>
      </w:r>
      <w:r w:rsidR="000C5802">
        <w:rPr>
          <w:rFonts w:hint="cs"/>
          <w:sz w:val="36"/>
          <w:szCs w:val="36"/>
          <w:rtl/>
        </w:rPr>
        <w:t>ليه أهل المشرق ، وفي هذا الصدد يقول ابن عبد رب</w:t>
      </w:r>
      <w:r>
        <w:rPr>
          <w:rFonts w:hint="cs"/>
          <w:sz w:val="36"/>
          <w:szCs w:val="36"/>
          <w:rtl/>
        </w:rPr>
        <w:t>ِّ</w:t>
      </w:r>
      <w:r w:rsidR="000C5802">
        <w:rPr>
          <w:rFonts w:hint="cs"/>
          <w:sz w:val="36"/>
          <w:szCs w:val="36"/>
          <w:rtl/>
        </w:rPr>
        <w:t xml:space="preserve">ه </w:t>
      </w:r>
      <w:r w:rsidR="006B55E5">
        <w:rPr>
          <w:rFonts w:hint="cs"/>
          <w:sz w:val="36"/>
          <w:szCs w:val="36"/>
          <w:rtl/>
        </w:rPr>
        <w:t>في مقد</w:t>
      </w:r>
      <w:r>
        <w:rPr>
          <w:rFonts w:hint="cs"/>
          <w:sz w:val="36"/>
          <w:szCs w:val="36"/>
          <w:rtl/>
        </w:rPr>
        <w:t>ِّ</w:t>
      </w:r>
      <w:r w:rsidR="006B55E5">
        <w:rPr>
          <w:rFonts w:hint="cs"/>
          <w:sz w:val="36"/>
          <w:szCs w:val="36"/>
          <w:rtl/>
        </w:rPr>
        <w:t>مة ع</w:t>
      </w:r>
      <w:r>
        <w:rPr>
          <w:rFonts w:hint="cs"/>
          <w:sz w:val="36"/>
          <w:szCs w:val="36"/>
          <w:rtl/>
        </w:rPr>
        <w:t>ِ</w:t>
      </w:r>
      <w:r w:rsidR="006B55E5">
        <w:rPr>
          <w:rFonts w:hint="cs"/>
          <w:sz w:val="36"/>
          <w:szCs w:val="36"/>
          <w:rtl/>
        </w:rPr>
        <w:t>قده :</w:t>
      </w:r>
      <w:r w:rsidR="0095169F">
        <w:rPr>
          <w:rFonts w:hint="cs"/>
          <w:sz w:val="36"/>
          <w:szCs w:val="36"/>
          <w:rtl/>
        </w:rPr>
        <w:t xml:space="preserve"> </w:t>
      </w:r>
      <w:r w:rsidR="006B55E5" w:rsidRPr="006B55E5">
        <w:rPr>
          <w:rFonts w:hint="cs"/>
          <w:b/>
          <w:bCs/>
          <w:sz w:val="36"/>
          <w:szCs w:val="36"/>
          <w:rtl/>
        </w:rPr>
        <w:t>(</w:t>
      </w:r>
      <w:r w:rsidR="0095169F" w:rsidRPr="006B55E5">
        <w:rPr>
          <w:rFonts w:hint="cs"/>
          <w:b/>
          <w:bCs/>
          <w:sz w:val="36"/>
          <w:szCs w:val="36"/>
          <w:rtl/>
        </w:rPr>
        <w:t>وقرنت</w:t>
      </w:r>
      <w:r>
        <w:rPr>
          <w:rFonts w:hint="cs"/>
          <w:b/>
          <w:bCs/>
          <w:sz w:val="36"/>
          <w:szCs w:val="36"/>
          <w:rtl/>
        </w:rPr>
        <w:t>ُ</w:t>
      </w:r>
      <w:r w:rsidR="0095169F" w:rsidRPr="006B55E5">
        <w:rPr>
          <w:rFonts w:hint="cs"/>
          <w:b/>
          <w:bCs/>
          <w:sz w:val="36"/>
          <w:szCs w:val="36"/>
          <w:rtl/>
        </w:rPr>
        <w:t xml:space="preserve"> به غرائب من ش</w:t>
      </w:r>
      <w:r>
        <w:rPr>
          <w:rFonts w:hint="cs"/>
          <w:b/>
          <w:bCs/>
          <w:sz w:val="36"/>
          <w:szCs w:val="36"/>
          <w:rtl/>
        </w:rPr>
        <w:t>ِ</w:t>
      </w:r>
      <w:r w:rsidR="0095169F" w:rsidRPr="006B55E5">
        <w:rPr>
          <w:rFonts w:hint="cs"/>
          <w:b/>
          <w:bCs/>
          <w:sz w:val="36"/>
          <w:szCs w:val="36"/>
          <w:rtl/>
        </w:rPr>
        <w:t>عري ؛ ليعلم الناظر في كتابنا هذا أن</w:t>
      </w:r>
      <w:r>
        <w:rPr>
          <w:rFonts w:hint="cs"/>
          <w:b/>
          <w:bCs/>
          <w:sz w:val="36"/>
          <w:szCs w:val="36"/>
          <w:rtl/>
        </w:rPr>
        <w:t>َّ</w:t>
      </w:r>
      <w:r w:rsidR="0095169F" w:rsidRPr="006B55E5">
        <w:rPr>
          <w:rFonts w:hint="cs"/>
          <w:b/>
          <w:bCs/>
          <w:sz w:val="36"/>
          <w:szCs w:val="36"/>
          <w:rtl/>
        </w:rPr>
        <w:t xml:space="preserve"> لمغربنا على قاصيه ، وبلدنا على</w:t>
      </w:r>
      <w:r w:rsidR="006B55E5" w:rsidRPr="006B55E5">
        <w:rPr>
          <w:rFonts w:hint="cs"/>
          <w:b/>
          <w:bCs/>
          <w:sz w:val="36"/>
          <w:szCs w:val="36"/>
          <w:rtl/>
        </w:rPr>
        <w:t xml:space="preserve"> انقطاعه</w:t>
      </w:r>
      <w:r w:rsidR="006B55E5">
        <w:rPr>
          <w:rFonts w:hint="cs"/>
          <w:b/>
          <w:bCs/>
          <w:sz w:val="36"/>
          <w:szCs w:val="36"/>
          <w:rtl/>
        </w:rPr>
        <w:t xml:space="preserve"> له</w:t>
      </w:r>
      <w:r w:rsidR="006B55E5" w:rsidRPr="006B55E5">
        <w:rPr>
          <w:rFonts w:hint="cs"/>
          <w:b/>
          <w:bCs/>
          <w:sz w:val="36"/>
          <w:szCs w:val="36"/>
          <w:rtl/>
        </w:rPr>
        <w:t xml:space="preserve"> حظ</w:t>
      </w:r>
      <w:r w:rsidR="00210C4D">
        <w:rPr>
          <w:rFonts w:hint="cs"/>
          <w:b/>
          <w:bCs/>
          <w:sz w:val="36"/>
          <w:szCs w:val="36"/>
          <w:rtl/>
        </w:rPr>
        <w:t>ٌّ</w:t>
      </w:r>
      <w:r w:rsidR="006B55E5" w:rsidRPr="006B55E5">
        <w:rPr>
          <w:rFonts w:hint="cs"/>
          <w:b/>
          <w:bCs/>
          <w:sz w:val="36"/>
          <w:szCs w:val="36"/>
          <w:rtl/>
        </w:rPr>
        <w:t xml:space="preserve"> من المنظوم والمنثور</w:t>
      </w:r>
      <w:r w:rsidR="008838B6">
        <w:rPr>
          <w:rFonts w:hint="cs"/>
          <w:b/>
          <w:bCs/>
          <w:sz w:val="36"/>
          <w:szCs w:val="36"/>
          <w:rtl/>
        </w:rPr>
        <w:t>)</w:t>
      </w:r>
      <w:r w:rsidR="0095169F" w:rsidRPr="006B55E5">
        <w:rPr>
          <w:rFonts w:hint="cs"/>
          <w:b/>
          <w:bCs/>
          <w:sz w:val="36"/>
          <w:szCs w:val="36"/>
          <w:rtl/>
        </w:rPr>
        <w:t>.</w:t>
      </w:r>
    </w:p>
    <w:p w:rsidR="0095169F" w:rsidRDefault="0095169F" w:rsidP="0095169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هنا </w:t>
      </w:r>
      <w:r w:rsidRPr="00361C43">
        <w:rPr>
          <w:rFonts w:hint="cs"/>
          <w:b/>
          <w:bCs/>
          <w:sz w:val="36"/>
          <w:szCs w:val="36"/>
          <w:rtl/>
        </w:rPr>
        <w:t>وُصف الكتاب</w:t>
      </w:r>
      <w:r w:rsidR="00361C43">
        <w:rPr>
          <w:rFonts w:hint="cs"/>
          <w:sz w:val="36"/>
          <w:szCs w:val="36"/>
          <w:rtl/>
        </w:rPr>
        <w:t xml:space="preserve"> بأنه : </w:t>
      </w:r>
      <w:r w:rsidR="00361C43" w:rsidRPr="00361C43">
        <w:rPr>
          <w:rFonts w:hint="cs"/>
          <w:b/>
          <w:bCs/>
          <w:sz w:val="36"/>
          <w:szCs w:val="36"/>
          <w:rtl/>
        </w:rPr>
        <w:t>(</w:t>
      </w:r>
      <w:r w:rsidRPr="00361C43">
        <w:rPr>
          <w:rFonts w:hint="cs"/>
          <w:b/>
          <w:bCs/>
          <w:sz w:val="36"/>
          <w:szCs w:val="36"/>
          <w:rtl/>
        </w:rPr>
        <w:t>عظيم القيمة من النواحي التاريخية والأدبية والعلمية ، وهو ذخيرة أدبية حافلة بالنصوص القي</w:t>
      </w:r>
      <w:r w:rsidR="00361C43">
        <w:rPr>
          <w:rFonts w:hint="cs"/>
          <w:b/>
          <w:bCs/>
          <w:sz w:val="36"/>
          <w:szCs w:val="36"/>
          <w:rtl/>
        </w:rPr>
        <w:t>ّ</w:t>
      </w:r>
      <w:r w:rsidRPr="00361C43">
        <w:rPr>
          <w:rFonts w:hint="cs"/>
          <w:b/>
          <w:bCs/>
          <w:sz w:val="36"/>
          <w:szCs w:val="36"/>
          <w:rtl/>
        </w:rPr>
        <w:t>مة شعراً ونثراً .</w:t>
      </w:r>
      <w:r w:rsidR="00361C43" w:rsidRPr="00361C43">
        <w:rPr>
          <w:rFonts w:hint="cs"/>
          <w:b/>
          <w:bCs/>
          <w:sz w:val="36"/>
          <w:szCs w:val="36"/>
          <w:rtl/>
        </w:rPr>
        <w:t>.. وهو موسوعة ثقافية عربية عامة</w:t>
      </w:r>
      <w:r w:rsidRPr="00361C43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.</w:t>
      </w:r>
      <w:r w:rsidR="00753769">
        <w:rPr>
          <w:rFonts w:hint="cs"/>
          <w:sz w:val="36"/>
          <w:szCs w:val="36"/>
          <w:rtl/>
        </w:rPr>
        <w:t xml:space="preserve"> </w:t>
      </w:r>
    </w:p>
    <w:p w:rsidR="00753769" w:rsidRPr="004170B5" w:rsidRDefault="00753769" w:rsidP="00344FD1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</w:t>
      </w:r>
      <w:r w:rsidRPr="004170B5">
        <w:rPr>
          <w:rFonts w:hint="cs"/>
          <w:b/>
          <w:bCs/>
          <w:sz w:val="36"/>
          <w:szCs w:val="36"/>
          <w:rtl/>
        </w:rPr>
        <w:t>الن</w:t>
      </w:r>
      <w:r w:rsidR="00344FD1">
        <w:rPr>
          <w:rFonts w:hint="cs"/>
          <w:b/>
          <w:bCs/>
          <w:sz w:val="36"/>
          <w:szCs w:val="36"/>
          <w:rtl/>
        </w:rPr>
        <w:t>َّ</w:t>
      </w:r>
      <w:r w:rsidRPr="004170B5">
        <w:rPr>
          <w:rFonts w:hint="cs"/>
          <w:b/>
          <w:bCs/>
          <w:sz w:val="36"/>
          <w:szCs w:val="36"/>
          <w:rtl/>
        </w:rPr>
        <w:t>ماذج الن</w:t>
      </w:r>
      <w:r w:rsidR="00344FD1">
        <w:rPr>
          <w:rFonts w:hint="cs"/>
          <w:b/>
          <w:bCs/>
          <w:sz w:val="36"/>
          <w:szCs w:val="36"/>
          <w:rtl/>
        </w:rPr>
        <w:t>َّ</w:t>
      </w:r>
      <w:r w:rsidRPr="004170B5">
        <w:rPr>
          <w:rFonts w:hint="cs"/>
          <w:b/>
          <w:bCs/>
          <w:sz w:val="36"/>
          <w:szCs w:val="36"/>
          <w:rtl/>
        </w:rPr>
        <w:t>ثرية في عصر الخلافة</w:t>
      </w:r>
      <w:r>
        <w:rPr>
          <w:rFonts w:hint="cs"/>
          <w:sz w:val="36"/>
          <w:szCs w:val="36"/>
          <w:rtl/>
        </w:rPr>
        <w:t xml:space="preserve"> ( 366 ـ 400هـ) ، مثلاَ </w:t>
      </w:r>
      <w:r w:rsidRPr="00753769">
        <w:rPr>
          <w:rFonts w:hint="cs"/>
          <w:b/>
          <w:bCs/>
          <w:sz w:val="36"/>
          <w:szCs w:val="36"/>
          <w:rtl/>
        </w:rPr>
        <w:t>(النثر الس</w:t>
      </w:r>
      <w:r w:rsidR="00344FD1">
        <w:rPr>
          <w:rFonts w:hint="cs"/>
          <w:b/>
          <w:bCs/>
          <w:sz w:val="36"/>
          <w:szCs w:val="36"/>
          <w:rtl/>
        </w:rPr>
        <w:t>ُّ</w:t>
      </w:r>
      <w:r w:rsidRPr="00753769">
        <w:rPr>
          <w:rFonts w:hint="cs"/>
          <w:b/>
          <w:bCs/>
          <w:sz w:val="36"/>
          <w:szCs w:val="36"/>
          <w:rtl/>
        </w:rPr>
        <w:t xml:space="preserve">لطاني) </w:t>
      </w:r>
      <w:r>
        <w:rPr>
          <w:rFonts w:hint="cs"/>
          <w:b/>
          <w:bCs/>
          <w:sz w:val="36"/>
          <w:szCs w:val="36"/>
          <w:rtl/>
        </w:rPr>
        <w:t xml:space="preserve">، </w:t>
      </w:r>
      <w:r w:rsidRPr="00753769">
        <w:rPr>
          <w:rFonts w:hint="cs"/>
          <w:sz w:val="36"/>
          <w:szCs w:val="36"/>
          <w:rtl/>
        </w:rPr>
        <w:t>كما يمثله منشور الخلافة الّي أصدره عبد الر</w:t>
      </w:r>
      <w:r w:rsidR="00344FD1">
        <w:rPr>
          <w:rFonts w:hint="cs"/>
          <w:sz w:val="36"/>
          <w:szCs w:val="36"/>
          <w:rtl/>
        </w:rPr>
        <w:t>َّ</w:t>
      </w:r>
      <w:r w:rsidRPr="00753769">
        <w:rPr>
          <w:rFonts w:hint="cs"/>
          <w:sz w:val="36"/>
          <w:szCs w:val="36"/>
          <w:rtl/>
        </w:rPr>
        <w:t>حمن الن</w:t>
      </w:r>
      <w:r w:rsidR="00344FD1">
        <w:rPr>
          <w:rFonts w:hint="cs"/>
          <w:sz w:val="36"/>
          <w:szCs w:val="36"/>
          <w:rtl/>
        </w:rPr>
        <w:t>َّ</w:t>
      </w:r>
      <w:r w:rsidRPr="00753769">
        <w:rPr>
          <w:rFonts w:hint="cs"/>
          <w:sz w:val="36"/>
          <w:szCs w:val="36"/>
          <w:rtl/>
        </w:rPr>
        <w:t>اصر سنة 316هـ</w:t>
      </w:r>
      <w:r>
        <w:rPr>
          <w:rFonts w:hint="cs"/>
          <w:sz w:val="36"/>
          <w:szCs w:val="36"/>
          <w:rtl/>
        </w:rPr>
        <w:t xml:space="preserve"> ، بصيغة رسالة وجهها إلى صاحب الص</w:t>
      </w:r>
      <w:r w:rsidR="00344FD1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>لاة بقرطبة بأن تكون الخ</w:t>
      </w:r>
      <w:r w:rsidR="00344FD1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طبة له يوم الجمعة مستهل شهر ذي الحج</w:t>
      </w:r>
      <w:r w:rsidR="00344FD1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>ة ، ووج</w:t>
      </w:r>
      <w:r w:rsidR="004170B5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 xml:space="preserve">هت إلى جميع عمّاله في الولايات ، ومما جاء فيها : </w:t>
      </w:r>
      <w:r w:rsidRPr="004170B5">
        <w:rPr>
          <w:rFonts w:hint="cs"/>
          <w:b/>
          <w:bCs/>
          <w:sz w:val="36"/>
          <w:szCs w:val="36"/>
          <w:rtl/>
        </w:rPr>
        <w:t>(بسم الله الر</w:t>
      </w:r>
      <w:r w:rsidR="00344FD1">
        <w:rPr>
          <w:rFonts w:hint="cs"/>
          <w:b/>
          <w:bCs/>
          <w:sz w:val="36"/>
          <w:szCs w:val="36"/>
          <w:rtl/>
        </w:rPr>
        <w:t>َّ</w:t>
      </w:r>
      <w:r w:rsidRPr="004170B5">
        <w:rPr>
          <w:rFonts w:hint="cs"/>
          <w:b/>
          <w:bCs/>
          <w:sz w:val="36"/>
          <w:szCs w:val="36"/>
          <w:rtl/>
        </w:rPr>
        <w:t>حمن الر</w:t>
      </w:r>
      <w:r w:rsidR="00344FD1">
        <w:rPr>
          <w:rFonts w:hint="cs"/>
          <w:b/>
          <w:bCs/>
          <w:sz w:val="36"/>
          <w:szCs w:val="36"/>
          <w:rtl/>
        </w:rPr>
        <w:t>َّ</w:t>
      </w:r>
      <w:r w:rsidRPr="004170B5">
        <w:rPr>
          <w:rFonts w:hint="cs"/>
          <w:b/>
          <w:bCs/>
          <w:sz w:val="36"/>
          <w:szCs w:val="36"/>
          <w:rtl/>
        </w:rPr>
        <w:t>حيم ، أمّا بعد فأن</w:t>
      </w:r>
      <w:r w:rsidR="00344FD1">
        <w:rPr>
          <w:rFonts w:hint="cs"/>
          <w:b/>
          <w:bCs/>
          <w:sz w:val="36"/>
          <w:szCs w:val="36"/>
          <w:rtl/>
        </w:rPr>
        <w:t>َّا أحقُّ من استوفى حقّه ، وأجدر م</w:t>
      </w:r>
      <w:r w:rsidRPr="004170B5">
        <w:rPr>
          <w:rFonts w:hint="cs"/>
          <w:b/>
          <w:bCs/>
          <w:sz w:val="36"/>
          <w:szCs w:val="36"/>
          <w:rtl/>
        </w:rPr>
        <w:t xml:space="preserve">ن استكمل حظّه ، ولبس من كرامة الله ما ألبسه ، للذي فضلنا الله به ، </w:t>
      </w:r>
      <w:r w:rsidR="00344FD1">
        <w:rPr>
          <w:rFonts w:hint="cs"/>
          <w:b/>
          <w:bCs/>
          <w:sz w:val="36"/>
          <w:szCs w:val="36"/>
          <w:rtl/>
        </w:rPr>
        <w:t>. . .</w:t>
      </w:r>
      <w:r w:rsidRPr="004170B5">
        <w:rPr>
          <w:rFonts w:hint="cs"/>
          <w:b/>
          <w:bCs/>
          <w:sz w:val="36"/>
          <w:szCs w:val="36"/>
          <w:rtl/>
        </w:rPr>
        <w:t xml:space="preserve"> ، ورفع سلطاننا إليه ، ويسّر على أيدينا </w:t>
      </w:r>
      <w:r w:rsidR="004170B5" w:rsidRPr="004170B5">
        <w:rPr>
          <w:rFonts w:hint="cs"/>
          <w:b/>
          <w:bCs/>
          <w:sz w:val="36"/>
          <w:szCs w:val="36"/>
          <w:rtl/>
        </w:rPr>
        <w:t>إدرا</w:t>
      </w:r>
      <w:r w:rsidR="00344FD1">
        <w:rPr>
          <w:rFonts w:hint="cs"/>
          <w:b/>
          <w:bCs/>
          <w:sz w:val="36"/>
          <w:szCs w:val="36"/>
          <w:rtl/>
        </w:rPr>
        <w:t>كه ، وسهّل بدولتنا طرقه ، . . .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 ، وقد رأينا أن تكون الد</w:t>
      </w:r>
      <w:r w:rsidR="00344FD1">
        <w:rPr>
          <w:rFonts w:hint="cs"/>
          <w:b/>
          <w:bCs/>
          <w:sz w:val="36"/>
          <w:szCs w:val="36"/>
          <w:rtl/>
        </w:rPr>
        <w:t>َّ</w:t>
      </w:r>
      <w:r w:rsidR="004170B5" w:rsidRPr="004170B5">
        <w:rPr>
          <w:rFonts w:hint="cs"/>
          <w:b/>
          <w:bCs/>
          <w:sz w:val="36"/>
          <w:szCs w:val="36"/>
          <w:rtl/>
        </w:rPr>
        <w:t>عوة لنا بأمير المؤمنين ، وخروج الكتب عنّا و</w:t>
      </w:r>
      <w:r w:rsidR="00344FD1">
        <w:rPr>
          <w:rFonts w:hint="cs"/>
          <w:b/>
          <w:bCs/>
          <w:sz w:val="36"/>
          <w:szCs w:val="36"/>
          <w:rtl/>
        </w:rPr>
        <w:t>و</w:t>
      </w:r>
      <w:r w:rsidR="004170B5" w:rsidRPr="004170B5">
        <w:rPr>
          <w:rFonts w:hint="cs"/>
          <w:b/>
          <w:bCs/>
          <w:sz w:val="36"/>
          <w:szCs w:val="36"/>
          <w:rtl/>
        </w:rPr>
        <w:t>رودها علينا بذلك ، إذ كل مدعو بهذا الاسم غيرنا منتحل له ، ودخيل فيه ومتسم ب</w:t>
      </w:r>
      <w:r w:rsidR="002655F1">
        <w:rPr>
          <w:rFonts w:hint="cs"/>
          <w:b/>
          <w:bCs/>
          <w:sz w:val="36"/>
          <w:szCs w:val="36"/>
          <w:rtl/>
        </w:rPr>
        <w:t>ما لا يستحقه ،  . . .</w:t>
      </w:r>
      <w:r w:rsidR="00344FD1">
        <w:rPr>
          <w:rFonts w:hint="cs"/>
          <w:b/>
          <w:bCs/>
          <w:sz w:val="36"/>
          <w:szCs w:val="36"/>
          <w:rtl/>
        </w:rPr>
        <w:t xml:space="preserve"> ، فأمر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 الخطيب بموضعك أن يقول به ، وأجر مخاطباتك لنا عليه ، إن شاء الله ، والله المُستعان ، وكتب </w:t>
      </w:r>
      <w:r w:rsidR="00D02B25">
        <w:rPr>
          <w:rFonts w:hint="cs"/>
          <w:b/>
          <w:bCs/>
          <w:sz w:val="36"/>
          <w:szCs w:val="36"/>
          <w:rtl/>
        </w:rPr>
        <w:t>(</w:t>
      </w:r>
      <w:r w:rsidR="004170B5" w:rsidRPr="004170B5">
        <w:rPr>
          <w:rFonts w:hint="cs"/>
          <w:b/>
          <w:bCs/>
          <w:sz w:val="36"/>
          <w:szCs w:val="36"/>
          <w:rtl/>
        </w:rPr>
        <w:t>يوم الخميس</w:t>
      </w:r>
      <w:r w:rsidR="00D02B25">
        <w:rPr>
          <w:rFonts w:hint="cs"/>
          <w:b/>
          <w:bCs/>
          <w:sz w:val="36"/>
          <w:szCs w:val="36"/>
          <w:rtl/>
        </w:rPr>
        <w:t>)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 لليلتين خلتا من ذي الحج</w:t>
      </w:r>
      <w:r w:rsidR="00E76BEF">
        <w:rPr>
          <w:rFonts w:hint="cs"/>
          <w:b/>
          <w:bCs/>
          <w:sz w:val="36"/>
          <w:szCs w:val="36"/>
          <w:rtl/>
        </w:rPr>
        <w:t>َّ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ة سنة 316هـ . )  </w:t>
      </w:r>
      <w:r w:rsidRPr="004170B5">
        <w:rPr>
          <w:rFonts w:hint="cs"/>
          <w:b/>
          <w:bCs/>
          <w:sz w:val="36"/>
          <w:szCs w:val="36"/>
          <w:rtl/>
        </w:rPr>
        <w:t xml:space="preserve">   </w:t>
      </w:r>
    </w:p>
    <w:p w:rsidR="00033442" w:rsidRDefault="00AB42A7" w:rsidP="000D025F">
      <w:pPr>
        <w:jc w:val="lowKashida"/>
        <w:rPr>
          <w:sz w:val="36"/>
          <w:szCs w:val="36"/>
          <w:rtl/>
        </w:rPr>
      </w:pPr>
      <w:r w:rsidRPr="00450C0E">
        <w:rPr>
          <w:rFonts w:hint="cs"/>
          <w:sz w:val="36"/>
          <w:szCs w:val="36"/>
          <w:rtl/>
        </w:rPr>
        <w:lastRenderedPageBreak/>
        <w:t xml:space="preserve">ومن </w:t>
      </w:r>
      <w:r w:rsidRPr="004601B5">
        <w:rPr>
          <w:rFonts w:hint="cs"/>
          <w:b/>
          <w:bCs/>
          <w:sz w:val="36"/>
          <w:szCs w:val="36"/>
          <w:rtl/>
        </w:rPr>
        <w:t>الك</w:t>
      </w:r>
      <w:r w:rsidR="00344FD1">
        <w:rPr>
          <w:rFonts w:hint="cs"/>
          <w:b/>
          <w:bCs/>
          <w:sz w:val="36"/>
          <w:szCs w:val="36"/>
          <w:rtl/>
        </w:rPr>
        <w:t>ُ</w:t>
      </w:r>
      <w:r w:rsidRPr="004601B5">
        <w:rPr>
          <w:rFonts w:hint="cs"/>
          <w:b/>
          <w:bCs/>
          <w:sz w:val="36"/>
          <w:szCs w:val="36"/>
          <w:rtl/>
        </w:rPr>
        <w:t>تّاب والخ</w:t>
      </w:r>
      <w:r w:rsidR="00344FD1">
        <w:rPr>
          <w:rFonts w:hint="cs"/>
          <w:b/>
          <w:bCs/>
          <w:sz w:val="36"/>
          <w:szCs w:val="36"/>
          <w:rtl/>
        </w:rPr>
        <w:t>ُ</w:t>
      </w:r>
      <w:r w:rsidRPr="004601B5">
        <w:rPr>
          <w:rFonts w:hint="cs"/>
          <w:b/>
          <w:bCs/>
          <w:sz w:val="36"/>
          <w:szCs w:val="36"/>
          <w:rtl/>
        </w:rPr>
        <w:t xml:space="preserve">طباء في هذا العصر قاضي القضاة منذر بن سعيد </w:t>
      </w:r>
      <w:r w:rsidR="005A10F1">
        <w:rPr>
          <w:rFonts w:hint="cs"/>
          <w:b/>
          <w:bCs/>
          <w:sz w:val="36"/>
          <w:szCs w:val="36"/>
          <w:rtl/>
        </w:rPr>
        <w:t>البلوطي</w:t>
      </w:r>
      <w:r w:rsidRPr="004601B5">
        <w:rPr>
          <w:rFonts w:hint="cs"/>
          <w:b/>
          <w:bCs/>
          <w:sz w:val="36"/>
          <w:szCs w:val="36"/>
          <w:rtl/>
        </w:rPr>
        <w:t>،</w:t>
      </w:r>
      <w:r w:rsidRPr="00450C0E">
        <w:rPr>
          <w:rFonts w:hint="cs"/>
          <w:sz w:val="36"/>
          <w:szCs w:val="36"/>
          <w:rtl/>
        </w:rPr>
        <w:t xml:space="preserve"> وكانت له مكانة عند الخليفة عبد الر</w:t>
      </w:r>
      <w:r w:rsidR="005A10F1">
        <w:rPr>
          <w:rFonts w:hint="cs"/>
          <w:sz w:val="36"/>
          <w:szCs w:val="36"/>
          <w:rtl/>
        </w:rPr>
        <w:t>َّ</w:t>
      </w:r>
      <w:r w:rsidRPr="00450C0E">
        <w:rPr>
          <w:rFonts w:hint="cs"/>
          <w:sz w:val="36"/>
          <w:szCs w:val="36"/>
          <w:rtl/>
        </w:rPr>
        <w:t>حمن الن</w:t>
      </w:r>
      <w:r w:rsidR="005A10F1">
        <w:rPr>
          <w:rFonts w:hint="cs"/>
          <w:sz w:val="36"/>
          <w:szCs w:val="36"/>
          <w:rtl/>
        </w:rPr>
        <w:t>َّ</w:t>
      </w:r>
      <w:r w:rsidRPr="00450C0E">
        <w:rPr>
          <w:rFonts w:hint="cs"/>
          <w:sz w:val="36"/>
          <w:szCs w:val="36"/>
          <w:rtl/>
        </w:rPr>
        <w:t xml:space="preserve">اصر ، حتّى أن </w:t>
      </w:r>
      <w:r w:rsidRPr="004601B5">
        <w:rPr>
          <w:rFonts w:hint="cs"/>
          <w:b/>
          <w:bCs/>
          <w:sz w:val="36"/>
          <w:szCs w:val="36"/>
          <w:rtl/>
        </w:rPr>
        <w:t>ابن سعيد انتقد الن</w:t>
      </w:r>
      <w:r w:rsidR="005A10F1">
        <w:rPr>
          <w:rFonts w:hint="cs"/>
          <w:b/>
          <w:bCs/>
          <w:sz w:val="36"/>
          <w:szCs w:val="36"/>
          <w:rtl/>
        </w:rPr>
        <w:t>َّ</w:t>
      </w:r>
      <w:r w:rsidRPr="004601B5">
        <w:rPr>
          <w:rFonts w:hint="cs"/>
          <w:b/>
          <w:bCs/>
          <w:sz w:val="36"/>
          <w:szCs w:val="36"/>
          <w:rtl/>
        </w:rPr>
        <w:t>اصر حين أسرف في تشييد</w:t>
      </w:r>
      <w:r w:rsidR="005A10F1">
        <w:rPr>
          <w:rFonts w:hint="cs"/>
          <w:b/>
          <w:bCs/>
          <w:sz w:val="36"/>
          <w:szCs w:val="36"/>
          <w:rtl/>
        </w:rPr>
        <w:t>ه</w:t>
      </w:r>
      <w:r w:rsidRPr="004601B5">
        <w:rPr>
          <w:rFonts w:hint="cs"/>
          <w:b/>
          <w:bCs/>
          <w:sz w:val="36"/>
          <w:szCs w:val="36"/>
          <w:rtl/>
        </w:rPr>
        <w:t xml:space="preserve"> لـ(قصر الزهراء)</w:t>
      </w:r>
      <w:r w:rsidRPr="00450C0E">
        <w:rPr>
          <w:rFonts w:hint="cs"/>
          <w:sz w:val="36"/>
          <w:szCs w:val="36"/>
          <w:rtl/>
        </w:rPr>
        <w:t xml:space="preserve"> ، إذ عرّ</w:t>
      </w:r>
      <w:r w:rsidR="005A10F1">
        <w:rPr>
          <w:rFonts w:hint="cs"/>
          <w:sz w:val="36"/>
          <w:szCs w:val="36"/>
          <w:rtl/>
        </w:rPr>
        <w:t>َ</w:t>
      </w:r>
      <w:r w:rsidRPr="00450C0E">
        <w:rPr>
          <w:rFonts w:hint="cs"/>
          <w:sz w:val="36"/>
          <w:szCs w:val="36"/>
          <w:rtl/>
        </w:rPr>
        <w:t>ض به في أول خ</w:t>
      </w:r>
      <w:r w:rsidR="005A10F1">
        <w:rPr>
          <w:rFonts w:hint="cs"/>
          <w:sz w:val="36"/>
          <w:szCs w:val="36"/>
          <w:rtl/>
        </w:rPr>
        <w:t>ُ</w:t>
      </w:r>
      <w:r w:rsidRPr="00450C0E">
        <w:rPr>
          <w:rFonts w:hint="cs"/>
          <w:sz w:val="36"/>
          <w:szCs w:val="36"/>
          <w:rtl/>
        </w:rPr>
        <w:t>طبة حضرها الخليفة ، بعد أن شُغِل عن شهود ثلاث مرات ، فاستهل خ</w:t>
      </w:r>
      <w:r w:rsidR="005A10F1">
        <w:rPr>
          <w:rFonts w:hint="cs"/>
          <w:sz w:val="36"/>
          <w:szCs w:val="36"/>
          <w:rtl/>
        </w:rPr>
        <w:t>ُ</w:t>
      </w:r>
      <w:r w:rsidRPr="00450C0E">
        <w:rPr>
          <w:rFonts w:hint="cs"/>
          <w:sz w:val="36"/>
          <w:szCs w:val="36"/>
          <w:rtl/>
        </w:rPr>
        <w:t xml:space="preserve">طبته بقوله : </w:t>
      </w:r>
      <w:r w:rsidRPr="004601B5">
        <w:rPr>
          <w:rFonts w:hint="cs"/>
          <w:b/>
          <w:bCs/>
          <w:sz w:val="36"/>
          <w:szCs w:val="36"/>
          <w:rtl/>
        </w:rPr>
        <w:t>(أتبنون بكل ريع آية تعبثون وتتخذون مصانع لعلكم تخلدون) فغضب الن</w:t>
      </w:r>
      <w:r w:rsidR="007E7B9A">
        <w:rPr>
          <w:rFonts w:hint="cs"/>
          <w:b/>
          <w:bCs/>
          <w:sz w:val="36"/>
          <w:szCs w:val="36"/>
          <w:rtl/>
        </w:rPr>
        <w:t>َّ</w:t>
      </w:r>
      <w:r w:rsidRPr="004601B5">
        <w:rPr>
          <w:rFonts w:hint="cs"/>
          <w:b/>
          <w:bCs/>
          <w:sz w:val="36"/>
          <w:szCs w:val="36"/>
          <w:rtl/>
        </w:rPr>
        <w:t>اصر ، وشرع</w:t>
      </w:r>
      <w:r w:rsidR="007E7B9A">
        <w:rPr>
          <w:rFonts w:hint="cs"/>
          <w:b/>
          <w:bCs/>
          <w:sz w:val="36"/>
          <w:szCs w:val="36"/>
          <w:rtl/>
        </w:rPr>
        <w:t xml:space="preserve"> أنْ</w:t>
      </w:r>
      <w:r w:rsidRPr="004601B5">
        <w:rPr>
          <w:rFonts w:hint="cs"/>
          <w:b/>
          <w:bCs/>
          <w:sz w:val="36"/>
          <w:szCs w:val="36"/>
          <w:rtl/>
        </w:rPr>
        <w:t xml:space="preserve"> لا ي</w:t>
      </w:r>
      <w:r w:rsidR="007E7B9A">
        <w:rPr>
          <w:rFonts w:hint="cs"/>
          <w:b/>
          <w:bCs/>
          <w:sz w:val="36"/>
          <w:szCs w:val="36"/>
          <w:rtl/>
        </w:rPr>
        <w:t>ُ</w:t>
      </w:r>
      <w:r w:rsidRPr="004601B5">
        <w:rPr>
          <w:rFonts w:hint="cs"/>
          <w:b/>
          <w:bCs/>
          <w:sz w:val="36"/>
          <w:szCs w:val="36"/>
          <w:rtl/>
        </w:rPr>
        <w:t xml:space="preserve">صلي وراءه ، وحين سأله ابنه الحكم </w:t>
      </w:r>
      <w:r w:rsidR="00EE40EF" w:rsidRPr="004601B5">
        <w:rPr>
          <w:rFonts w:hint="cs"/>
          <w:b/>
          <w:bCs/>
          <w:sz w:val="36"/>
          <w:szCs w:val="36"/>
          <w:rtl/>
        </w:rPr>
        <w:t>أن يعزله</w:t>
      </w:r>
      <w:r w:rsidR="00450C0E" w:rsidRPr="004601B5">
        <w:rPr>
          <w:rFonts w:hint="cs"/>
          <w:b/>
          <w:bCs/>
          <w:sz w:val="36"/>
          <w:szCs w:val="36"/>
          <w:rtl/>
        </w:rPr>
        <w:t xml:space="preserve"> عن الص</w:t>
      </w:r>
      <w:r w:rsidR="007E7B9A">
        <w:rPr>
          <w:rFonts w:hint="cs"/>
          <w:b/>
          <w:bCs/>
          <w:sz w:val="36"/>
          <w:szCs w:val="36"/>
          <w:rtl/>
        </w:rPr>
        <w:t>َّ</w:t>
      </w:r>
      <w:r w:rsidR="00450C0E" w:rsidRPr="004601B5">
        <w:rPr>
          <w:rFonts w:hint="cs"/>
          <w:b/>
          <w:bCs/>
          <w:sz w:val="36"/>
          <w:szCs w:val="36"/>
          <w:rtl/>
        </w:rPr>
        <w:t xml:space="preserve">لاة ، ويستبدله بغيره </w:t>
      </w:r>
      <w:r w:rsidR="004601B5" w:rsidRPr="004601B5">
        <w:rPr>
          <w:rFonts w:hint="cs"/>
          <w:b/>
          <w:bCs/>
          <w:sz w:val="36"/>
          <w:szCs w:val="36"/>
          <w:rtl/>
        </w:rPr>
        <w:t>، زجره والده ، وقال : (أمثل منذر بن سعيد في فضله وخيره وعلمه ، لا أم</w:t>
      </w:r>
      <w:r w:rsidR="007E7B9A">
        <w:rPr>
          <w:rFonts w:hint="cs"/>
          <w:b/>
          <w:bCs/>
          <w:sz w:val="36"/>
          <w:szCs w:val="36"/>
          <w:rtl/>
        </w:rPr>
        <w:t>َّ</w:t>
      </w:r>
      <w:r w:rsidR="004601B5" w:rsidRPr="004601B5">
        <w:rPr>
          <w:rFonts w:hint="cs"/>
          <w:b/>
          <w:bCs/>
          <w:sz w:val="36"/>
          <w:szCs w:val="36"/>
          <w:rtl/>
        </w:rPr>
        <w:t xml:space="preserve"> لك ، يُعْزل لإرضاء نفس ناكبة عن الر</w:t>
      </w:r>
      <w:r w:rsidR="007E7B9A">
        <w:rPr>
          <w:rFonts w:hint="cs"/>
          <w:b/>
          <w:bCs/>
          <w:sz w:val="36"/>
          <w:szCs w:val="36"/>
          <w:rtl/>
        </w:rPr>
        <w:t>ُّ</w:t>
      </w:r>
      <w:r w:rsidR="004601B5" w:rsidRPr="004601B5">
        <w:rPr>
          <w:rFonts w:hint="cs"/>
          <w:b/>
          <w:bCs/>
          <w:sz w:val="36"/>
          <w:szCs w:val="36"/>
          <w:rtl/>
        </w:rPr>
        <w:t>شد ، سالكة غير القصد ؟ هذا ما لا يكون ، وإن</w:t>
      </w:r>
      <w:r w:rsidR="005A10F1">
        <w:rPr>
          <w:rFonts w:hint="cs"/>
          <w:b/>
          <w:bCs/>
          <w:sz w:val="36"/>
          <w:szCs w:val="36"/>
          <w:rtl/>
        </w:rPr>
        <w:t>ِّ</w:t>
      </w:r>
      <w:r w:rsidR="004601B5" w:rsidRPr="004601B5">
        <w:rPr>
          <w:rFonts w:hint="cs"/>
          <w:b/>
          <w:bCs/>
          <w:sz w:val="36"/>
          <w:szCs w:val="36"/>
          <w:rtl/>
        </w:rPr>
        <w:t>ي لأستحي من الله ، أل</w:t>
      </w:r>
      <w:r w:rsidR="005A10F1">
        <w:rPr>
          <w:rFonts w:hint="cs"/>
          <w:b/>
          <w:bCs/>
          <w:sz w:val="36"/>
          <w:szCs w:val="36"/>
          <w:rtl/>
        </w:rPr>
        <w:t>َّ</w:t>
      </w:r>
      <w:r w:rsidR="004601B5" w:rsidRPr="004601B5">
        <w:rPr>
          <w:rFonts w:hint="cs"/>
          <w:b/>
          <w:bCs/>
          <w:sz w:val="36"/>
          <w:szCs w:val="36"/>
          <w:rtl/>
        </w:rPr>
        <w:t>ا أجعل بيني وبينه في صلاة الجمع شفيعاً مثل منذر ، في ورعه و</w:t>
      </w:r>
      <w:r w:rsidR="005A10F1">
        <w:rPr>
          <w:rFonts w:hint="cs"/>
          <w:b/>
          <w:bCs/>
          <w:sz w:val="36"/>
          <w:szCs w:val="36"/>
          <w:rtl/>
        </w:rPr>
        <w:t xml:space="preserve">صدّقه ، ولكنه أحرجني ، فأقسمتُ </w:t>
      </w:r>
      <w:r w:rsidR="004601B5" w:rsidRPr="004601B5">
        <w:rPr>
          <w:rFonts w:hint="cs"/>
          <w:b/>
          <w:bCs/>
          <w:sz w:val="36"/>
          <w:szCs w:val="36"/>
          <w:rtl/>
        </w:rPr>
        <w:t>لوددت أن أجد سبيلاً إلى كفارة يميني بملكي ، بل يُصلِّي بالناس حياته وحياتنا إن شاء الله تعالى ، فما أظننا نعاض عنه أبداً)</w:t>
      </w:r>
      <w:r w:rsidR="004601B5">
        <w:rPr>
          <w:rFonts w:hint="cs"/>
          <w:sz w:val="36"/>
          <w:szCs w:val="36"/>
          <w:rtl/>
        </w:rPr>
        <w:t xml:space="preserve">     </w:t>
      </w:r>
      <w:r w:rsidR="00EE40EF" w:rsidRPr="00450C0E">
        <w:rPr>
          <w:rFonts w:hint="cs"/>
          <w:sz w:val="36"/>
          <w:szCs w:val="36"/>
          <w:rtl/>
        </w:rPr>
        <w:t xml:space="preserve"> </w:t>
      </w:r>
      <w:r w:rsidRPr="00450C0E">
        <w:rPr>
          <w:rFonts w:hint="cs"/>
          <w:sz w:val="36"/>
          <w:szCs w:val="36"/>
          <w:rtl/>
        </w:rPr>
        <w:t xml:space="preserve">     </w:t>
      </w:r>
    </w:p>
    <w:p w:rsidR="000D025F" w:rsidRPr="000D025F" w:rsidRDefault="000D025F" w:rsidP="000D025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***********************************************************</w:t>
      </w:r>
    </w:p>
    <w:p w:rsidR="003E461B" w:rsidRDefault="003E461B" w:rsidP="003E461B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الش</w:t>
      </w:r>
      <w:r w:rsidR="00F2142B">
        <w:rPr>
          <w:rFonts w:hint="cs"/>
          <w:b/>
          <w:bCs/>
          <w:sz w:val="36"/>
          <w:szCs w:val="36"/>
          <w:rtl/>
        </w:rPr>
        <w:t>ِّ</w:t>
      </w:r>
      <w:r>
        <w:rPr>
          <w:rFonts w:hint="cs"/>
          <w:b/>
          <w:bCs/>
          <w:sz w:val="36"/>
          <w:szCs w:val="36"/>
          <w:rtl/>
        </w:rPr>
        <w:t>عر</w:t>
      </w:r>
    </w:p>
    <w:p w:rsidR="00380D2B" w:rsidRDefault="00F2142B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0D025F">
        <w:rPr>
          <w:rFonts w:hint="cs"/>
          <w:sz w:val="36"/>
          <w:szCs w:val="36"/>
          <w:rtl/>
        </w:rPr>
        <w:t>نظّ</w:t>
      </w:r>
      <w:r w:rsidR="003E461B" w:rsidRPr="00380D2B">
        <w:rPr>
          <w:rFonts w:hint="cs"/>
          <w:sz w:val="36"/>
          <w:szCs w:val="36"/>
          <w:rtl/>
        </w:rPr>
        <w:t>م الأندلسيون في</w:t>
      </w:r>
      <w:r w:rsidR="00380D2B">
        <w:rPr>
          <w:rFonts w:hint="cs"/>
          <w:sz w:val="36"/>
          <w:szCs w:val="36"/>
          <w:rtl/>
        </w:rPr>
        <w:t xml:space="preserve"> عصر الخلافة في أكثر فنون الش</w:t>
      </w:r>
      <w:r>
        <w:rPr>
          <w:rFonts w:hint="cs"/>
          <w:sz w:val="36"/>
          <w:szCs w:val="36"/>
          <w:rtl/>
        </w:rPr>
        <w:t>ِّ</w:t>
      </w:r>
      <w:r w:rsidR="00380D2B">
        <w:rPr>
          <w:rFonts w:hint="cs"/>
          <w:sz w:val="36"/>
          <w:szCs w:val="36"/>
          <w:rtl/>
        </w:rPr>
        <w:t>عر ، وأبوابه ، ولكنهم برعوا في بعضها أكثر من الفنون الأخرى .</w:t>
      </w:r>
    </w:p>
    <w:p w:rsidR="007F05C4" w:rsidRDefault="00380D2B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ولعلّ من أبرز الفنون التي برعوا فيها ما سُمِّي </w:t>
      </w:r>
      <w:r w:rsidRPr="00AD28BE">
        <w:rPr>
          <w:rFonts w:hint="cs"/>
          <w:b/>
          <w:bCs/>
          <w:sz w:val="36"/>
          <w:szCs w:val="36"/>
          <w:rtl/>
        </w:rPr>
        <w:t>ب</w:t>
      </w:r>
      <w:r w:rsidR="00AD28BE" w:rsidRPr="00AD28BE">
        <w:rPr>
          <w:rFonts w:hint="cs"/>
          <w:b/>
          <w:bCs/>
          <w:sz w:val="36"/>
          <w:szCs w:val="36"/>
          <w:rtl/>
        </w:rPr>
        <w:t>ـ(</w:t>
      </w:r>
      <w:r w:rsidRPr="00AD28BE">
        <w:rPr>
          <w:rFonts w:hint="cs"/>
          <w:b/>
          <w:bCs/>
          <w:sz w:val="36"/>
          <w:szCs w:val="36"/>
          <w:rtl/>
        </w:rPr>
        <w:t>شعر النوّريات</w:t>
      </w:r>
      <w:r w:rsidR="00AD28BE" w:rsidRPr="00AD28BE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وهو : الش</w:t>
      </w:r>
      <w:r w:rsidR="00F2142B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>عر الذي يُقال في الز</w:t>
      </w:r>
      <w:r w:rsidR="00F2142B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>هر ، ونحوه من أنواع الن</w:t>
      </w:r>
      <w:r w:rsidR="00F2142B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>و</w:t>
      </w:r>
      <w:r w:rsidR="00F2142B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ّار ، وكان المظفر عبد الملك ب</w:t>
      </w:r>
      <w:r w:rsidR="007F05C4">
        <w:rPr>
          <w:rFonts w:hint="cs"/>
          <w:sz w:val="36"/>
          <w:szCs w:val="36"/>
          <w:rtl/>
        </w:rPr>
        <w:t>ن أبي عامر ( ت 399 هـ ) مغرما</w:t>
      </w:r>
      <w:r w:rsidR="00AD28BE">
        <w:rPr>
          <w:rFonts w:hint="cs"/>
          <w:sz w:val="36"/>
          <w:szCs w:val="36"/>
          <w:rtl/>
        </w:rPr>
        <w:t>ً</w:t>
      </w:r>
      <w:r w:rsidR="007F05C4">
        <w:rPr>
          <w:rFonts w:hint="cs"/>
          <w:sz w:val="36"/>
          <w:szCs w:val="36"/>
          <w:rtl/>
        </w:rPr>
        <w:t xml:space="preserve"> بهذا اللون من الش</w:t>
      </w:r>
      <w:r w:rsidR="00F2142B">
        <w:rPr>
          <w:rFonts w:hint="cs"/>
          <w:sz w:val="36"/>
          <w:szCs w:val="36"/>
          <w:rtl/>
        </w:rPr>
        <w:t>ِّ</w:t>
      </w:r>
      <w:r w:rsidR="007F05C4">
        <w:rPr>
          <w:rFonts w:hint="cs"/>
          <w:sz w:val="36"/>
          <w:szCs w:val="36"/>
          <w:rtl/>
        </w:rPr>
        <w:t>عر يقترحه على شعرائه في أوقات الر</w:t>
      </w:r>
      <w:r w:rsidR="00F2142B">
        <w:rPr>
          <w:rFonts w:hint="cs"/>
          <w:sz w:val="36"/>
          <w:szCs w:val="36"/>
          <w:rtl/>
        </w:rPr>
        <w:t>َّ</w:t>
      </w:r>
      <w:r w:rsidR="007F05C4">
        <w:rPr>
          <w:rFonts w:hint="cs"/>
          <w:sz w:val="36"/>
          <w:szCs w:val="36"/>
          <w:rtl/>
        </w:rPr>
        <w:t>بيع من دولته ، وكان الإعجاب بذلك كثير الطلب لأنواعه في مظانه ، وأحب أن يدخلها في قيانه في أغانيهن ، واكتتب الن</w:t>
      </w:r>
      <w:r w:rsidR="00F2142B">
        <w:rPr>
          <w:rFonts w:hint="cs"/>
          <w:sz w:val="36"/>
          <w:szCs w:val="36"/>
          <w:rtl/>
        </w:rPr>
        <w:t>َّ</w:t>
      </w:r>
      <w:r w:rsidR="007F05C4">
        <w:rPr>
          <w:rFonts w:hint="cs"/>
          <w:sz w:val="36"/>
          <w:szCs w:val="36"/>
          <w:rtl/>
        </w:rPr>
        <w:t>اس كثيرا</w:t>
      </w:r>
      <w:r w:rsidR="00F2142B">
        <w:rPr>
          <w:rFonts w:hint="cs"/>
          <w:sz w:val="36"/>
          <w:szCs w:val="36"/>
          <w:rtl/>
        </w:rPr>
        <w:t>ً</w:t>
      </w:r>
      <w:r w:rsidR="007F05C4">
        <w:rPr>
          <w:rFonts w:hint="cs"/>
          <w:sz w:val="36"/>
          <w:szCs w:val="36"/>
          <w:rtl/>
        </w:rPr>
        <w:t xml:space="preserve"> منه في وقته ؛ لحسنه ، وغرابته في معناه .</w:t>
      </w:r>
    </w:p>
    <w:p w:rsidR="0014534D" w:rsidRDefault="007F05C4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أشهر الش</w:t>
      </w:r>
      <w:r w:rsidR="00F2142B">
        <w:rPr>
          <w:rFonts w:hint="cs"/>
          <w:sz w:val="36"/>
          <w:szCs w:val="36"/>
          <w:rtl/>
        </w:rPr>
        <w:t>ُّ</w:t>
      </w:r>
      <w:r>
        <w:rPr>
          <w:rFonts w:hint="cs"/>
          <w:sz w:val="36"/>
          <w:szCs w:val="36"/>
          <w:rtl/>
        </w:rPr>
        <w:t>عراء ال</w:t>
      </w:r>
      <w:r w:rsidR="00F2142B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 xml:space="preserve">ذين عُرفوا بذلك </w:t>
      </w:r>
      <w:r w:rsidRPr="00AC7E44">
        <w:rPr>
          <w:rFonts w:hint="cs"/>
          <w:b/>
          <w:bCs/>
          <w:sz w:val="36"/>
          <w:szCs w:val="36"/>
          <w:rtl/>
        </w:rPr>
        <w:t>عبد الملك بن إدريس الجزيري</w:t>
      </w:r>
      <w:r>
        <w:rPr>
          <w:rFonts w:hint="cs"/>
          <w:sz w:val="36"/>
          <w:szCs w:val="36"/>
          <w:rtl/>
        </w:rPr>
        <w:t xml:space="preserve"> </w:t>
      </w:r>
      <w:r w:rsidR="0014534D">
        <w:rPr>
          <w:rFonts w:hint="cs"/>
          <w:sz w:val="36"/>
          <w:szCs w:val="36"/>
          <w:rtl/>
        </w:rPr>
        <w:t xml:space="preserve">، </w:t>
      </w:r>
      <w:r w:rsidR="0014534D" w:rsidRPr="00AC7E44">
        <w:rPr>
          <w:rFonts w:hint="cs"/>
          <w:b/>
          <w:bCs/>
          <w:sz w:val="36"/>
          <w:szCs w:val="36"/>
          <w:rtl/>
        </w:rPr>
        <w:t xml:space="preserve">وصاعد البغدادي </w:t>
      </w:r>
      <w:r w:rsidR="00AD28BE">
        <w:rPr>
          <w:rFonts w:hint="cs"/>
          <w:sz w:val="36"/>
          <w:szCs w:val="36"/>
          <w:rtl/>
        </w:rPr>
        <w:t>، الذي نظم في الآس</w:t>
      </w:r>
      <w:r w:rsidR="0014534D">
        <w:rPr>
          <w:rFonts w:hint="cs"/>
          <w:sz w:val="36"/>
          <w:szCs w:val="36"/>
          <w:rtl/>
        </w:rPr>
        <w:t xml:space="preserve"> والن</w:t>
      </w:r>
      <w:r w:rsidR="00F2142B">
        <w:rPr>
          <w:rFonts w:hint="cs"/>
          <w:sz w:val="36"/>
          <w:szCs w:val="36"/>
          <w:rtl/>
        </w:rPr>
        <w:t>َّ</w:t>
      </w:r>
      <w:r w:rsidR="0014534D">
        <w:rPr>
          <w:rFonts w:hint="cs"/>
          <w:sz w:val="36"/>
          <w:szCs w:val="36"/>
          <w:rtl/>
        </w:rPr>
        <w:t xml:space="preserve">رجس والبنفسج والخيري والورد ، وشاركه في ذلك </w:t>
      </w:r>
      <w:r w:rsidR="00AD28BE">
        <w:rPr>
          <w:rFonts w:hint="cs"/>
          <w:b/>
          <w:bCs/>
          <w:sz w:val="36"/>
          <w:szCs w:val="36"/>
          <w:rtl/>
        </w:rPr>
        <w:t>ابن در</w:t>
      </w:r>
      <w:r w:rsidR="00F2142B">
        <w:rPr>
          <w:rFonts w:hint="cs"/>
          <w:b/>
          <w:bCs/>
          <w:sz w:val="36"/>
          <w:szCs w:val="36"/>
          <w:rtl/>
        </w:rPr>
        <w:t>َّ</w:t>
      </w:r>
      <w:r w:rsidR="00AD28BE">
        <w:rPr>
          <w:rFonts w:hint="cs"/>
          <w:b/>
          <w:bCs/>
          <w:sz w:val="36"/>
          <w:szCs w:val="36"/>
          <w:rtl/>
        </w:rPr>
        <w:t>اج ا</w:t>
      </w:r>
      <w:r w:rsidR="0014534D" w:rsidRPr="00AC7E44">
        <w:rPr>
          <w:rFonts w:hint="cs"/>
          <w:b/>
          <w:bCs/>
          <w:sz w:val="36"/>
          <w:szCs w:val="36"/>
          <w:rtl/>
        </w:rPr>
        <w:t>لقسطلي ، وابن فرج</w:t>
      </w:r>
      <w:r w:rsidR="0014534D">
        <w:rPr>
          <w:rFonts w:hint="cs"/>
          <w:sz w:val="36"/>
          <w:szCs w:val="36"/>
          <w:rtl/>
        </w:rPr>
        <w:t xml:space="preserve"> </w:t>
      </w:r>
      <w:r w:rsidR="0014534D" w:rsidRPr="00AC7E44">
        <w:rPr>
          <w:rFonts w:hint="cs"/>
          <w:b/>
          <w:bCs/>
          <w:sz w:val="36"/>
          <w:szCs w:val="36"/>
          <w:rtl/>
        </w:rPr>
        <w:t>الجي</w:t>
      </w:r>
      <w:r w:rsidR="00AD28BE">
        <w:rPr>
          <w:rFonts w:hint="cs"/>
          <w:b/>
          <w:bCs/>
          <w:sz w:val="36"/>
          <w:szCs w:val="36"/>
          <w:rtl/>
        </w:rPr>
        <w:t>ّ</w:t>
      </w:r>
      <w:r w:rsidR="0014534D" w:rsidRPr="00AC7E44">
        <w:rPr>
          <w:rFonts w:hint="cs"/>
          <w:b/>
          <w:bCs/>
          <w:sz w:val="36"/>
          <w:szCs w:val="36"/>
          <w:rtl/>
        </w:rPr>
        <w:t>اني ، وابن هانئ الأندلسي</w:t>
      </w:r>
      <w:r w:rsidR="0014534D">
        <w:rPr>
          <w:rFonts w:hint="cs"/>
          <w:sz w:val="36"/>
          <w:szCs w:val="36"/>
          <w:rtl/>
        </w:rPr>
        <w:t xml:space="preserve"> ، ولم يكن شعر الط</w:t>
      </w:r>
      <w:r w:rsidR="00F2142B">
        <w:rPr>
          <w:rFonts w:hint="cs"/>
          <w:sz w:val="36"/>
          <w:szCs w:val="36"/>
          <w:rtl/>
        </w:rPr>
        <w:t>َّ</w:t>
      </w:r>
      <w:r w:rsidR="0014534D">
        <w:rPr>
          <w:rFonts w:hint="cs"/>
          <w:sz w:val="36"/>
          <w:szCs w:val="36"/>
          <w:rtl/>
        </w:rPr>
        <w:t>بيعة معروفاً لدى الش</w:t>
      </w:r>
      <w:r w:rsidR="00F2142B">
        <w:rPr>
          <w:rFonts w:hint="cs"/>
          <w:sz w:val="36"/>
          <w:szCs w:val="36"/>
          <w:rtl/>
        </w:rPr>
        <w:t>ُّ</w:t>
      </w:r>
      <w:r w:rsidR="0014534D">
        <w:rPr>
          <w:rFonts w:hint="cs"/>
          <w:sz w:val="36"/>
          <w:szCs w:val="36"/>
          <w:rtl/>
        </w:rPr>
        <w:t xml:space="preserve">عراء الكبار </w:t>
      </w:r>
      <w:r w:rsidR="0014534D">
        <w:rPr>
          <w:rFonts w:hint="cs"/>
          <w:sz w:val="36"/>
          <w:szCs w:val="36"/>
          <w:rtl/>
        </w:rPr>
        <w:lastRenderedPageBreak/>
        <w:t>فحسب ، بل توزعه معظم شعراء الخلافة ، ويكفي أن نرجع إلى ما تبقى من مقتطفات</w:t>
      </w:r>
      <w:r w:rsidR="00AD28BE">
        <w:rPr>
          <w:rFonts w:hint="cs"/>
          <w:sz w:val="36"/>
          <w:szCs w:val="36"/>
          <w:rtl/>
        </w:rPr>
        <w:t xml:space="preserve"> من</w:t>
      </w:r>
      <w:r w:rsidR="0014534D">
        <w:rPr>
          <w:rFonts w:hint="cs"/>
          <w:sz w:val="36"/>
          <w:szCs w:val="36"/>
          <w:rtl/>
        </w:rPr>
        <w:t xml:space="preserve"> كتاب </w:t>
      </w:r>
      <w:r w:rsidR="0014534D" w:rsidRPr="00AD28BE">
        <w:rPr>
          <w:rFonts w:hint="cs"/>
          <w:b/>
          <w:bCs/>
          <w:sz w:val="36"/>
          <w:szCs w:val="36"/>
          <w:rtl/>
        </w:rPr>
        <w:t>( الحدائق )</w:t>
      </w:r>
      <w:r w:rsidR="0014534D">
        <w:rPr>
          <w:rFonts w:hint="cs"/>
          <w:sz w:val="36"/>
          <w:szCs w:val="36"/>
          <w:rtl/>
        </w:rPr>
        <w:t xml:space="preserve"> ، أو </w:t>
      </w:r>
      <w:r w:rsidR="00AD28BE">
        <w:rPr>
          <w:rFonts w:hint="cs"/>
          <w:b/>
          <w:bCs/>
          <w:sz w:val="36"/>
          <w:szCs w:val="36"/>
          <w:rtl/>
        </w:rPr>
        <w:t>(</w:t>
      </w:r>
      <w:r w:rsidR="0014534D" w:rsidRPr="00AD28BE">
        <w:rPr>
          <w:rFonts w:hint="cs"/>
          <w:b/>
          <w:bCs/>
          <w:sz w:val="36"/>
          <w:szCs w:val="36"/>
          <w:rtl/>
        </w:rPr>
        <w:t>الت</w:t>
      </w:r>
      <w:r w:rsidR="00F2142B">
        <w:rPr>
          <w:rFonts w:hint="cs"/>
          <w:b/>
          <w:bCs/>
          <w:sz w:val="36"/>
          <w:szCs w:val="36"/>
          <w:rtl/>
        </w:rPr>
        <w:t>َّ</w:t>
      </w:r>
      <w:r w:rsidR="0014534D" w:rsidRPr="00AD28BE">
        <w:rPr>
          <w:rFonts w:hint="cs"/>
          <w:b/>
          <w:bCs/>
          <w:sz w:val="36"/>
          <w:szCs w:val="36"/>
          <w:rtl/>
        </w:rPr>
        <w:t>شبيهات من أشعار أهل الأن</w:t>
      </w:r>
      <w:r w:rsidR="00AD28BE">
        <w:rPr>
          <w:rFonts w:hint="cs"/>
          <w:b/>
          <w:bCs/>
          <w:sz w:val="36"/>
          <w:szCs w:val="36"/>
          <w:rtl/>
        </w:rPr>
        <w:t>دلس</w:t>
      </w:r>
      <w:r w:rsidR="0014534D" w:rsidRPr="00AD28BE">
        <w:rPr>
          <w:rFonts w:hint="cs"/>
          <w:b/>
          <w:bCs/>
          <w:sz w:val="36"/>
          <w:szCs w:val="36"/>
          <w:rtl/>
        </w:rPr>
        <w:t>)</w:t>
      </w:r>
      <w:r w:rsidR="0014534D">
        <w:rPr>
          <w:rFonts w:hint="cs"/>
          <w:sz w:val="36"/>
          <w:szCs w:val="36"/>
          <w:rtl/>
        </w:rPr>
        <w:t xml:space="preserve"> ؛ لتعرف  هذه الحقيقة .</w:t>
      </w:r>
    </w:p>
    <w:p w:rsidR="003E461B" w:rsidRDefault="00A65E01" w:rsidP="0018282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وبرعوا </w:t>
      </w:r>
      <w:r w:rsidRPr="00F2142B">
        <w:rPr>
          <w:rFonts w:hint="cs"/>
          <w:b/>
          <w:bCs/>
          <w:sz w:val="36"/>
          <w:szCs w:val="36"/>
          <w:rtl/>
        </w:rPr>
        <w:t>بفن الزُّهد</w:t>
      </w:r>
      <w:r>
        <w:rPr>
          <w:rFonts w:hint="cs"/>
          <w:sz w:val="36"/>
          <w:szCs w:val="36"/>
          <w:rtl/>
        </w:rPr>
        <w:t xml:space="preserve"> ، وعُر</w:t>
      </w:r>
      <w:r w:rsidR="00AD28BE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ف به كثير من الش</w:t>
      </w:r>
      <w:r w:rsidR="00F2142B">
        <w:rPr>
          <w:rFonts w:hint="cs"/>
          <w:sz w:val="36"/>
          <w:szCs w:val="36"/>
          <w:rtl/>
        </w:rPr>
        <w:t>ُّ</w:t>
      </w:r>
      <w:r>
        <w:rPr>
          <w:rFonts w:hint="cs"/>
          <w:sz w:val="36"/>
          <w:szCs w:val="36"/>
          <w:rtl/>
        </w:rPr>
        <w:t>عراء الزُّهاد منهم قاضي الجماعة في قرطبة يونس بن عبد الله بن محمّد المعروف بابن الصفّار الذي جعل معظم أشعاره في الزُّهد ، وقد ألّف ( كتاب المنقطعين إلى الله عزّ وجلّ ، و ( كتاب المت</w:t>
      </w:r>
      <w:r w:rsidR="008C5172">
        <w:rPr>
          <w:rFonts w:hint="cs"/>
          <w:sz w:val="36"/>
          <w:szCs w:val="36"/>
          <w:rtl/>
        </w:rPr>
        <w:t>هجدي</w:t>
      </w:r>
      <w:r w:rsidR="0018282F">
        <w:rPr>
          <w:rFonts w:hint="cs"/>
          <w:sz w:val="36"/>
          <w:szCs w:val="36"/>
          <w:rtl/>
        </w:rPr>
        <w:t>ن ) ، وهما مما يبحث في الزُّهد ،</w:t>
      </w:r>
      <w:r w:rsidR="00380D2B">
        <w:rPr>
          <w:rFonts w:hint="cs"/>
          <w:sz w:val="36"/>
          <w:szCs w:val="36"/>
          <w:rtl/>
        </w:rPr>
        <w:t xml:space="preserve"> </w:t>
      </w:r>
      <w:r w:rsidR="003E461B" w:rsidRPr="00380D2B">
        <w:rPr>
          <w:rFonts w:hint="cs"/>
          <w:sz w:val="36"/>
          <w:szCs w:val="36"/>
          <w:rtl/>
        </w:rPr>
        <w:t xml:space="preserve"> </w:t>
      </w:r>
      <w:r w:rsidR="001813EC">
        <w:rPr>
          <w:rFonts w:hint="cs"/>
          <w:sz w:val="36"/>
          <w:szCs w:val="36"/>
          <w:rtl/>
        </w:rPr>
        <w:t xml:space="preserve">ومن أشعاره في الزُّهد : </w:t>
      </w:r>
    </w:p>
    <w:p w:rsidR="001813EC" w:rsidRPr="00A31291" w:rsidRDefault="001813EC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فرر</w:t>
      </w:r>
      <w:r w:rsidR="00AD28BE" w:rsidRPr="00A31291">
        <w:rPr>
          <w:rFonts w:hint="cs"/>
          <w:b/>
          <w:bCs/>
          <w:sz w:val="36"/>
          <w:szCs w:val="36"/>
          <w:rtl/>
        </w:rPr>
        <w:t xml:space="preserve">تُ إليكَ من ظلمي لنفسي ...........     </w:t>
      </w:r>
      <w:r w:rsidRPr="00A31291">
        <w:rPr>
          <w:rFonts w:hint="cs"/>
          <w:b/>
          <w:bCs/>
          <w:sz w:val="36"/>
          <w:szCs w:val="36"/>
          <w:rtl/>
        </w:rPr>
        <w:t xml:space="preserve"> وأوحشني العباد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فأنت أُنسي </w:t>
      </w:r>
    </w:p>
    <w:p w:rsidR="001813EC" w:rsidRPr="00A31291" w:rsidRDefault="00AD28BE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رضاكَ هو الم</w:t>
      </w:r>
      <w:r w:rsidR="002627E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>نى وبه افتخاري .......</w:t>
      </w:r>
      <w:r w:rsidR="00F2142B">
        <w:rPr>
          <w:rFonts w:hint="cs"/>
          <w:b/>
          <w:bCs/>
          <w:sz w:val="36"/>
          <w:szCs w:val="36"/>
          <w:rtl/>
        </w:rPr>
        <w:t xml:space="preserve">  </w:t>
      </w:r>
      <w:r w:rsidR="001813EC" w:rsidRPr="00A31291">
        <w:rPr>
          <w:rFonts w:hint="cs"/>
          <w:b/>
          <w:bCs/>
          <w:sz w:val="36"/>
          <w:szCs w:val="36"/>
          <w:rtl/>
        </w:rPr>
        <w:t xml:space="preserve"> وذكر</w:t>
      </w:r>
      <w:r w:rsidRPr="00A31291">
        <w:rPr>
          <w:rFonts w:hint="cs"/>
          <w:b/>
          <w:bCs/>
          <w:sz w:val="36"/>
          <w:szCs w:val="36"/>
          <w:rtl/>
        </w:rPr>
        <w:t>ُ</w:t>
      </w:r>
      <w:r w:rsidR="001813EC" w:rsidRPr="00A31291">
        <w:rPr>
          <w:rFonts w:hint="cs"/>
          <w:b/>
          <w:bCs/>
          <w:sz w:val="36"/>
          <w:szCs w:val="36"/>
          <w:rtl/>
        </w:rPr>
        <w:t>ك</w:t>
      </w:r>
      <w:r w:rsidRPr="00A31291">
        <w:rPr>
          <w:rFonts w:hint="cs"/>
          <w:b/>
          <w:bCs/>
          <w:sz w:val="36"/>
          <w:szCs w:val="36"/>
          <w:rtl/>
        </w:rPr>
        <w:t>َ</w:t>
      </w:r>
      <w:r w:rsidR="001813EC" w:rsidRPr="00A31291">
        <w:rPr>
          <w:rFonts w:hint="cs"/>
          <w:b/>
          <w:bCs/>
          <w:sz w:val="36"/>
          <w:szCs w:val="36"/>
          <w:rtl/>
        </w:rPr>
        <w:t xml:space="preserve"> في الدُّجى قمري وشمسي</w:t>
      </w:r>
    </w:p>
    <w:p w:rsidR="001813EC" w:rsidRPr="00A31291" w:rsidRDefault="001813EC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قصدت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</w:t>
      </w:r>
      <w:r w:rsidR="00AD28BE" w:rsidRPr="00A31291">
        <w:rPr>
          <w:rFonts w:hint="cs"/>
          <w:b/>
          <w:bCs/>
          <w:sz w:val="36"/>
          <w:szCs w:val="36"/>
          <w:rtl/>
        </w:rPr>
        <w:t xml:space="preserve">إليك منقطعاً غريباً </w:t>
      </w:r>
      <w:r w:rsidR="000A4403">
        <w:rPr>
          <w:rFonts w:hint="cs"/>
          <w:b/>
          <w:bCs/>
          <w:sz w:val="36"/>
          <w:szCs w:val="36"/>
          <w:rtl/>
        </w:rPr>
        <w:t xml:space="preserve">   .........    </w:t>
      </w:r>
      <w:r w:rsidRPr="00A31291">
        <w:rPr>
          <w:rFonts w:hint="cs"/>
          <w:b/>
          <w:bCs/>
          <w:sz w:val="36"/>
          <w:szCs w:val="36"/>
          <w:rtl/>
        </w:rPr>
        <w:t>لتؤنس وحدتي في ق</w:t>
      </w:r>
      <w:r w:rsidR="00AD28BE" w:rsidRPr="00A31291">
        <w:rPr>
          <w:rFonts w:hint="cs"/>
          <w:b/>
          <w:bCs/>
          <w:sz w:val="36"/>
          <w:szCs w:val="36"/>
          <w:rtl/>
        </w:rPr>
        <w:t>َعْ</w:t>
      </w:r>
      <w:r w:rsidR="008C3FAD">
        <w:rPr>
          <w:rFonts w:hint="cs"/>
          <w:b/>
          <w:bCs/>
          <w:sz w:val="36"/>
          <w:szCs w:val="36"/>
          <w:rtl/>
        </w:rPr>
        <w:t>ر  ر</w:t>
      </w:r>
      <w:r w:rsidRPr="00A31291">
        <w:rPr>
          <w:rFonts w:hint="cs"/>
          <w:b/>
          <w:bCs/>
          <w:sz w:val="36"/>
          <w:szCs w:val="36"/>
          <w:rtl/>
        </w:rPr>
        <w:t>م</w:t>
      </w:r>
      <w:r w:rsidR="00AD28BE" w:rsidRPr="00A31291">
        <w:rPr>
          <w:rFonts w:hint="cs"/>
          <w:b/>
          <w:bCs/>
          <w:sz w:val="36"/>
          <w:szCs w:val="36"/>
          <w:rtl/>
        </w:rPr>
        <w:t>ْ</w:t>
      </w:r>
      <w:r w:rsidRPr="00A31291">
        <w:rPr>
          <w:rFonts w:hint="cs"/>
          <w:b/>
          <w:bCs/>
          <w:sz w:val="36"/>
          <w:szCs w:val="36"/>
          <w:rtl/>
        </w:rPr>
        <w:t xml:space="preserve">سي  </w:t>
      </w:r>
    </w:p>
    <w:p w:rsidR="001813EC" w:rsidRDefault="001813EC" w:rsidP="001813EC">
      <w:pPr>
        <w:jc w:val="both"/>
        <w:rPr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 xml:space="preserve">وللعظمى من الحاجات عندي      </w:t>
      </w:r>
      <w:r w:rsidR="00AD28BE" w:rsidRPr="00A31291">
        <w:rPr>
          <w:rFonts w:hint="cs"/>
          <w:b/>
          <w:bCs/>
          <w:sz w:val="36"/>
          <w:szCs w:val="36"/>
          <w:rtl/>
        </w:rPr>
        <w:t xml:space="preserve">.......   </w:t>
      </w:r>
      <w:r w:rsidRPr="00A31291">
        <w:rPr>
          <w:rFonts w:hint="cs"/>
          <w:b/>
          <w:bCs/>
          <w:sz w:val="36"/>
          <w:szCs w:val="36"/>
          <w:rtl/>
        </w:rPr>
        <w:t xml:space="preserve"> قصدت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وأنت تعلم س</w:t>
      </w:r>
      <w:r w:rsidR="00AD28BE" w:rsidRPr="00A31291">
        <w:rPr>
          <w:rFonts w:hint="cs"/>
          <w:b/>
          <w:bCs/>
          <w:sz w:val="36"/>
          <w:szCs w:val="36"/>
          <w:rtl/>
        </w:rPr>
        <w:t>ِ</w:t>
      </w:r>
      <w:r w:rsidRPr="00A31291">
        <w:rPr>
          <w:rFonts w:hint="cs"/>
          <w:b/>
          <w:bCs/>
          <w:sz w:val="36"/>
          <w:szCs w:val="36"/>
          <w:rtl/>
        </w:rPr>
        <w:t>رّ</w:t>
      </w:r>
      <w:r w:rsidR="00AD28BE" w:rsidRPr="00A31291">
        <w:rPr>
          <w:rFonts w:hint="cs"/>
          <w:b/>
          <w:bCs/>
          <w:sz w:val="36"/>
          <w:szCs w:val="36"/>
          <w:rtl/>
        </w:rPr>
        <w:t>َ</w:t>
      </w:r>
      <w:r w:rsidRPr="00A31291">
        <w:rPr>
          <w:rFonts w:hint="cs"/>
          <w:b/>
          <w:bCs/>
          <w:sz w:val="36"/>
          <w:szCs w:val="36"/>
          <w:rtl/>
        </w:rPr>
        <w:t xml:space="preserve"> نفسي</w:t>
      </w:r>
      <w:r>
        <w:rPr>
          <w:rFonts w:hint="cs"/>
          <w:sz w:val="36"/>
          <w:szCs w:val="36"/>
          <w:rtl/>
        </w:rPr>
        <w:t xml:space="preserve">  </w:t>
      </w:r>
    </w:p>
    <w:p w:rsidR="00A63B9F" w:rsidRDefault="00A63B9F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وظهر في هذا العصر شعراء كثيرون يصعب إحصاؤهم ، أو الإلمام بأشعارهم</w:t>
      </w:r>
      <w:r w:rsidR="00A31291">
        <w:rPr>
          <w:rFonts w:hint="cs"/>
          <w:sz w:val="36"/>
          <w:szCs w:val="36"/>
          <w:rtl/>
        </w:rPr>
        <w:t xml:space="preserve"> حتّى</w:t>
      </w:r>
      <w:r>
        <w:rPr>
          <w:rFonts w:hint="cs"/>
          <w:sz w:val="36"/>
          <w:szCs w:val="36"/>
          <w:rtl/>
        </w:rPr>
        <w:t xml:space="preserve"> زخرت كتب التراجم بتفصيل حياتهم ، والكثير من أشعارهم وآثارهم ، وكان بين شعراء هذه المرحلة كثير من الخلفاء والأمراء والوزراء والعلماء والأدباء ، وحتى من اختص بالش</w:t>
      </w:r>
      <w:r w:rsidR="00F2142B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>عر فقط ،ومن بنيت شهرتهم عليه فهم كثيرون أيضاً ، ومن هؤلاء البارزين :</w:t>
      </w:r>
    </w:p>
    <w:p w:rsidR="00A63B9F" w:rsidRDefault="00AC7E44" w:rsidP="001813EC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1 : </w:t>
      </w:r>
      <w:r w:rsidR="00A63B9F" w:rsidRPr="00A63B9F">
        <w:rPr>
          <w:rFonts w:hint="cs"/>
          <w:b/>
          <w:bCs/>
          <w:sz w:val="36"/>
          <w:szCs w:val="36"/>
          <w:rtl/>
        </w:rPr>
        <w:t xml:space="preserve">أبو القاسم محمّد بن هانئ الأزدي الأندلسي </w:t>
      </w:r>
      <w:r w:rsidR="004D6E49">
        <w:rPr>
          <w:rFonts w:hint="cs"/>
          <w:b/>
          <w:bCs/>
          <w:sz w:val="36"/>
          <w:szCs w:val="36"/>
          <w:rtl/>
        </w:rPr>
        <w:t>، قُتِل سنة 363هـ .</w:t>
      </w:r>
      <w:r w:rsidR="00A63B9F" w:rsidRPr="00A63B9F">
        <w:rPr>
          <w:rFonts w:hint="cs"/>
          <w:b/>
          <w:bCs/>
          <w:sz w:val="36"/>
          <w:szCs w:val="36"/>
          <w:rtl/>
        </w:rPr>
        <w:t xml:space="preserve"> </w:t>
      </w:r>
      <w:r w:rsidR="00A63B9F">
        <w:rPr>
          <w:rFonts w:hint="cs"/>
          <w:b/>
          <w:bCs/>
          <w:sz w:val="36"/>
          <w:szCs w:val="36"/>
          <w:rtl/>
        </w:rPr>
        <w:t xml:space="preserve"> </w:t>
      </w:r>
    </w:p>
    <w:p w:rsidR="00B446B3" w:rsidRDefault="00F2142B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A63B9F" w:rsidRPr="00366D20">
        <w:rPr>
          <w:rFonts w:hint="cs"/>
          <w:sz w:val="36"/>
          <w:szCs w:val="36"/>
          <w:rtl/>
        </w:rPr>
        <w:t xml:space="preserve">غادر الأندلس إلى </w:t>
      </w:r>
      <w:r w:rsidR="00366D20" w:rsidRPr="00366D20">
        <w:rPr>
          <w:rFonts w:hint="cs"/>
          <w:sz w:val="36"/>
          <w:szCs w:val="36"/>
          <w:rtl/>
        </w:rPr>
        <w:t xml:space="preserve">أفريقية وعمره 26 سنة بعد أن ضايقه الفقهاء </w:t>
      </w:r>
      <w:r w:rsidR="00366D20">
        <w:rPr>
          <w:rFonts w:hint="cs"/>
          <w:sz w:val="36"/>
          <w:szCs w:val="36"/>
          <w:rtl/>
        </w:rPr>
        <w:t>؛ لاشتغاله بالفلسفة ، وخروجه في غلوه إلى ما لا وجه له في التأويل ، فأشار عليه صاحب اشبيلية بالابتعاد إلى المغرب ، واستقر به المقام في مصر ، واختص بالمعز</w:t>
      </w:r>
      <w:r>
        <w:rPr>
          <w:rFonts w:hint="cs"/>
          <w:sz w:val="36"/>
          <w:szCs w:val="36"/>
          <w:rtl/>
        </w:rPr>
        <w:t>ِّ</w:t>
      </w:r>
      <w:r w:rsidR="00366D20">
        <w:rPr>
          <w:rFonts w:hint="cs"/>
          <w:sz w:val="36"/>
          <w:szCs w:val="36"/>
          <w:rtl/>
        </w:rPr>
        <w:t xml:space="preserve"> لدين الله الفاطمي ، ووقف مدحه عليه ، وعلى رجال دولته ، وهو عند الأندلسيين كالمتنب</w:t>
      </w:r>
      <w:r>
        <w:rPr>
          <w:rFonts w:hint="cs"/>
          <w:sz w:val="36"/>
          <w:szCs w:val="36"/>
          <w:rtl/>
        </w:rPr>
        <w:t>ِّ</w:t>
      </w:r>
      <w:r w:rsidR="00366D20">
        <w:rPr>
          <w:rFonts w:hint="cs"/>
          <w:sz w:val="36"/>
          <w:szCs w:val="36"/>
          <w:rtl/>
        </w:rPr>
        <w:t xml:space="preserve">ي </w:t>
      </w:r>
      <w:r w:rsidR="00F7642A">
        <w:rPr>
          <w:rFonts w:hint="cs"/>
          <w:sz w:val="36"/>
          <w:szCs w:val="36"/>
          <w:rtl/>
        </w:rPr>
        <w:t>عند أهل المشرق ، وعدّوه أشعر أهل المتقدم</w:t>
      </w:r>
      <w:r w:rsidR="00B446B3">
        <w:rPr>
          <w:rFonts w:hint="cs"/>
          <w:sz w:val="36"/>
          <w:szCs w:val="36"/>
          <w:rtl/>
        </w:rPr>
        <w:t>ين والمتأخرين</w:t>
      </w:r>
      <w:r w:rsidR="00A31291">
        <w:rPr>
          <w:rFonts w:hint="cs"/>
          <w:sz w:val="36"/>
          <w:szCs w:val="36"/>
          <w:rtl/>
        </w:rPr>
        <w:t xml:space="preserve"> من</w:t>
      </w:r>
      <w:r w:rsidR="00B446B3">
        <w:rPr>
          <w:rFonts w:hint="cs"/>
          <w:sz w:val="36"/>
          <w:szCs w:val="36"/>
          <w:rtl/>
        </w:rPr>
        <w:t xml:space="preserve"> المغاربة .</w:t>
      </w:r>
    </w:p>
    <w:p w:rsidR="00831989" w:rsidRDefault="001629D3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قال</w:t>
      </w:r>
      <w:r w:rsidR="00A31291">
        <w:rPr>
          <w:rFonts w:hint="cs"/>
          <w:sz w:val="36"/>
          <w:szCs w:val="36"/>
          <w:rtl/>
        </w:rPr>
        <w:t xml:space="preserve"> ابن خلكان : و</w:t>
      </w:r>
      <w:r>
        <w:rPr>
          <w:rFonts w:hint="cs"/>
          <w:sz w:val="36"/>
          <w:szCs w:val="36"/>
          <w:rtl/>
        </w:rPr>
        <w:t>لولا ما في ديوانه من الغلو والمدح والإفراط المفضي إلى الكفر لكان ديوانه من أحسن الدواوين ، ولم يُعم</w:t>
      </w:r>
      <w:r w:rsidR="00A31291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 xml:space="preserve">ر طويلاً فقد قُتل ولم يتجاوز السادسة والثلاثين عام 363 هـ </w:t>
      </w:r>
      <w:r w:rsidR="00D95D7D">
        <w:rPr>
          <w:rFonts w:hint="cs"/>
          <w:sz w:val="36"/>
          <w:szCs w:val="36"/>
          <w:rtl/>
        </w:rPr>
        <w:t>.</w:t>
      </w:r>
    </w:p>
    <w:p w:rsidR="00831989" w:rsidRDefault="00831989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ويغلب غرض المديح على ، </w:t>
      </w:r>
      <w:proofErr w:type="spellStart"/>
      <w:r>
        <w:rPr>
          <w:rFonts w:hint="cs"/>
          <w:sz w:val="36"/>
          <w:szCs w:val="36"/>
          <w:rtl/>
        </w:rPr>
        <w:t>وينماز</w:t>
      </w:r>
      <w:proofErr w:type="spellEnd"/>
      <w:r>
        <w:rPr>
          <w:rFonts w:hint="cs"/>
          <w:sz w:val="36"/>
          <w:szCs w:val="36"/>
          <w:rtl/>
        </w:rPr>
        <w:t xml:space="preserve"> مديحه بالمبالغة والإفراط ، وقد حاول أن يتحدى المتنبي في الاهتمام بالحكمة .</w:t>
      </w:r>
    </w:p>
    <w:p w:rsidR="005133E2" w:rsidRDefault="00831989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</w:t>
      </w:r>
      <w:r w:rsidR="005133E2">
        <w:rPr>
          <w:rFonts w:hint="cs"/>
          <w:sz w:val="36"/>
          <w:szCs w:val="36"/>
          <w:rtl/>
        </w:rPr>
        <w:t xml:space="preserve">في مدح الخليفة المعز </w:t>
      </w:r>
      <w:r w:rsidR="000A4403">
        <w:rPr>
          <w:rFonts w:hint="cs"/>
          <w:sz w:val="36"/>
          <w:szCs w:val="36"/>
          <w:rtl/>
        </w:rPr>
        <w:t xml:space="preserve">، </w:t>
      </w:r>
      <w:r w:rsidR="005133E2">
        <w:rPr>
          <w:rFonts w:hint="cs"/>
          <w:sz w:val="36"/>
          <w:szCs w:val="36"/>
          <w:rtl/>
        </w:rPr>
        <w:t>وقد بالغ في مدحه</w:t>
      </w:r>
      <w:r w:rsidR="000A4403">
        <w:rPr>
          <w:rFonts w:hint="cs"/>
          <w:sz w:val="36"/>
          <w:szCs w:val="36"/>
          <w:rtl/>
        </w:rPr>
        <w:t xml:space="preserve"> ، وهو مدح مرفوض</w:t>
      </w:r>
      <w:r w:rsidR="005133E2">
        <w:rPr>
          <w:rFonts w:hint="cs"/>
          <w:sz w:val="36"/>
          <w:szCs w:val="36"/>
          <w:rtl/>
        </w:rPr>
        <w:t>:</w:t>
      </w:r>
    </w:p>
    <w:p w:rsidR="005133E2" w:rsidRPr="00D15600" w:rsidRDefault="005133E2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ما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شئت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لا ما شاءت</w:t>
      </w:r>
      <w:r w:rsidR="00A31291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الأقدار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واحكم فأنت الواحد القهّار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</w:p>
    <w:p w:rsidR="00AD58B3" w:rsidRPr="00D15600" w:rsidRDefault="005133E2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وك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أنما أنت الن</w:t>
      </w:r>
      <w:r w:rsidR="00A31291" w:rsidRPr="00D15600">
        <w:rPr>
          <w:rFonts w:hint="cs"/>
          <w:b/>
          <w:bCs/>
          <w:sz w:val="36"/>
          <w:szCs w:val="36"/>
          <w:rtl/>
        </w:rPr>
        <w:t>َّ</w:t>
      </w:r>
      <w:r w:rsidRPr="00D15600">
        <w:rPr>
          <w:rFonts w:hint="cs"/>
          <w:b/>
          <w:bCs/>
          <w:sz w:val="36"/>
          <w:szCs w:val="36"/>
          <w:rtl/>
        </w:rPr>
        <w:t>بي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مح</w:t>
      </w:r>
      <w:r w:rsidR="00A31291" w:rsidRPr="00D15600">
        <w:rPr>
          <w:rFonts w:hint="cs"/>
          <w:b/>
          <w:bCs/>
          <w:sz w:val="36"/>
          <w:szCs w:val="36"/>
          <w:rtl/>
        </w:rPr>
        <w:t>مّ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ُ 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  ...........</w:t>
      </w:r>
      <w:r w:rsidR="0018282F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2627E1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 xml:space="preserve"> وكأنما </w:t>
      </w:r>
      <w:r w:rsidR="00AD58B3" w:rsidRPr="00D15600">
        <w:rPr>
          <w:rFonts w:hint="cs"/>
          <w:b/>
          <w:bCs/>
          <w:sz w:val="36"/>
          <w:szCs w:val="36"/>
          <w:rtl/>
        </w:rPr>
        <w:t>أنصار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>ك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الأنصار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</w:p>
    <w:p w:rsidR="00A63B9F" w:rsidRPr="00D15600" w:rsidRDefault="00A84295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 أنت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الذي كانت ت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ش</w:t>
      </w:r>
      <w:r w:rsidR="00A31291" w:rsidRPr="00D15600">
        <w:rPr>
          <w:rFonts w:hint="cs"/>
          <w:b/>
          <w:bCs/>
          <w:sz w:val="36"/>
          <w:szCs w:val="36"/>
          <w:rtl/>
        </w:rPr>
        <w:t>ُرُ</w:t>
      </w:r>
      <w:r w:rsidRPr="00D15600">
        <w:rPr>
          <w:rFonts w:hint="cs"/>
          <w:b/>
          <w:bCs/>
          <w:sz w:val="36"/>
          <w:szCs w:val="36"/>
          <w:rtl/>
        </w:rPr>
        <w:t>نا به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..........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في كتبها الأحبار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والأخبار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5133E2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366D20"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3E461B" w:rsidRPr="00D15600" w:rsidRDefault="00EF3958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هذا إمام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المتقين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ومن به     </w:t>
      </w:r>
      <w:r w:rsidR="000A4403">
        <w:rPr>
          <w:rFonts w:hint="cs"/>
          <w:b/>
          <w:bCs/>
          <w:sz w:val="36"/>
          <w:szCs w:val="36"/>
          <w:rtl/>
        </w:rPr>
        <w:t>...........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A84295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قد د</w:t>
      </w:r>
      <w:r w:rsidR="00A31291" w:rsidRPr="00D15600">
        <w:rPr>
          <w:rFonts w:hint="cs"/>
          <w:b/>
          <w:bCs/>
          <w:sz w:val="36"/>
          <w:szCs w:val="36"/>
          <w:rtl/>
        </w:rPr>
        <w:t>َوِّ</w:t>
      </w:r>
      <w:r w:rsidRPr="00D15600">
        <w:rPr>
          <w:rFonts w:hint="cs"/>
          <w:b/>
          <w:bCs/>
          <w:sz w:val="36"/>
          <w:szCs w:val="36"/>
          <w:rtl/>
        </w:rPr>
        <w:t>خ الطغيان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والكفار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A84295" w:rsidRPr="00D15600" w:rsidRDefault="00A84295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هذا الذي تُرجى النجاة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بحب</w:t>
      </w:r>
      <w:r w:rsidR="00A31291" w:rsidRPr="00D15600">
        <w:rPr>
          <w:rFonts w:hint="cs"/>
          <w:b/>
          <w:bCs/>
          <w:sz w:val="36"/>
          <w:szCs w:val="36"/>
          <w:rtl/>
        </w:rPr>
        <w:t>ِّ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A31291" w:rsidRPr="00D15600">
        <w:rPr>
          <w:rFonts w:hint="cs"/>
          <w:b/>
          <w:bCs/>
          <w:sz w:val="36"/>
          <w:szCs w:val="36"/>
          <w:rtl/>
        </w:rPr>
        <w:t>ِ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..........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وبه يُحَطُّ الإصّرُ والأوزار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</w:p>
    <w:p w:rsidR="00A84295" w:rsidRDefault="00AC7E44" w:rsidP="00A8429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2: </w:t>
      </w:r>
      <w:r w:rsidR="002404BF">
        <w:rPr>
          <w:rFonts w:hint="cs"/>
          <w:b/>
          <w:bCs/>
          <w:sz w:val="36"/>
          <w:szCs w:val="36"/>
          <w:rtl/>
        </w:rPr>
        <w:t>أبو الحسن جعفر بن عثمان ا</w:t>
      </w:r>
      <w:r w:rsidR="00A84295" w:rsidRPr="00A84295">
        <w:rPr>
          <w:rFonts w:hint="cs"/>
          <w:b/>
          <w:bCs/>
          <w:sz w:val="36"/>
          <w:szCs w:val="36"/>
          <w:rtl/>
        </w:rPr>
        <w:t>لم</w:t>
      </w:r>
      <w:r w:rsidR="0068415E">
        <w:rPr>
          <w:rFonts w:hint="cs"/>
          <w:b/>
          <w:bCs/>
          <w:sz w:val="36"/>
          <w:szCs w:val="36"/>
          <w:rtl/>
        </w:rPr>
        <w:t>ُ</w:t>
      </w:r>
      <w:r w:rsidR="00A84295" w:rsidRPr="00A84295">
        <w:rPr>
          <w:rFonts w:hint="cs"/>
          <w:b/>
          <w:bCs/>
          <w:sz w:val="36"/>
          <w:szCs w:val="36"/>
          <w:rtl/>
        </w:rPr>
        <w:t>ص</w:t>
      </w:r>
      <w:r w:rsidR="0068415E">
        <w:rPr>
          <w:rFonts w:hint="cs"/>
          <w:b/>
          <w:bCs/>
          <w:sz w:val="36"/>
          <w:szCs w:val="36"/>
          <w:rtl/>
        </w:rPr>
        <w:t>َ</w:t>
      </w:r>
      <w:r w:rsidR="00A84295" w:rsidRPr="00A84295">
        <w:rPr>
          <w:rFonts w:hint="cs"/>
          <w:b/>
          <w:bCs/>
          <w:sz w:val="36"/>
          <w:szCs w:val="36"/>
          <w:rtl/>
        </w:rPr>
        <w:t>ح</w:t>
      </w:r>
      <w:r w:rsidR="0068415E">
        <w:rPr>
          <w:rFonts w:hint="cs"/>
          <w:b/>
          <w:bCs/>
          <w:sz w:val="36"/>
          <w:szCs w:val="36"/>
          <w:rtl/>
        </w:rPr>
        <w:t>َ</w:t>
      </w:r>
      <w:r w:rsidR="00A84295" w:rsidRPr="00A84295">
        <w:rPr>
          <w:rFonts w:hint="cs"/>
          <w:b/>
          <w:bCs/>
          <w:sz w:val="36"/>
          <w:szCs w:val="36"/>
          <w:rtl/>
        </w:rPr>
        <w:t>ف</w:t>
      </w:r>
      <w:r w:rsidR="0068415E">
        <w:rPr>
          <w:rFonts w:hint="cs"/>
          <w:b/>
          <w:bCs/>
          <w:sz w:val="36"/>
          <w:szCs w:val="36"/>
          <w:rtl/>
        </w:rPr>
        <w:t>ِ</w:t>
      </w:r>
      <w:r w:rsidR="00A84295" w:rsidRPr="00A84295">
        <w:rPr>
          <w:rFonts w:hint="cs"/>
          <w:b/>
          <w:bCs/>
          <w:sz w:val="36"/>
          <w:szCs w:val="36"/>
          <w:rtl/>
        </w:rPr>
        <w:t>ي</w:t>
      </w:r>
      <w:r w:rsidR="00A84295">
        <w:rPr>
          <w:rFonts w:hint="cs"/>
          <w:b/>
          <w:bCs/>
          <w:sz w:val="36"/>
          <w:szCs w:val="36"/>
          <w:rtl/>
        </w:rPr>
        <w:t xml:space="preserve"> </w:t>
      </w:r>
      <w:r w:rsidR="00EF7B32">
        <w:rPr>
          <w:rFonts w:hint="cs"/>
          <w:b/>
          <w:bCs/>
          <w:sz w:val="36"/>
          <w:szCs w:val="36"/>
          <w:rtl/>
        </w:rPr>
        <w:t xml:space="preserve">ت 372هـ </w:t>
      </w:r>
      <w:r w:rsidR="00A84295">
        <w:rPr>
          <w:rFonts w:hint="cs"/>
          <w:b/>
          <w:bCs/>
          <w:sz w:val="36"/>
          <w:szCs w:val="36"/>
          <w:rtl/>
        </w:rPr>
        <w:t>.</w:t>
      </w:r>
    </w:p>
    <w:p w:rsidR="00A84295" w:rsidRDefault="002404BF" w:rsidP="009A001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7C3073">
        <w:rPr>
          <w:rFonts w:hint="cs"/>
          <w:sz w:val="36"/>
          <w:szCs w:val="36"/>
          <w:rtl/>
        </w:rPr>
        <w:t xml:space="preserve">   </w:t>
      </w:r>
      <w:r w:rsidR="00A84295" w:rsidRPr="00A84295">
        <w:rPr>
          <w:rFonts w:hint="cs"/>
          <w:sz w:val="36"/>
          <w:szCs w:val="36"/>
          <w:rtl/>
        </w:rPr>
        <w:t>تقلّد</w:t>
      </w:r>
      <w:r w:rsidR="007C3073">
        <w:rPr>
          <w:rFonts w:hint="cs"/>
          <w:sz w:val="36"/>
          <w:szCs w:val="36"/>
          <w:rtl/>
        </w:rPr>
        <w:t xml:space="preserve"> أبو الحسن الم</w:t>
      </w:r>
      <w:r w:rsidR="0068415E">
        <w:rPr>
          <w:rFonts w:hint="cs"/>
          <w:sz w:val="36"/>
          <w:szCs w:val="36"/>
          <w:rtl/>
        </w:rPr>
        <w:t>ُ</w:t>
      </w:r>
      <w:r w:rsidR="007C3073">
        <w:rPr>
          <w:rFonts w:hint="cs"/>
          <w:sz w:val="36"/>
          <w:szCs w:val="36"/>
          <w:rtl/>
        </w:rPr>
        <w:t>ص</w:t>
      </w:r>
      <w:r w:rsidR="0068415E">
        <w:rPr>
          <w:rFonts w:hint="cs"/>
          <w:sz w:val="36"/>
          <w:szCs w:val="36"/>
          <w:rtl/>
        </w:rPr>
        <w:t>َ</w:t>
      </w:r>
      <w:r w:rsidR="007C3073">
        <w:rPr>
          <w:rFonts w:hint="cs"/>
          <w:sz w:val="36"/>
          <w:szCs w:val="36"/>
          <w:rtl/>
        </w:rPr>
        <w:t>ح</w:t>
      </w:r>
      <w:r w:rsidR="0068415E">
        <w:rPr>
          <w:rFonts w:hint="cs"/>
          <w:sz w:val="36"/>
          <w:szCs w:val="36"/>
          <w:rtl/>
        </w:rPr>
        <w:t>َ</w:t>
      </w:r>
      <w:r w:rsidR="007C3073">
        <w:rPr>
          <w:rFonts w:hint="cs"/>
          <w:sz w:val="36"/>
          <w:szCs w:val="36"/>
          <w:rtl/>
        </w:rPr>
        <w:t>ف</w:t>
      </w:r>
      <w:r w:rsidR="0068415E">
        <w:rPr>
          <w:rFonts w:hint="cs"/>
          <w:sz w:val="36"/>
          <w:szCs w:val="36"/>
          <w:rtl/>
        </w:rPr>
        <w:t>ِ</w:t>
      </w:r>
      <w:r w:rsidR="007C3073">
        <w:rPr>
          <w:rFonts w:hint="cs"/>
          <w:sz w:val="36"/>
          <w:szCs w:val="36"/>
          <w:rtl/>
        </w:rPr>
        <w:t>ي ،</w:t>
      </w:r>
      <w:r w:rsidR="00A84295" w:rsidRPr="00A84295">
        <w:rPr>
          <w:rFonts w:hint="cs"/>
          <w:sz w:val="36"/>
          <w:szCs w:val="36"/>
          <w:rtl/>
        </w:rPr>
        <w:t xml:space="preserve"> مناصب متعددة في عصر الح</w:t>
      </w:r>
      <w:r w:rsidR="000A4403">
        <w:rPr>
          <w:rFonts w:hint="cs"/>
          <w:sz w:val="36"/>
          <w:szCs w:val="36"/>
          <w:rtl/>
        </w:rPr>
        <w:t>َ</w:t>
      </w:r>
      <w:r w:rsidR="00A84295" w:rsidRPr="00A84295">
        <w:rPr>
          <w:rFonts w:hint="cs"/>
          <w:sz w:val="36"/>
          <w:szCs w:val="36"/>
          <w:rtl/>
        </w:rPr>
        <w:t>ك</w:t>
      </w:r>
      <w:r w:rsidR="000A4403">
        <w:rPr>
          <w:rFonts w:hint="cs"/>
          <w:sz w:val="36"/>
          <w:szCs w:val="36"/>
          <w:rtl/>
        </w:rPr>
        <w:t>َ</w:t>
      </w:r>
      <w:r w:rsidR="00A84295" w:rsidRPr="00A84295">
        <w:rPr>
          <w:rFonts w:hint="cs"/>
          <w:sz w:val="36"/>
          <w:szCs w:val="36"/>
          <w:rtl/>
        </w:rPr>
        <w:t>م</w:t>
      </w:r>
      <w:r w:rsidR="000A4403">
        <w:rPr>
          <w:rFonts w:hint="cs"/>
          <w:sz w:val="36"/>
          <w:szCs w:val="36"/>
          <w:rtl/>
        </w:rPr>
        <w:t>ِ</w:t>
      </w:r>
      <w:r w:rsidR="00A84295" w:rsidRPr="00A84295">
        <w:rPr>
          <w:rFonts w:hint="cs"/>
          <w:sz w:val="36"/>
          <w:szCs w:val="36"/>
          <w:rtl/>
        </w:rPr>
        <w:t xml:space="preserve"> المستنصر ، ثم صار حاجباً لابنه هشام ووزيراً ، وظلّ في المنصب إلى أن تفج</w:t>
      </w:r>
      <w:r w:rsidR="00A70BCB">
        <w:rPr>
          <w:rFonts w:hint="cs"/>
          <w:sz w:val="36"/>
          <w:szCs w:val="36"/>
          <w:rtl/>
        </w:rPr>
        <w:t>َّ</w:t>
      </w:r>
      <w:r w:rsidR="00A84295" w:rsidRPr="00A84295">
        <w:rPr>
          <w:rFonts w:hint="cs"/>
          <w:sz w:val="36"/>
          <w:szCs w:val="36"/>
          <w:rtl/>
        </w:rPr>
        <w:t xml:space="preserve">رت المنافسة بينه وبين معاصره الوزير محمّد بن أبي عامر </w:t>
      </w:r>
      <w:r w:rsidR="00A84295">
        <w:rPr>
          <w:rFonts w:hint="cs"/>
          <w:sz w:val="36"/>
          <w:szCs w:val="36"/>
          <w:rtl/>
        </w:rPr>
        <w:t>، واستطاع الأخير الانتصار عليه ، ولجعفر شعر كثير رائع ، ونثر مطبوع ، ي</w:t>
      </w:r>
      <w:r w:rsidR="0068415E">
        <w:rPr>
          <w:rFonts w:hint="cs"/>
          <w:sz w:val="36"/>
          <w:szCs w:val="36"/>
          <w:rtl/>
        </w:rPr>
        <w:t>َ</w:t>
      </w:r>
      <w:r w:rsidR="00A84295">
        <w:rPr>
          <w:rFonts w:hint="cs"/>
          <w:sz w:val="36"/>
          <w:szCs w:val="36"/>
          <w:rtl/>
        </w:rPr>
        <w:t>د</w:t>
      </w:r>
      <w:r w:rsidR="0068415E">
        <w:rPr>
          <w:rFonts w:hint="cs"/>
          <w:sz w:val="36"/>
          <w:szCs w:val="36"/>
          <w:rtl/>
        </w:rPr>
        <w:t>ُ</w:t>
      </w:r>
      <w:r w:rsidR="00A84295">
        <w:rPr>
          <w:rFonts w:hint="cs"/>
          <w:sz w:val="36"/>
          <w:szCs w:val="36"/>
          <w:rtl/>
        </w:rPr>
        <w:t>ل</w:t>
      </w:r>
      <w:r w:rsidR="0068415E">
        <w:rPr>
          <w:rFonts w:hint="cs"/>
          <w:sz w:val="36"/>
          <w:szCs w:val="36"/>
          <w:rtl/>
        </w:rPr>
        <w:t>َّ</w:t>
      </w:r>
      <w:r w:rsidR="00A84295">
        <w:rPr>
          <w:rFonts w:hint="cs"/>
          <w:sz w:val="36"/>
          <w:szCs w:val="36"/>
          <w:rtl/>
        </w:rPr>
        <w:t>ان على قدرة</w:t>
      </w:r>
      <w:r>
        <w:rPr>
          <w:rFonts w:hint="cs"/>
          <w:sz w:val="36"/>
          <w:szCs w:val="36"/>
          <w:rtl/>
        </w:rPr>
        <w:t xml:space="preserve"> شاعرية ، وشاعرية فذّة .</w:t>
      </w:r>
    </w:p>
    <w:p w:rsidR="00206BFF" w:rsidRDefault="00A84295" w:rsidP="009A001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بديع ما حُفظ له في نكبته ، قوله </w:t>
      </w:r>
      <w:r w:rsidR="00206BFF">
        <w:rPr>
          <w:rFonts w:hint="cs"/>
          <w:sz w:val="36"/>
          <w:szCs w:val="36"/>
          <w:rtl/>
        </w:rPr>
        <w:t>يستريح من ك</w:t>
      </w:r>
      <w:r w:rsidR="000A4403">
        <w:rPr>
          <w:rFonts w:hint="cs"/>
          <w:sz w:val="36"/>
          <w:szCs w:val="36"/>
          <w:rtl/>
        </w:rPr>
        <w:t>ُ</w:t>
      </w:r>
      <w:r w:rsidR="00206BFF">
        <w:rPr>
          <w:rFonts w:hint="cs"/>
          <w:sz w:val="36"/>
          <w:szCs w:val="36"/>
          <w:rtl/>
        </w:rPr>
        <w:t>ربته :</w:t>
      </w:r>
    </w:p>
    <w:p w:rsidR="00206BFF" w:rsidRPr="00D15600" w:rsidRDefault="00206BFF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صبرت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على الأيام</w:t>
      </w:r>
      <w:r w:rsidR="002404BF" w:rsidRPr="00D15600">
        <w:rPr>
          <w:rFonts w:hint="cs"/>
          <w:b/>
          <w:bCs/>
          <w:sz w:val="36"/>
          <w:szCs w:val="36"/>
          <w:rtl/>
        </w:rPr>
        <w:t xml:space="preserve">ِ </w:t>
      </w:r>
      <w:r w:rsidRPr="00D15600">
        <w:rPr>
          <w:rFonts w:hint="cs"/>
          <w:b/>
          <w:bCs/>
          <w:sz w:val="36"/>
          <w:szCs w:val="36"/>
          <w:rtl/>
        </w:rPr>
        <w:t>مّا تولّت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  <w:r w:rsidR="00D15600" w:rsidRPr="00D15600">
        <w:rPr>
          <w:rFonts w:hint="cs"/>
          <w:b/>
          <w:bCs/>
          <w:sz w:val="36"/>
          <w:szCs w:val="36"/>
          <w:rtl/>
        </w:rPr>
        <w:t xml:space="preserve">  ...........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وألزمت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نفسي ص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2404B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ر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ها فاستمرت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</w:p>
    <w:p w:rsidR="00206BFF" w:rsidRPr="00D15600" w:rsidRDefault="00402654" w:rsidP="00206BFF">
      <w:pPr>
        <w:jc w:val="lowKashida"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فو</w:t>
      </w:r>
      <w:r w:rsidR="00206BFF" w:rsidRPr="00D15600">
        <w:rPr>
          <w:rFonts w:hint="cs"/>
          <w:b/>
          <w:bCs/>
          <w:sz w:val="36"/>
          <w:szCs w:val="36"/>
          <w:rtl/>
        </w:rPr>
        <w:t>ا</w:t>
      </w:r>
      <w:proofErr w:type="spellEnd"/>
      <w:r w:rsidR="00206BFF" w:rsidRPr="00D15600">
        <w:rPr>
          <w:rFonts w:hint="cs"/>
          <w:b/>
          <w:bCs/>
          <w:sz w:val="36"/>
          <w:szCs w:val="36"/>
          <w:rtl/>
        </w:rPr>
        <w:t xml:space="preserve"> عجب</w:t>
      </w:r>
      <w:r w:rsidR="00D15600" w:rsidRPr="00D15600">
        <w:rPr>
          <w:rFonts w:hint="cs"/>
          <w:b/>
          <w:bCs/>
          <w:sz w:val="36"/>
          <w:szCs w:val="36"/>
          <w:rtl/>
        </w:rPr>
        <w:t>ا</w:t>
      </w:r>
      <w:r w:rsidR="0068415E">
        <w:rPr>
          <w:rFonts w:hint="cs"/>
          <w:b/>
          <w:bCs/>
          <w:sz w:val="36"/>
          <w:szCs w:val="36"/>
          <w:rtl/>
        </w:rPr>
        <w:t xml:space="preserve">ً للقلب كيف اصطباره ........... </w:t>
      </w:r>
      <w:r w:rsidR="00206BFF" w:rsidRPr="00D15600">
        <w:rPr>
          <w:rFonts w:hint="cs"/>
          <w:b/>
          <w:bCs/>
          <w:sz w:val="36"/>
          <w:szCs w:val="36"/>
          <w:rtl/>
        </w:rPr>
        <w:t xml:space="preserve"> وللنفس بعد العزّ كيف استذلت</w:t>
      </w:r>
      <w:r>
        <w:rPr>
          <w:rFonts w:hint="cs"/>
          <w:b/>
          <w:bCs/>
          <w:sz w:val="36"/>
          <w:szCs w:val="36"/>
          <w:rtl/>
        </w:rPr>
        <w:t>ِ</w:t>
      </w:r>
    </w:p>
    <w:p w:rsidR="00A84295" w:rsidRPr="00D15600" w:rsidRDefault="00206BFF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وما النفس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إلا حيث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يجعل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="00D15600" w:rsidRPr="00D15600">
        <w:rPr>
          <w:rFonts w:hint="cs"/>
          <w:b/>
          <w:bCs/>
          <w:sz w:val="36"/>
          <w:szCs w:val="36"/>
          <w:rtl/>
        </w:rPr>
        <w:t xml:space="preserve">ها </w:t>
      </w:r>
      <w:r w:rsidR="0068415E">
        <w:rPr>
          <w:rFonts w:hint="cs"/>
          <w:b/>
          <w:bCs/>
          <w:sz w:val="36"/>
          <w:szCs w:val="36"/>
          <w:rtl/>
        </w:rPr>
        <w:t>الفتى 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فإن طمعت تاقت ، وإلا ت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س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ل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ّت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</w:p>
    <w:p w:rsidR="00206BFF" w:rsidRDefault="00206BFF" w:rsidP="002404B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وكانت </w:t>
      </w:r>
      <w:r w:rsidR="00D15600" w:rsidRPr="00D15600">
        <w:rPr>
          <w:rFonts w:hint="cs"/>
          <w:b/>
          <w:bCs/>
          <w:sz w:val="36"/>
          <w:szCs w:val="36"/>
          <w:rtl/>
        </w:rPr>
        <w:t xml:space="preserve"> على الأيام  نفسي عزيزةٌ .......</w:t>
      </w:r>
      <w:r w:rsidRPr="00D15600">
        <w:rPr>
          <w:rFonts w:hint="cs"/>
          <w:b/>
          <w:bCs/>
          <w:sz w:val="36"/>
          <w:szCs w:val="36"/>
          <w:rtl/>
        </w:rPr>
        <w:t xml:space="preserve"> فلما رأت</w:t>
      </w:r>
      <w:r w:rsidR="002404BF" w:rsidRPr="00D15600">
        <w:rPr>
          <w:rFonts w:hint="cs"/>
          <w:b/>
          <w:bCs/>
          <w:sz w:val="36"/>
          <w:szCs w:val="36"/>
          <w:rtl/>
        </w:rPr>
        <w:t>ْ صبري على الذِّ</w:t>
      </w:r>
      <w:r w:rsidRPr="00D15600">
        <w:rPr>
          <w:rFonts w:hint="cs"/>
          <w:b/>
          <w:bCs/>
          <w:sz w:val="36"/>
          <w:szCs w:val="36"/>
          <w:rtl/>
        </w:rPr>
        <w:t>ل ذلّتِ</w:t>
      </w:r>
      <w:r w:rsidR="00EF7B32">
        <w:rPr>
          <w:rFonts w:hint="cs"/>
          <w:b/>
          <w:bCs/>
          <w:sz w:val="36"/>
          <w:szCs w:val="36"/>
          <w:rtl/>
        </w:rPr>
        <w:t xml:space="preserve"> </w:t>
      </w:r>
    </w:p>
    <w:p w:rsidR="00EF7B32" w:rsidRPr="00782530" w:rsidRDefault="00782530" w:rsidP="002404BF">
      <w:pPr>
        <w:jc w:val="lowKashida"/>
        <w:rPr>
          <w:b/>
          <w:bCs/>
          <w:sz w:val="36"/>
          <w:szCs w:val="36"/>
          <w:u w:val="single"/>
          <w:rtl/>
        </w:rPr>
      </w:pPr>
      <w:r w:rsidRPr="00782530">
        <w:rPr>
          <w:rFonts w:hint="cs"/>
          <w:b/>
          <w:bCs/>
          <w:sz w:val="36"/>
          <w:szCs w:val="36"/>
          <w:u w:val="single"/>
          <w:rtl/>
        </w:rPr>
        <w:lastRenderedPageBreak/>
        <w:t>الم</w:t>
      </w:r>
      <w:bookmarkStart w:id="0" w:name="_GoBack"/>
      <w:bookmarkEnd w:id="0"/>
      <w:r w:rsidRPr="00782530">
        <w:rPr>
          <w:rFonts w:hint="cs"/>
          <w:b/>
          <w:bCs/>
          <w:sz w:val="36"/>
          <w:szCs w:val="36"/>
          <w:u w:val="single"/>
          <w:rtl/>
        </w:rPr>
        <w:t>حاضرة العاشرة :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8713DB" w:rsidRPr="008713DB">
        <w:rPr>
          <w:rFonts w:hint="cs"/>
          <w:b/>
          <w:bCs/>
          <w:sz w:val="36"/>
          <w:szCs w:val="36"/>
          <w:rtl/>
        </w:rPr>
        <w:t>بقية شعراء عصر الخلافة</w:t>
      </w:r>
    </w:p>
    <w:p w:rsidR="00206BFF" w:rsidRDefault="00AC7E44" w:rsidP="00206BFF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3 : </w:t>
      </w:r>
      <w:r w:rsidR="00EF7B32">
        <w:rPr>
          <w:rFonts w:hint="cs"/>
          <w:b/>
          <w:bCs/>
          <w:sz w:val="36"/>
          <w:szCs w:val="36"/>
          <w:rtl/>
        </w:rPr>
        <w:t>أبو عبد الله مروان بن ع</w:t>
      </w:r>
      <w:r w:rsidR="000A4403">
        <w:rPr>
          <w:rFonts w:hint="cs"/>
          <w:b/>
          <w:bCs/>
          <w:sz w:val="36"/>
          <w:szCs w:val="36"/>
          <w:rtl/>
        </w:rPr>
        <w:t xml:space="preserve">بد الرَّحمن </w:t>
      </w:r>
      <w:r w:rsidR="007C3073">
        <w:rPr>
          <w:rFonts w:hint="cs"/>
          <w:b/>
          <w:bCs/>
          <w:sz w:val="36"/>
          <w:szCs w:val="36"/>
          <w:rtl/>
        </w:rPr>
        <w:t xml:space="preserve">، </w:t>
      </w:r>
      <w:r w:rsidR="00206BFF" w:rsidRPr="00AC7E44">
        <w:rPr>
          <w:rFonts w:hint="cs"/>
          <w:b/>
          <w:bCs/>
          <w:sz w:val="36"/>
          <w:szCs w:val="36"/>
          <w:rtl/>
        </w:rPr>
        <w:t>الش</w:t>
      </w:r>
      <w:r w:rsidRPr="00AC7E44">
        <w:rPr>
          <w:rFonts w:hint="cs"/>
          <w:b/>
          <w:bCs/>
          <w:sz w:val="36"/>
          <w:szCs w:val="36"/>
          <w:rtl/>
        </w:rPr>
        <w:t>ّريف الط</w:t>
      </w:r>
      <w:r w:rsidR="00EC0B42">
        <w:rPr>
          <w:rFonts w:hint="cs"/>
          <w:b/>
          <w:bCs/>
          <w:sz w:val="36"/>
          <w:szCs w:val="36"/>
          <w:rtl/>
        </w:rPr>
        <w:t>َّ</w:t>
      </w:r>
      <w:r w:rsidRPr="00AC7E44">
        <w:rPr>
          <w:rFonts w:hint="cs"/>
          <w:b/>
          <w:bCs/>
          <w:sz w:val="36"/>
          <w:szCs w:val="36"/>
          <w:rtl/>
        </w:rPr>
        <w:t xml:space="preserve">ليق </w:t>
      </w:r>
      <w:r>
        <w:rPr>
          <w:rFonts w:hint="cs"/>
          <w:b/>
          <w:bCs/>
          <w:sz w:val="36"/>
          <w:szCs w:val="36"/>
          <w:rtl/>
        </w:rPr>
        <w:t>.</w:t>
      </w:r>
    </w:p>
    <w:p w:rsidR="00D4316B" w:rsidRDefault="007C3073" w:rsidP="00206BF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EC0B42">
        <w:rPr>
          <w:rFonts w:hint="cs"/>
          <w:sz w:val="36"/>
          <w:szCs w:val="36"/>
          <w:rtl/>
        </w:rPr>
        <w:t>هو أبو عبد الله مروان بن</w:t>
      </w:r>
      <w:r w:rsidR="00AC7E44" w:rsidRPr="00AC7E44">
        <w:rPr>
          <w:rFonts w:hint="cs"/>
          <w:sz w:val="36"/>
          <w:szCs w:val="36"/>
          <w:rtl/>
        </w:rPr>
        <w:t xml:space="preserve"> عبد الر</w:t>
      </w:r>
      <w:r>
        <w:rPr>
          <w:rFonts w:hint="cs"/>
          <w:sz w:val="36"/>
          <w:szCs w:val="36"/>
          <w:rtl/>
        </w:rPr>
        <w:t>َّ</w:t>
      </w:r>
      <w:r w:rsidR="00EC0B42">
        <w:rPr>
          <w:rFonts w:hint="cs"/>
          <w:sz w:val="36"/>
          <w:szCs w:val="36"/>
          <w:rtl/>
        </w:rPr>
        <w:t>حمن</w:t>
      </w:r>
      <w:r w:rsidR="00AC7E44" w:rsidRPr="00AC7E44">
        <w:rPr>
          <w:rFonts w:hint="cs"/>
          <w:sz w:val="36"/>
          <w:szCs w:val="36"/>
          <w:rtl/>
        </w:rPr>
        <w:t xml:space="preserve"> الن</w:t>
      </w:r>
      <w:r w:rsidR="00EC0B42">
        <w:rPr>
          <w:rFonts w:hint="cs"/>
          <w:sz w:val="36"/>
          <w:szCs w:val="36"/>
          <w:rtl/>
        </w:rPr>
        <w:t>َّ</w:t>
      </w:r>
      <w:r w:rsidR="00AC7E44" w:rsidRPr="00AC7E44">
        <w:rPr>
          <w:rFonts w:hint="cs"/>
          <w:sz w:val="36"/>
          <w:szCs w:val="36"/>
          <w:rtl/>
        </w:rPr>
        <w:t xml:space="preserve">اصر ، دخل </w:t>
      </w:r>
      <w:r w:rsidR="00EC0B42">
        <w:rPr>
          <w:rFonts w:hint="cs"/>
          <w:sz w:val="36"/>
          <w:szCs w:val="36"/>
          <w:rtl/>
        </w:rPr>
        <w:t>(</w:t>
      </w:r>
      <w:r w:rsidR="00AC7E44" w:rsidRPr="00AC7E44">
        <w:rPr>
          <w:rFonts w:hint="cs"/>
          <w:sz w:val="36"/>
          <w:szCs w:val="36"/>
          <w:rtl/>
        </w:rPr>
        <w:t>سجن المطبق</w:t>
      </w:r>
      <w:r w:rsidR="00EC0B42">
        <w:rPr>
          <w:rFonts w:hint="cs"/>
          <w:sz w:val="36"/>
          <w:szCs w:val="36"/>
          <w:rtl/>
        </w:rPr>
        <w:t>)</w:t>
      </w:r>
      <w:r w:rsidR="00AC7E44" w:rsidRPr="00AC7E44">
        <w:rPr>
          <w:rFonts w:hint="cs"/>
          <w:sz w:val="36"/>
          <w:szCs w:val="36"/>
          <w:rtl/>
        </w:rPr>
        <w:t xml:space="preserve"> في الأندلس ؛ لاتهامه بقتل أبيه في أيام المنصور أبي عامر محمّد بن أبي عامر ، ثم أُطلق سراحه بعد ذلك ف</w:t>
      </w:r>
      <w:r w:rsidR="00EC0B42">
        <w:rPr>
          <w:rFonts w:hint="cs"/>
          <w:sz w:val="36"/>
          <w:szCs w:val="36"/>
          <w:rtl/>
        </w:rPr>
        <w:t>َ</w:t>
      </w:r>
      <w:r w:rsidR="00AC7E44" w:rsidRPr="00AC7E44">
        <w:rPr>
          <w:rFonts w:hint="cs"/>
          <w:sz w:val="36"/>
          <w:szCs w:val="36"/>
          <w:rtl/>
        </w:rPr>
        <w:t>ل</w:t>
      </w:r>
      <w:r w:rsidR="00EC0B42">
        <w:rPr>
          <w:rFonts w:hint="cs"/>
          <w:sz w:val="36"/>
          <w:szCs w:val="36"/>
          <w:rtl/>
        </w:rPr>
        <w:t>ُ</w:t>
      </w:r>
      <w:r w:rsidR="00AC7E44" w:rsidRPr="00AC7E44">
        <w:rPr>
          <w:rFonts w:hint="cs"/>
          <w:sz w:val="36"/>
          <w:szCs w:val="36"/>
          <w:rtl/>
        </w:rPr>
        <w:t>ق</w:t>
      </w:r>
      <w:r w:rsidR="00EC0B42">
        <w:rPr>
          <w:rFonts w:hint="cs"/>
          <w:sz w:val="36"/>
          <w:szCs w:val="36"/>
          <w:rtl/>
        </w:rPr>
        <w:t>ِّ</w:t>
      </w:r>
      <w:r w:rsidR="00AC7E44" w:rsidRPr="00AC7E44">
        <w:rPr>
          <w:rFonts w:hint="cs"/>
          <w:sz w:val="36"/>
          <w:szCs w:val="36"/>
          <w:rtl/>
        </w:rPr>
        <w:t>ب</w:t>
      </w:r>
      <w:r w:rsidR="00EC0B42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 xml:space="preserve"> بـ"</w:t>
      </w:r>
      <w:r w:rsidR="00AC7E44" w:rsidRPr="00AC7E44">
        <w:rPr>
          <w:rFonts w:hint="cs"/>
          <w:sz w:val="36"/>
          <w:szCs w:val="36"/>
          <w:rtl/>
        </w:rPr>
        <w:t xml:space="preserve"> الطليق</w:t>
      </w:r>
      <w:r>
        <w:rPr>
          <w:rFonts w:hint="cs"/>
          <w:sz w:val="36"/>
          <w:szCs w:val="36"/>
          <w:rtl/>
        </w:rPr>
        <w:t>"</w:t>
      </w:r>
      <w:r w:rsidR="00AC7E44" w:rsidRPr="00AC7E44">
        <w:rPr>
          <w:rFonts w:hint="cs"/>
          <w:sz w:val="36"/>
          <w:szCs w:val="36"/>
          <w:rtl/>
        </w:rPr>
        <w:t xml:space="preserve"> ، وكانت </w:t>
      </w:r>
      <w:r w:rsidR="00AC7E44">
        <w:rPr>
          <w:rFonts w:hint="cs"/>
          <w:sz w:val="36"/>
          <w:szCs w:val="36"/>
          <w:rtl/>
        </w:rPr>
        <w:t>بذور شاعريته قد بدأت تُؤتي أُكلها في السجن ، فصار سجنه خير مدرسة هذبّت أدبه ، وصقلت شاعريته ، إذ التقى في السجن مع جماعة من رؤساء الأدباء مثل : محمّد</w:t>
      </w:r>
      <w:r w:rsidR="00D4316B">
        <w:rPr>
          <w:rFonts w:hint="cs"/>
          <w:sz w:val="36"/>
          <w:szCs w:val="36"/>
          <w:rtl/>
        </w:rPr>
        <w:t xml:space="preserve"> بن مسعود البجاني ، فلم يزل يأخذ عنهم ، ويستمد منهم حتى سما ذكره ، وشاع شعره .</w:t>
      </w:r>
    </w:p>
    <w:p w:rsidR="00D4316B" w:rsidRDefault="00D4316B" w:rsidP="00206BF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مات قريباً من الأربع مئة ، ومن شعره قوله : </w:t>
      </w:r>
    </w:p>
    <w:p w:rsidR="00D4316B" w:rsidRPr="00D15600" w:rsidRDefault="00D4316B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وما طول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سجني عائب</w:t>
      </w:r>
      <w:r w:rsidR="00F95BCF" w:rsidRPr="00D15600">
        <w:rPr>
          <w:rFonts w:hint="cs"/>
          <w:b/>
          <w:bCs/>
          <w:sz w:val="36"/>
          <w:szCs w:val="36"/>
          <w:rtl/>
        </w:rPr>
        <w:t>ٌ</w:t>
      </w:r>
      <w:r w:rsidR="009A0013" w:rsidRPr="00D15600">
        <w:rPr>
          <w:rFonts w:hint="cs"/>
          <w:b/>
          <w:bCs/>
          <w:sz w:val="36"/>
          <w:szCs w:val="36"/>
          <w:rtl/>
        </w:rPr>
        <w:t xml:space="preserve"> لي فإنّه  ......</w:t>
      </w:r>
      <w:r w:rsidRPr="00D15600">
        <w:rPr>
          <w:rFonts w:hint="cs"/>
          <w:b/>
          <w:bCs/>
          <w:sz w:val="36"/>
          <w:szCs w:val="36"/>
          <w:rtl/>
        </w:rPr>
        <w:t xml:space="preserve">  مسٌّ لألباب</w:t>
      </w:r>
      <w:r w:rsidR="00F95BCF" w:rsidRPr="00D15600">
        <w:rPr>
          <w:rFonts w:hint="cs"/>
          <w:b/>
          <w:bCs/>
          <w:sz w:val="36"/>
          <w:szCs w:val="36"/>
          <w:rtl/>
        </w:rPr>
        <w:t>ٍ صدئن بلا سنِّ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D4316B" w:rsidRPr="00D15600" w:rsidRDefault="00D4316B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وما أنا </w:t>
      </w:r>
      <w:r w:rsidR="00F95BCF" w:rsidRPr="00D15600">
        <w:rPr>
          <w:rFonts w:hint="cs"/>
          <w:b/>
          <w:bCs/>
          <w:sz w:val="36"/>
          <w:szCs w:val="36"/>
          <w:rtl/>
        </w:rPr>
        <w:t>إ</w:t>
      </w:r>
      <w:r w:rsidR="009A0013" w:rsidRPr="00D15600">
        <w:rPr>
          <w:rFonts w:hint="cs"/>
          <w:b/>
          <w:bCs/>
          <w:sz w:val="36"/>
          <w:szCs w:val="36"/>
          <w:rtl/>
        </w:rPr>
        <w:t>لاّ كالعُقار تكسّبتْ     ........</w:t>
      </w:r>
      <w:r w:rsidR="00F95BCF" w:rsidRPr="00D15600">
        <w:rPr>
          <w:rFonts w:hint="cs"/>
          <w:b/>
          <w:bCs/>
          <w:sz w:val="36"/>
          <w:szCs w:val="36"/>
          <w:rtl/>
        </w:rPr>
        <w:t xml:space="preserve"> نسيماً وطيباً في معاقرة الدِّنِّ </w:t>
      </w:r>
    </w:p>
    <w:p w:rsidR="00D4316B" w:rsidRDefault="00D4316B" w:rsidP="00206BF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وقوله :</w:t>
      </w:r>
    </w:p>
    <w:p w:rsidR="00D4316B" w:rsidRPr="00D15600" w:rsidRDefault="00D4316B" w:rsidP="00043831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أص</w:t>
      </w:r>
      <w:r w:rsidR="00043831" w:rsidRPr="00D15600">
        <w:rPr>
          <w:rFonts w:hint="cs"/>
          <w:b/>
          <w:bCs/>
          <w:sz w:val="36"/>
          <w:szCs w:val="36"/>
          <w:rtl/>
        </w:rPr>
        <w:t>بحت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في الدّهر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كالمعقول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مختفياً 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9A0013" w:rsidRPr="00D15600">
        <w:rPr>
          <w:rFonts w:hint="cs"/>
          <w:b/>
          <w:bCs/>
          <w:sz w:val="36"/>
          <w:szCs w:val="36"/>
          <w:rtl/>
        </w:rPr>
        <w:t>....</w:t>
      </w:r>
      <w:r w:rsidRPr="00D15600">
        <w:rPr>
          <w:rFonts w:hint="cs"/>
          <w:b/>
          <w:bCs/>
          <w:sz w:val="36"/>
          <w:szCs w:val="36"/>
          <w:rtl/>
        </w:rPr>
        <w:t xml:space="preserve"> عن العيون ، وما 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خ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ي م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اه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</w:p>
    <w:p w:rsidR="00D4316B" w:rsidRPr="00D15600" w:rsidRDefault="00D4316B" w:rsidP="00043831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كأنّما الس</w:t>
      </w:r>
      <w:r w:rsidR="00EC0B42">
        <w:rPr>
          <w:rFonts w:hint="cs"/>
          <w:b/>
          <w:bCs/>
          <w:sz w:val="36"/>
          <w:szCs w:val="36"/>
          <w:rtl/>
        </w:rPr>
        <w:t>ّ</w:t>
      </w:r>
      <w:r w:rsidRPr="00D15600">
        <w:rPr>
          <w:rFonts w:hint="cs"/>
          <w:b/>
          <w:bCs/>
          <w:sz w:val="36"/>
          <w:szCs w:val="36"/>
          <w:rtl/>
        </w:rPr>
        <w:t>حر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صدري في ت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ض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="009A0013" w:rsidRPr="00D15600">
        <w:rPr>
          <w:rFonts w:hint="cs"/>
          <w:b/>
          <w:bCs/>
          <w:sz w:val="36"/>
          <w:szCs w:val="36"/>
          <w:rtl/>
        </w:rPr>
        <w:t xml:space="preserve"> ....</w:t>
      </w:r>
      <w:r w:rsidRPr="00D15600">
        <w:rPr>
          <w:rFonts w:hint="cs"/>
          <w:b/>
          <w:bCs/>
          <w:sz w:val="36"/>
          <w:szCs w:val="36"/>
          <w:rtl/>
        </w:rPr>
        <w:t xml:space="preserve"> شخصي وشخصي س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ر</w:t>
      </w:r>
      <w:r w:rsidR="009A0013" w:rsidRPr="00D15600">
        <w:rPr>
          <w:rFonts w:hint="cs"/>
          <w:b/>
          <w:bCs/>
          <w:sz w:val="36"/>
          <w:szCs w:val="36"/>
          <w:rtl/>
        </w:rPr>
        <w:t>ِّ</w:t>
      </w:r>
      <w:r w:rsidRPr="00D15600">
        <w:rPr>
          <w:rFonts w:hint="cs"/>
          <w:b/>
          <w:bCs/>
          <w:sz w:val="36"/>
          <w:szCs w:val="36"/>
          <w:rtl/>
        </w:rPr>
        <w:t>ي فهو كا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ت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</w:p>
    <w:p w:rsidR="00D4316B" w:rsidRDefault="00D4316B" w:rsidP="00043831">
      <w:pPr>
        <w:rPr>
          <w:rFonts w:hint="cs"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</w:t>
      </w:r>
      <w:r w:rsidR="00043831" w:rsidRPr="00D15600">
        <w:rPr>
          <w:rFonts w:hint="cs"/>
          <w:b/>
          <w:bCs/>
          <w:sz w:val="36"/>
          <w:szCs w:val="36"/>
          <w:rtl/>
        </w:rPr>
        <w:t>ّما الدّهر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ي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="00043831" w:rsidRPr="00D15600">
        <w:rPr>
          <w:rFonts w:hint="cs"/>
          <w:b/>
          <w:bCs/>
          <w:sz w:val="36"/>
          <w:szCs w:val="36"/>
          <w:rtl/>
        </w:rPr>
        <w:t>خ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="00043831" w:rsidRPr="00D15600">
        <w:rPr>
          <w:rFonts w:hint="cs"/>
          <w:b/>
          <w:bCs/>
          <w:sz w:val="36"/>
          <w:szCs w:val="36"/>
          <w:rtl/>
        </w:rPr>
        <w:t>شى منه ل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>ي ف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="00043831" w:rsidRPr="00D15600">
        <w:rPr>
          <w:rFonts w:hint="cs"/>
          <w:b/>
          <w:bCs/>
          <w:sz w:val="36"/>
          <w:szCs w:val="36"/>
          <w:rtl/>
        </w:rPr>
        <w:t>ر</w:t>
      </w:r>
      <w:r w:rsidR="009A0013" w:rsidRPr="00D15600">
        <w:rPr>
          <w:rFonts w:hint="cs"/>
          <w:b/>
          <w:bCs/>
          <w:sz w:val="36"/>
          <w:szCs w:val="36"/>
          <w:rtl/>
        </w:rPr>
        <w:t>َجاً  ........</w:t>
      </w:r>
      <w:r w:rsid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ق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يودي على الب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ل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وى ت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ائ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مه</w:t>
      </w:r>
      <w:r w:rsidR="00F95BCF">
        <w:rPr>
          <w:rFonts w:hint="cs"/>
          <w:sz w:val="36"/>
          <w:szCs w:val="36"/>
          <w:rtl/>
        </w:rPr>
        <w:t xml:space="preserve"> </w:t>
      </w:r>
    </w:p>
    <w:p w:rsidR="00EC042F" w:rsidRDefault="00EC042F" w:rsidP="00043831">
      <w:pPr>
        <w:rPr>
          <w:sz w:val="36"/>
          <w:szCs w:val="36"/>
          <w:rtl/>
        </w:rPr>
      </w:pPr>
    </w:p>
    <w:p w:rsidR="00043831" w:rsidRDefault="00043831" w:rsidP="00043831">
      <w:pPr>
        <w:rPr>
          <w:b/>
          <w:bCs/>
          <w:sz w:val="36"/>
          <w:szCs w:val="36"/>
          <w:rtl/>
        </w:rPr>
      </w:pPr>
      <w:r w:rsidRPr="00043831">
        <w:rPr>
          <w:rFonts w:hint="cs"/>
          <w:b/>
          <w:bCs/>
          <w:sz w:val="36"/>
          <w:szCs w:val="36"/>
          <w:rtl/>
        </w:rPr>
        <w:t xml:space="preserve">4 : </w:t>
      </w:r>
      <w:r w:rsidR="007C3073">
        <w:rPr>
          <w:rFonts w:hint="cs"/>
          <w:b/>
          <w:bCs/>
          <w:sz w:val="36"/>
          <w:szCs w:val="36"/>
          <w:rtl/>
        </w:rPr>
        <w:t xml:space="preserve">أبو عُمر أحمد </w:t>
      </w:r>
      <w:r w:rsidRPr="00043831">
        <w:rPr>
          <w:rFonts w:hint="cs"/>
          <w:b/>
          <w:bCs/>
          <w:sz w:val="36"/>
          <w:szCs w:val="36"/>
          <w:rtl/>
        </w:rPr>
        <w:t>بن درّ</w:t>
      </w:r>
      <w:r w:rsidR="00DD7833">
        <w:rPr>
          <w:rFonts w:hint="cs"/>
          <w:b/>
          <w:bCs/>
          <w:sz w:val="36"/>
          <w:szCs w:val="36"/>
          <w:rtl/>
        </w:rPr>
        <w:t>ا</w:t>
      </w:r>
      <w:r w:rsidR="00A83925">
        <w:rPr>
          <w:rFonts w:hint="cs"/>
          <w:b/>
          <w:bCs/>
          <w:sz w:val="36"/>
          <w:szCs w:val="36"/>
          <w:rtl/>
        </w:rPr>
        <w:t>ج ا</w:t>
      </w:r>
      <w:r w:rsidRPr="00043831">
        <w:rPr>
          <w:rFonts w:hint="cs"/>
          <w:b/>
          <w:bCs/>
          <w:sz w:val="36"/>
          <w:szCs w:val="36"/>
          <w:rtl/>
        </w:rPr>
        <w:t xml:space="preserve">لقسطلي </w:t>
      </w:r>
      <w:r w:rsidR="003D27F1">
        <w:rPr>
          <w:rFonts w:hint="cs"/>
          <w:b/>
          <w:bCs/>
          <w:sz w:val="36"/>
          <w:szCs w:val="36"/>
          <w:rtl/>
        </w:rPr>
        <w:t xml:space="preserve">ت 421هـ </w:t>
      </w:r>
      <w:r w:rsidRPr="00043831">
        <w:rPr>
          <w:rFonts w:hint="cs"/>
          <w:b/>
          <w:bCs/>
          <w:sz w:val="36"/>
          <w:szCs w:val="36"/>
          <w:rtl/>
        </w:rPr>
        <w:t xml:space="preserve">. </w:t>
      </w:r>
    </w:p>
    <w:p w:rsidR="00E050E4" w:rsidRDefault="007C3073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A83925">
        <w:rPr>
          <w:rFonts w:hint="cs"/>
          <w:sz w:val="36"/>
          <w:szCs w:val="36"/>
          <w:rtl/>
        </w:rPr>
        <w:t>أبو عمر أحمد بن درّج ا</w:t>
      </w:r>
      <w:r w:rsidR="00043831" w:rsidRPr="00043831">
        <w:rPr>
          <w:rFonts w:hint="cs"/>
          <w:sz w:val="36"/>
          <w:szCs w:val="36"/>
          <w:rtl/>
        </w:rPr>
        <w:t>لقسطلي نسبة إلى قسطل</w:t>
      </w:r>
      <w:r w:rsidR="00043831">
        <w:rPr>
          <w:rFonts w:hint="cs"/>
          <w:sz w:val="36"/>
          <w:szCs w:val="36"/>
          <w:rtl/>
        </w:rPr>
        <w:t xml:space="preserve">ة ، وبعد أن شبّ رحل إلى </w:t>
      </w:r>
      <w:r w:rsidR="00E050E4">
        <w:rPr>
          <w:rFonts w:hint="cs"/>
          <w:sz w:val="36"/>
          <w:szCs w:val="36"/>
          <w:rtl/>
        </w:rPr>
        <w:t xml:space="preserve">عاصمة </w:t>
      </w:r>
      <w:r w:rsidR="00043831">
        <w:rPr>
          <w:rFonts w:hint="cs"/>
          <w:sz w:val="36"/>
          <w:szCs w:val="36"/>
          <w:rtl/>
        </w:rPr>
        <w:t xml:space="preserve">الأندلس </w:t>
      </w:r>
      <w:r w:rsidR="00A83925">
        <w:rPr>
          <w:rFonts w:hint="cs"/>
          <w:sz w:val="36"/>
          <w:szCs w:val="36"/>
          <w:rtl/>
        </w:rPr>
        <w:t xml:space="preserve">قرطبة ، واتصل بالحاجب المنصور </w:t>
      </w:r>
      <w:r w:rsidR="00E050E4">
        <w:rPr>
          <w:rFonts w:hint="cs"/>
          <w:sz w:val="36"/>
          <w:szCs w:val="36"/>
          <w:rtl/>
        </w:rPr>
        <w:t xml:space="preserve">، وتوثقت علاقته به ، وضمّه إلى ديوان الإنشاء بعد أن </w:t>
      </w:r>
      <w:r w:rsidR="00A83925">
        <w:rPr>
          <w:rFonts w:hint="cs"/>
          <w:sz w:val="36"/>
          <w:szCs w:val="36"/>
          <w:rtl/>
        </w:rPr>
        <w:t>أصبح في مقدمة شعرائه ،</w:t>
      </w:r>
      <w:r w:rsidR="00E050E4">
        <w:rPr>
          <w:rFonts w:hint="cs"/>
          <w:sz w:val="36"/>
          <w:szCs w:val="36"/>
          <w:rtl/>
        </w:rPr>
        <w:t xml:space="preserve"> والمفضل على جميعهم لديه ، وعُرف بالاستقامة الخلقية والاعتدال في السيرة</w:t>
      </w:r>
      <w:r w:rsidR="00A83925">
        <w:rPr>
          <w:rFonts w:hint="cs"/>
          <w:sz w:val="36"/>
          <w:szCs w:val="36"/>
          <w:rtl/>
        </w:rPr>
        <w:t xml:space="preserve"> ،</w:t>
      </w:r>
      <w:r w:rsidR="00E050E4">
        <w:rPr>
          <w:rFonts w:hint="cs"/>
          <w:sz w:val="36"/>
          <w:szCs w:val="36"/>
          <w:rtl/>
        </w:rPr>
        <w:t xml:space="preserve"> والب</w:t>
      </w:r>
      <w:r w:rsidR="00A83925">
        <w:rPr>
          <w:rFonts w:hint="cs"/>
          <w:sz w:val="36"/>
          <w:szCs w:val="36"/>
          <w:rtl/>
        </w:rPr>
        <w:t xml:space="preserve">ُعد </w:t>
      </w:r>
      <w:r w:rsidR="00E050E4">
        <w:rPr>
          <w:rFonts w:hint="cs"/>
          <w:sz w:val="36"/>
          <w:szCs w:val="36"/>
          <w:rtl/>
        </w:rPr>
        <w:t>عمّا يشين معظم شعراء عصره ، توفي 421 هــ .</w:t>
      </w:r>
    </w:p>
    <w:p w:rsidR="00E050E4" w:rsidRDefault="00A83925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فوصفه الثعالبي بقوله : </w:t>
      </w:r>
      <w:r w:rsidRPr="00A83925">
        <w:rPr>
          <w:rFonts w:hint="cs"/>
          <w:b/>
          <w:bCs/>
          <w:sz w:val="36"/>
          <w:szCs w:val="36"/>
          <w:rtl/>
        </w:rPr>
        <w:t>(</w:t>
      </w:r>
      <w:r w:rsidR="00E050E4" w:rsidRPr="00A83925">
        <w:rPr>
          <w:rFonts w:hint="cs"/>
          <w:b/>
          <w:bCs/>
          <w:sz w:val="36"/>
          <w:szCs w:val="36"/>
          <w:rtl/>
        </w:rPr>
        <w:t>كان بصقع الأندلس كالمتنبي في صقع الشام ، وهو أحد الفح</w:t>
      </w:r>
      <w:r w:rsidRPr="00A83925">
        <w:rPr>
          <w:rFonts w:hint="cs"/>
          <w:b/>
          <w:bCs/>
          <w:sz w:val="36"/>
          <w:szCs w:val="36"/>
          <w:rtl/>
        </w:rPr>
        <w:t>ول ، وكان يُجيد ما ينظم ويقول)</w:t>
      </w:r>
      <w:r w:rsidR="00E050E4" w:rsidRPr="00A83925">
        <w:rPr>
          <w:rFonts w:hint="cs"/>
          <w:b/>
          <w:bCs/>
          <w:sz w:val="36"/>
          <w:szCs w:val="36"/>
          <w:rtl/>
        </w:rPr>
        <w:t>.</w:t>
      </w:r>
      <w:r w:rsidR="00E050E4">
        <w:rPr>
          <w:rFonts w:hint="cs"/>
          <w:sz w:val="36"/>
          <w:szCs w:val="36"/>
          <w:rtl/>
        </w:rPr>
        <w:t xml:space="preserve"> </w:t>
      </w:r>
    </w:p>
    <w:p w:rsidR="002A236A" w:rsidRDefault="00A83925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وقال عنه ابن بسّام : </w:t>
      </w:r>
      <w:r w:rsidRPr="00A83925">
        <w:rPr>
          <w:rFonts w:hint="cs"/>
          <w:b/>
          <w:bCs/>
          <w:sz w:val="36"/>
          <w:szCs w:val="36"/>
          <w:rtl/>
        </w:rPr>
        <w:t>(</w:t>
      </w:r>
      <w:r w:rsidR="00E050E4" w:rsidRPr="00A83925">
        <w:rPr>
          <w:rFonts w:hint="cs"/>
          <w:b/>
          <w:bCs/>
          <w:sz w:val="36"/>
          <w:szCs w:val="36"/>
          <w:rtl/>
        </w:rPr>
        <w:t xml:space="preserve">كان أبو عمر </w:t>
      </w:r>
      <w:r w:rsidRPr="00A83925">
        <w:rPr>
          <w:rFonts w:hint="cs"/>
          <w:b/>
          <w:bCs/>
          <w:sz w:val="36"/>
          <w:szCs w:val="36"/>
          <w:rtl/>
        </w:rPr>
        <w:t>ا</w:t>
      </w:r>
      <w:r w:rsidR="000F2051" w:rsidRPr="00A83925">
        <w:rPr>
          <w:rFonts w:hint="cs"/>
          <w:b/>
          <w:bCs/>
          <w:sz w:val="36"/>
          <w:szCs w:val="36"/>
          <w:rtl/>
        </w:rPr>
        <w:t>لقسطلي</w:t>
      </w:r>
      <w:r w:rsidR="006B6901">
        <w:rPr>
          <w:rFonts w:hint="cs"/>
          <w:b/>
          <w:bCs/>
          <w:sz w:val="36"/>
          <w:szCs w:val="36"/>
          <w:rtl/>
        </w:rPr>
        <w:t xml:space="preserve"> . . .  لسان الجزيرة </w:t>
      </w:r>
      <w:r w:rsidRPr="00A83925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</w:t>
      </w:r>
      <w:r w:rsidR="00E050E4">
        <w:rPr>
          <w:rFonts w:hint="cs"/>
          <w:sz w:val="36"/>
          <w:szCs w:val="36"/>
          <w:rtl/>
        </w:rPr>
        <w:t>عدّ</w:t>
      </w:r>
      <w:r w:rsidR="002A236A">
        <w:rPr>
          <w:rFonts w:hint="cs"/>
          <w:sz w:val="36"/>
          <w:szCs w:val="36"/>
          <w:rtl/>
        </w:rPr>
        <w:t>ه معاصروه من شعرائها المشهورة ، وآخر حاملي لوائها ، وبهجة أرضها وسمائها ، وله ديوان مطبوع ، وشعر كثير يغلب عليه موضوع المدح ، ومحاولاته تاريخ معظم غزوات المسلمين التي عاصرها وله رسائل ، وفصول نثرية ، احتفظ بالكثير منها صاحب الذخيرة ، ونثره دون نظمه بكثير ، وله أشعار رقيقة تعبر عن حبه لأولاده ، وولعه بأفراد أسرته ، ومن شعره قوله في قصيدة يمدح فيها المنصور ابن أبي عامر :</w:t>
      </w:r>
    </w:p>
    <w:p w:rsidR="002A236A" w:rsidRPr="00D15600" w:rsidRDefault="002A236A" w:rsidP="002A236A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ولله عزمي يوم ودّعت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="00EC042F">
        <w:rPr>
          <w:rFonts w:hint="cs"/>
          <w:b/>
          <w:bCs/>
          <w:sz w:val="36"/>
          <w:szCs w:val="36"/>
          <w:rtl/>
        </w:rPr>
        <w:t xml:space="preserve"> نحوه </w:t>
      </w:r>
      <w:r w:rsidR="007A056B" w:rsidRPr="00D15600">
        <w:rPr>
          <w:rFonts w:hint="cs"/>
          <w:b/>
          <w:bCs/>
          <w:sz w:val="36"/>
          <w:szCs w:val="36"/>
          <w:rtl/>
        </w:rPr>
        <w:t xml:space="preserve">  ........</w:t>
      </w:r>
      <w:r w:rsidRPr="00D15600">
        <w:rPr>
          <w:rFonts w:hint="cs"/>
          <w:b/>
          <w:bCs/>
          <w:sz w:val="36"/>
          <w:szCs w:val="36"/>
          <w:rtl/>
        </w:rPr>
        <w:t xml:space="preserve"> نفوساً شجاني ب</w:t>
      </w:r>
      <w:r w:rsidR="009A0013" w:rsidRPr="00D15600">
        <w:rPr>
          <w:rFonts w:hint="cs"/>
          <w:b/>
          <w:bCs/>
          <w:sz w:val="36"/>
          <w:szCs w:val="36"/>
          <w:rtl/>
        </w:rPr>
        <w:t>َثُّ</w:t>
      </w:r>
      <w:r w:rsidRPr="00D15600">
        <w:rPr>
          <w:rFonts w:hint="cs"/>
          <w:b/>
          <w:bCs/>
          <w:sz w:val="36"/>
          <w:szCs w:val="36"/>
          <w:rtl/>
        </w:rPr>
        <w:t xml:space="preserve">ها وشجاها </w:t>
      </w:r>
    </w:p>
    <w:p w:rsidR="002A236A" w:rsidRPr="00D15600" w:rsidRDefault="002A236A" w:rsidP="002A236A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وربة خدرٍ كالجمان دموع</w:t>
      </w:r>
      <w:r w:rsidR="009A0013" w:rsidRPr="00D15600">
        <w:rPr>
          <w:rFonts w:hint="cs"/>
          <w:b/>
          <w:bCs/>
          <w:sz w:val="36"/>
          <w:szCs w:val="36"/>
          <w:rtl/>
        </w:rPr>
        <w:t>ه</w:t>
      </w:r>
      <w:r w:rsidR="00EC042F">
        <w:rPr>
          <w:rFonts w:hint="cs"/>
          <w:b/>
          <w:bCs/>
          <w:sz w:val="36"/>
          <w:szCs w:val="36"/>
          <w:rtl/>
        </w:rPr>
        <w:t xml:space="preserve">اً  </w:t>
      </w:r>
      <w:r w:rsidR="007A056B" w:rsidRPr="00D15600">
        <w:rPr>
          <w:rFonts w:hint="cs"/>
          <w:b/>
          <w:bCs/>
          <w:sz w:val="36"/>
          <w:szCs w:val="36"/>
          <w:rtl/>
        </w:rPr>
        <w:t>.......</w:t>
      </w:r>
      <w:r w:rsidR="007158D1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عزيز</w:t>
      </w:r>
      <w:r w:rsidR="009A0013" w:rsidRPr="00D15600">
        <w:rPr>
          <w:rFonts w:hint="cs"/>
          <w:b/>
          <w:bCs/>
          <w:sz w:val="36"/>
          <w:szCs w:val="36"/>
          <w:rtl/>
        </w:rPr>
        <w:t>ٌ</w:t>
      </w:r>
      <w:r w:rsidRPr="00D15600">
        <w:rPr>
          <w:rFonts w:hint="cs"/>
          <w:b/>
          <w:bCs/>
          <w:sz w:val="36"/>
          <w:szCs w:val="36"/>
          <w:rtl/>
        </w:rPr>
        <w:t xml:space="preserve"> على قلبي شطوط</w:t>
      </w:r>
      <w:r w:rsidR="009A0013" w:rsidRPr="00D15600">
        <w:rPr>
          <w:rFonts w:hint="cs"/>
          <w:b/>
          <w:bCs/>
          <w:sz w:val="36"/>
          <w:szCs w:val="36"/>
          <w:rtl/>
        </w:rPr>
        <w:t>ٌ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7158D1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واها </w:t>
      </w:r>
    </w:p>
    <w:p w:rsidR="002A236A" w:rsidRPr="00D15600" w:rsidRDefault="002A236A" w:rsidP="0005495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وبنت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ث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مان</w:t>
      </w:r>
      <w:r w:rsidR="009A0013" w:rsidRPr="00D15600">
        <w:rPr>
          <w:rFonts w:hint="cs"/>
          <w:b/>
          <w:bCs/>
          <w:sz w:val="36"/>
          <w:szCs w:val="36"/>
          <w:rtl/>
        </w:rPr>
        <w:t>ٍ</w:t>
      </w:r>
      <w:r w:rsidRPr="00D15600">
        <w:rPr>
          <w:rFonts w:hint="cs"/>
          <w:b/>
          <w:bCs/>
          <w:sz w:val="36"/>
          <w:szCs w:val="36"/>
          <w:rtl/>
        </w:rPr>
        <w:t xml:space="preserve"> لا يزال يروع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7A056B" w:rsidRPr="00D15600">
        <w:rPr>
          <w:rFonts w:hint="cs"/>
          <w:b/>
          <w:bCs/>
          <w:sz w:val="36"/>
          <w:szCs w:val="36"/>
          <w:rtl/>
        </w:rPr>
        <w:t>ي ....</w:t>
      </w:r>
      <w:r w:rsidR="007158D1">
        <w:rPr>
          <w:rFonts w:hint="cs"/>
          <w:b/>
          <w:bCs/>
          <w:sz w:val="36"/>
          <w:szCs w:val="36"/>
          <w:rtl/>
        </w:rPr>
        <w:t xml:space="preserve">  </w:t>
      </w:r>
      <w:r w:rsidRPr="00D15600">
        <w:rPr>
          <w:rFonts w:hint="cs"/>
          <w:b/>
          <w:bCs/>
          <w:sz w:val="36"/>
          <w:szCs w:val="36"/>
          <w:rtl/>
        </w:rPr>
        <w:t>على النأي تذكاري خ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فوق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ح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ش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اها </w:t>
      </w:r>
    </w:p>
    <w:p w:rsidR="00AC7F28" w:rsidRDefault="002A236A" w:rsidP="009A0013">
      <w:pPr>
        <w:jc w:val="lowKashida"/>
        <w:rPr>
          <w:rFonts w:hint="cs"/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وموق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ها والب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ي</w:t>
      </w:r>
      <w:r w:rsidR="009A0013" w:rsidRPr="00D15600">
        <w:rPr>
          <w:rFonts w:hint="cs"/>
          <w:b/>
          <w:bCs/>
          <w:sz w:val="36"/>
          <w:szCs w:val="36"/>
          <w:rtl/>
        </w:rPr>
        <w:t>ّ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ق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ج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دّ ج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9A0013" w:rsidRPr="00D15600">
        <w:rPr>
          <w:rFonts w:hint="cs"/>
          <w:b/>
          <w:bCs/>
          <w:sz w:val="36"/>
          <w:szCs w:val="36"/>
          <w:rtl/>
        </w:rPr>
        <w:t>ّ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="00EC042F">
        <w:rPr>
          <w:rFonts w:hint="cs"/>
          <w:b/>
          <w:bCs/>
          <w:sz w:val="36"/>
          <w:szCs w:val="36"/>
          <w:rtl/>
        </w:rPr>
        <w:t xml:space="preserve"> .......</w:t>
      </w:r>
      <w:r w:rsidRPr="00D15600">
        <w:rPr>
          <w:rFonts w:hint="cs"/>
          <w:b/>
          <w:bCs/>
          <w:sz w:val="36"/>
          <w:szCs w:val="36"/>
          <w:rtl/>
        </w:rPr>
        <w:t>من</w:t>
      </w:r>
      <w:r w:rsidR="00EC042F">
        <w:rPr>
          <w:rFonts w:hint="cs"/>
          <w:b/>
          <w:bCs/>
          <w:sz w:val="36"/>
          <w:szCs w:val="36"/>
          <w:rtl/>
        </w:rPr>
        <w:t>ـ</w:t>
      </w:r>
      <w:r w:rsidRPr="00D15600">
        <w:rPr>
          <w:rFonts w:hint="cs"/>
          <w:b/>
          <w:bCs/>
          <w:sz w:val="36"/>
          <w:szCs w:val="36"/>
          <w:rtl/>
        </w:rPr>
        <w:t>وط</w:t>
      </w:r>
      <w:r w:rsidR="00EC042F">
        <w:rPr>
          <w:rFonts w:hint="cs"/>
          <w:b/>
          <w:bCs/>
          <w:sz w:val="36"/>
          <w:szCs w:val="36"/>
          <w:rtl/>
        </w:rPr>
        <w:t>ـ</w:t>
      </w:r>
      <w:r w:rsidRPr="00D15600">
        <w:rPr>
          <w:rFonts w:hint="cs"/>
          <w:b/>
          <w:bCs/>
          <w:sz w:val="36"/>
          <w:szCs w:val="36"/>
          <w:rtl/>
        </w:rPr>
        <w:t>اً ب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EC042F">
        <w:rPr>
          <w:rFonts w:hint="cs"/>
          <w:b/>
          <w:bCs/>
          <w:sz w:val="36"/>
          <w:szCs w:val="36"/>
          <w:rtl/>
        </w:rPr>
        <w:t>ـ</w:t>
      </w:r>
      <w:r w:rsidRPr="00D15600">
        <w:rPr>
          <w:rFonts w:hint="cs"/>
          <w:b/>
          <w:bCs/>
          <w:sz w:val="36"/>
          <w:szCs w:val="36"/>
          <w:rtl/>
        </w:rPr>
        <w:t>ح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لي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ع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="00EC042F">
        <w:rPr>
          <w:rFonts w:hint="cs"/>
          <w:b/>
          <w:bCs/>
          <w:sz w:val="36"/>
          <w:szCs w:val="36"/>
          <w:rtl/>
        </w:rPr>
        <w:t>ـــ</w:t>
      </w:r>
      <w:r w:rsidRPr="00D15600">
        <w:rPr>
          <w:rFonts w:hint="cs"/>
          <w:b/>
          <w:bCs/>
          <w:sz w:val="36"/>
          <w:szCs w:val="36"/>
          <w:rtl/>
        </w:rPr>
        <w:t>ات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ق</w:t>
      </w:r>
      <w:r w:rsidR="009A0013" w:rsidRPr="00D15600">
        <w:rPr>
          <w:rFonts w:hint="cs"/>
          <w:b/>
          <w:bCs/>
          <w:sz w:val="36"/>
          <w:szCs w:val="36"/>
          <w:rtl/>
        </w:rPr>
        <w:t>َيَّ</w:t>
      </w:r>
      <w:r w:rsidRPr="00D15600">
        <w:rPr>
          <w:rFonts w:hint="cs"/>
          <w:b/>
          <w:bCs/>
          <w:sz w:val="36"/>
          <w:szCs w:val="36"/>
          <w:rtl/>
        </w:rPr>
        <w:t xml:space="preserve"> ي</w:t>
      </w:r>
      <w:r w:rsidR="00EC042F">
        <w:rPr>
          <w:rFonts w:hint="cs"/>
          <w:b/>
          <w:bCs/>
          <w:sz w:val="36"/>
          <w:szCs w:val="36"/>
          <w:rtl/>
        </w:rPr>
        <w:t>ـــــ</w:t>
      </w:r>
      <w:r w:rsidRPr="00D15600">
        <w:rPr>
          <w:rFonts w:hint="cs"/>
          <w:b/>
          <w:bCs/>
          <w:sz w:val="36"/>
          <w:szCs w:val="36"/>
          <w:rtl/>
        </w:rPr>
        <w:t>داها</w:t>
      </w:r>
    </w:p>
    <w:p w:rsidR="00743E29" w:rsidRPr="00D15600" w:rsidRDefault="002A236A" w:rsidP="009A0013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8C5172" w:rsidRDefault="0005495F" w:rsidP="00493791">
      <w:pPr>
        <w:tabs>
          <w:tab w:val="right" w:pos="830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5 : </w:t>
      </w:r>
      <w:r w:rsidR="005F46D5">
        <w:rPr>
          <w:rFonts w:hint="cs"/>
          <w:b/>
          <w:bCs/>
          <w:sz w:val="36"/>
          <w:szCs w:val="36"/>
          <w:rtl/>
        </w:rPr>
        <w:t xml:space="preserve"> أحمد بن محمَّد ابن عبد ربَّه الأندلسي  ت 328 هـ .</w:t>
      </w:r>
      <w:r w:rsidR="00493791">
        <w:rPr>
          <w:b/>
          <w:bCs/>
          <w:sz w:val="36"/>
          <w:szCs w:val="36"/>
          <w:rtl/>
        </w:rPr>
        <w:tab/>
      </w:r>
    </w:p>
    <w:p w:rsidR="0005495F" w:rsidRDefault="00AC7F28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D759CF" w:rsidRPr="00D759CF">
        <w:rPr>
          <w:rFonts w:hint="cs"/>
          <w:sz w:val="36"/>
          <w:szCs w:val="36"/>
          <w:rtl/>
        </w:rPr>
        <w:t>هو أبو عمر أحمد بن محمّد بن عبد ربه ، مولى لهشام بن عبد الرحمن الداخل ، ولد في قرطبة</w:t>
      </w:r>
      <w:r w:rsidR="00D15600">
        <w:rPr>
          <w:rFonts w:hint="cs"/>
          <w:sz w:val="36"/>
          <w:szCs w:val="36"/>
          <w:rtl/>
        </w:rPr>
        <w:t xml:space="preserve"> عام</w:t>
      </w:r>
      <w:r w:rsidR="00D759CF" w:rsidRPr="00D759CF">
        <w:rPr>
          <w:rFonts w:hint="cs"/>
          <w:sz w:val="36"/>
          <w:szCs w:val="36"/>
          <w:rtl/>
        </w:rPr>
        <w:t xml:space="preserve"> </w:t>
      </w:r>
      <w:r w:rsidR="00D759CF">
        <w:rPr>
          <w:rFonts w:hint="cs"/>
          <w:sz w:val="36"/>
          <w:szCs w:val="36"/>
          <w:rtl/>
        </w:rPr>
        <w:t xml:space="preserve">"246 هـ " لعشر خلون من شهر رمضان ، ونشأ فيها ، </w:t>
      </w:r>
      <w:r w:rsidR="0005495F">
        <w:rPr>
          <w:rFonts w:hint="cs"/>
          <w:sz w:val="36"/>
          <w:szCs w:val="36"/>
          <w:rtl/>
        </w:rPr>
        <w:t xml:space="preserve">وطلب العلم في جامعها الكبير على شيوخ عصره ، وفي طليعتهم الفقيه </w:t>
      </w:r>
      <w:r w:rsidR="0005495F" w:rsidRPr="0005495F">
        <w:rPr>
          <w:rFonts w:hint="cs"/>
          <w:b/>
          <w:bCs/>
          <w:sz w:val="36"/>
          <w:szCs w:val="36"/>
          <w:rtl/>
        </w:rPr>
        <w:t>بقي بن مخلّد</w:t>
      </w:r>
      <w:r w:rsidR="0005495F">
        <w:rPr>
          <w:rFonts w:hint="cs"/>
          <w:sz w:val="36"/>
          <w:szCs w:val="36"/>
          <w:rtl/>
        </w:rPr>
        <w:t xml:space="preserve"> والمحدّث المشهور </w:t>
      </w:r>
      <w:r w:rsidR="0005495F" w:rsidRPr="0005495F">
        <w:rPr>
          <w:rFonts w:hint="cs"/>
          <w:b/>
          <w:bCs/>
          <w:sz w:val="36"/>
          <w:szCs w:val="36"/>
          <w:rtl/>
        </w:rPr>
        <w:t>ابن وضّاح</w:t>
      </w:r>
      <w:r w:rsidR="0005495F">
        <w:rPr>
          <w:rFonts w:hint="cs"/>
          <w:sz w:val="36"/>
          <w:szCs w:val="36"/>
          <w:rtl/>
        </w:rPr>
        <w:t xml:space="preserve"> , واللغوي المعروف </w:t>
      </w:r>
      <w:r w:rsidR="00D15600">
        <w:rPr>
          <w:rFonts w:hint="cs"/>
          <w:b/>
          <w:bCs/>
          <w:sz w:val="36"/>
          <w:szCs w:val="36"/>
          <w:rtl/>
        </w:rPr>
        <w:t>ا</w:t>
      </w:r>
      <w:r w:rsidR="0005495F" w:rsidRPr="0005495F">
        <w:rPr>
          <w:rFonts w:hint="cs"/>
          <w:b/>
          <w:bCs/>
          <w:sz w:val="36"/>
          <w:szCs w:val="36"/>
          <w:rtl/>
        </w:rPr>
        <w:t>لخشني</w:t>
      </w:r>
      <w:r w:rsidR="0005495F">
        <w:rPr>
          <w:rFonts w:hint="cs"/>
          <w:sz w:val="36"/>
          <w:szCs w:val="36"/>
          <w:rtl/>
        </w:rPr>
        <w:t xml:space="preserve"> ، فأفاد عنهم الفقه وعلوم الحديث واللغة ، واعتمد على نفسه في </w:t>
      </w:r>
      <w:r w:rsidR="00D15600">
        <w:rPr>
          <w:rFonts w:hint="cs"/>
          <w:sz w:val="36"/>
          <w:szCs w:val="36"/>
          <w:rtl/>
        </w:rPr>
        <w:t>الاطلاع</w:t>
      </w:r>
      <w:r w:rsidR="0005495F">
        <w:rPr>
          <w:rFonts w:hint="cs"/>
          <w:sz w:val="36"/>
          <w:szCs w:val="36"/>
          <w:rtl/>
        </w:rPr>
        <w:t xml:space="preserve"> على كتب التاريخ والسيرة </w:t>
      </w:r>
      <w:r w:rsidR="00D15600">
        <w:rPr>
          <w:rFonts w:hint="cs"/>
          <w:sz w:val="36"/>
          <w:szCs w:val="36"/>
          <w:rtl/>
        </w:rPr>
        <w:t>،</w:t>
      </w:r>
      <w:r w:rsidR="0005495F">
        <w:rPr>
          <w:rFonts w:hint="cs"/>
          <w:sz w:val="36"/>
          <w:szCs w:val="36"/>
          <w:rtl/>
        </w:rPr>
        <w:t xml:space="preserve"> والأدب ، وألمّ بدواوين معظم شعراء المشرق ممن سبقه ، أو عاصره . </w:t>
      </w:r>
    </w:p>
    <w:p w:rsidR="000B001F" w:rsidRDefault="0005495F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وقد انعكست تلك الثقافة الواس</w:t>
      </w:r>
      <w:r w:rsidR="00D15600">
        <w:rPr>
          <w:rFonts w:hint="cs"/>
          <w:sz w:val="36"/>
          <w:szCs w:val="36"/>
          <w:rtl/>
        </w:rPr>
        <w:t>عة على شعره ، ونثره ، وقال عنه الح</w:t>
      </w:r>
      <w:r w:rsidR="005F46D5">
        <w:rPr>
          <w:rFonts w:hint="cs"/>
          <w:sz w:val="36"/>
          <w:szCs w:val="36"/>
          <w:rtl/>
        </w:rPr>
        <w:t>ُ</w:t>
      </w:r>
      <w:r w:rsidR="00D15600">
        <w:rPr>
          <w:rFonts w:hint="cs"/>
          <w:sz w:val="36"/>
          <w:szCs w:val="36"/>
          <w:rtl/>
        </w:rPr>
        <w:t xml:space="preserve">ميدي : </w:t>
      </w:r>
      <w:r w:rsidR="00D15600" w:rsidRPr="00D15600">
        <w:rPr>
          <w:rFonts w:hint="cs"/>
          <w:b/>
          <w:bCs/>
          <w:sz w:val="36"/>
          <w:szCs w:val="36"/>
          <w:rtl/>
        </w:rPr>
        <w:t>(</w:t>
      </w:r>
      <w:r w:rsidRPr="00D15600">
        <w:rPr>
          <w:rFonts w:hint="cs"/>
          <w:b/>
          <w:bCs/>
          <w:sz w:val="36"/>
          <w:szCs w:val="36"/>
          <w:rtl/>
        </w:rPr>
        <w:t xml:space="preserve">وكان لأبي عمر بالعلم جلالة ، وبالأدب رياسة ، وشهرة ، مع ديانته </w:t>
      </w:r>
      <w:r w:rsidR="000B001F" w:rsidRPr="00D15600">
        <w:rPr>
          <w:rFonts w:hint="cs"/>
          <w:b/>
          <w:bCs/>
          <w:sz w:val="36"/>
          <w:szCs w:val="36"/>
          <w:rtl/>
        </w:rPr>
        <w:lastRenderedPageBreak/>
        <w:t xml:space="preserve">وصيانته ، واتفقت له أيام وولايات للعلم فيها نفاق </w:t>
      </w:r>
      <w:r w:rsidR="00D15600" w:rsidRPr="00D15600">
        <w:rPr>
          <w:rFonts w:hint="cs"/>
          <w:b/>
          <w:bCs/>
          <w:sz w:val="36"/>
          <w:szCs w:val="36"/>
          <w:rtl/>
        </w:rPr>
        <w:t>فساد بعد خمول ، وأثرى بعد فقر)</w:t>
      </w:r>
      <w:r w:rsidR="000B001F" w:rsidRPr="00D15600">
        <w:rPr>
          <w:rFonts w:hint="cs"/>
          <w:b/>
          <w:bCs/>
          <w:sz w:val="36"/>
          <w:szCs w:val="36"/>
          <w:rtl/>
        </w:rPr>
        <w:t>.</w:t>
      </w:r>
    </w:p>
    <w:p w:rsidR="000B001F" w:rsidRDefault="000B001F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أما فنون شعره ، فنجد أن شاعرنا قد تطر</w:t>
      </w:r>
      <w:r w:rsidR="005F46D5">
        <w:rPr>
          <w:rFonts w:hint="cs"/>
          <w:sz w:val="36"/>
          <w:szCs w:val="36"/>
          <w:rtl/>
        </w:rPr>
        <w:t>َّ</w:t>
      </w:r>
      <w:r>
        <w:rPr>
          <w:rFonts w:hint="cs"/>
          <w:sz w:val="36"/>
          <w:szCs w:val="36"/>
          <w:rtl/>
        </w:rPr>
        <w:t>ق إلى معظم فنون الش</w:t>
      </w:r>
      <w:r w:rsidR="005F46D5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>عر في عصره ، وأبرز فنونه : الغزل ، والزُّهد ، والمديح ، والر</w:t>
      </w:r>
      <w:r w:rsidR="005F46D5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>ثاء .</w:t>
      </w:r>
    </w:p>
    <w:p w:rsidR="00D759CF" w:rsidRDefault="000B001F" w:rsidP="000B001F">
      <w:pPr>
        <w:rPr>
          <w:b/>
          <w:bCs/>
          <w:sz w:val="36"/>
          <w:szCs w:val="36"/>
          <w:rtl/>
        </w:rPr>
      </w:pPr>
      <w:r w:rsidRPr="000B001F">
        <w:rPr>
          <w:rFonts w:hint="cs"/>
          <w:b/>
          <w:bCs/>
          <w:sz w:val="36"/>
          <w:szCs w:val="36"/>
          <w:rtl/>
        </w:rPr>
        <w:t xml:space="preserve">ومن خصائص شعره الفنية  </w:t>
      </w:r>
      <w:r w:rsidR="00D759CF" w:rsidRPr="000B001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:</w:t>
      </w:r>
    </w:p>
    <w:p w:rsidR="000B001F" w:rsidRPr="000B001F" w:rsidRDefault="000B001F" w:rsidP="005F46D5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 xml:space="preserve">1 </w:t>
      </w:r>
      <w:r w:rsidR="005F46D5">
        <w:rPr>
          <w:rFonts w:hint="cs"/>
          <w:sz w:val="36"/>
          <w:szCs w:val="36"/>
          <w:rtl/>
        </w:rPr>
        <w:t>ـ</w:t>
      </w:r>
      <w:r w:rsidRPr="000B001F">
        <w:rPr>
          <w:rFonts w:hint="cs"/>
          <w:sz w:val="36"/>
          <w:szCs w:val="36"/>
          <w:rtl/>
        </w:rPr>
        <w:t xml:space="preserve"> الس</w:t>
      </w:r>
      <w:r w:rsidR="005F46D5">
        <w:rPr>
          <w:rFonts w:hint="cs"/>
          <w:sz w:val="36"/>
          <w:szCs w:val="36"/>
          <w:rtl/>
        </w:rPr>
        <w:t>ُّ</w:t>
      </w:r>
      <w:r w:rsidRPr="000B001F">
        <w:rPr>
          <w:rFonts w:hint="cs"/>
          <w:sz w:val="36"/>
          <w:szCs w:val="36"/>
          <w:rtl/>
        </w:rPr>
        <w:t>هولة والبساطة .</w:t>
      </w:r>
    </w:p>
    <w:p w:rsidR="000B001F" w:rsidRDefault="000B001F" w:rsidP="005F46D5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 xml:space="preserve">2 </w:t>
      </w:r>
      <w:r w:rsidR="005F46D5">
        <w:rPr>
          <w:rFonts w:hint="cs"/>
          <w:sz w:val="36"/>
          <w:szCs w:val="36"/>
          <w:rtl/>
        </w:rPr>
        <w:t>ـ</w:t>
      </w:r>
      <w:r w:rsidRPr="000B001F">
        <w:rPr>
          <w:rFonts w:hint="cs"/>
          <w:sz w:val="36"/>
          <w:szCs w:val="36"/>
          <w:rtl/>
        </w:rPr>
        <w:t xml:space="preserve"> يتضح في شعره ميله الش</w:t>
      </w:r>
      <w:r w:rsidR="005F46D5">
        <w:rPr>
          <w:rFonts w:hint="cs"/>
          <w:sz w:val="36"/>
          <w:szCs w:val="36"/>
          <w:rtl/>
        </w:rPr>
        <w:t>َّ</w:t>
      </w:r>
      <w:r w:rsidRPr="000B001F">
        <w:rPr>
          <w:rFonts w:hint="cs"/>
          <w:sz w:val="36"/>
          <w:szCs w:val="36"/>
          <w:rtl/>
        </w:rPr>
        <w:t xml:space="preserve">ديد إلى المحافظة على </w:t>
      </w:r>
      <w:r w:rsidR="00D15600" w:rsidRPr="000B001F">
        <w:rPr>
          <w:rFonts w:hint="cs"/>
          <w:sz w:val="36"/>
          <w:szCs w:val="36"/>
          <w:rtl/>
        </w:rPr>
        <w:t>الاتجاه</w:t>
      </w:r>
      <w:r w:rsidRPr="000B001F">
        <w:rPr>
          <w:rFonts w:hint="cs"/>
          <w:sz w:val="36"/>
          <w:szCs w:val="36"/>
          <w:rtl/>
        </w:rPr>
        <w:t xml:space="preserve"> القديم ، وتأثره بشعراء المشرق من حيث المعاني والصور، فكان يحاكي شعراء المشرق ، ويولع بمعارضته </w:t>
      </w:r>
      <w:r w:rsidR="00E108CC">
        <w:rPr>
          <w:rFonts w:hint="cs"/>
          <w:sz w:val="36"/>
          <w:szCs w:val="36"/>
          <w:rtl/>
        </w:rPr>
        <w:t>ل</w:t>
      </w:r>
      <w:r w:rsidRPr="000B001F">
        <w:rPr>
          <w:rFonts w:hint="cs"/>
          <w:sz w:val="36"/>
          <w:szCs w:val="36"/>
          <w:rtl/>
        </w:rPr>
        <w:t>أشعارهم بهدف التفوق عليهم لا الإعجاب بهم</w:t>
      </w:r>
      <w:r w:rsidR="00E108CC">
        <w:rPr>
          <w:rFonts w:hint="cs"/>
          <w:sz w:val="36"/>
          <w:szCs w:val="36"/>
          <w:rtl/>
        </w:rPr>
        <w:t xml:space="preserve"> ، </w:t>
      </w:r>
      <w:r w:rsidRPr="000B001F">
        <w:rPr>
          <w:rFonts w:hint="cs"/>
          <w:sz w:val="36"/>
          <w:szCs w:val="36"/>
          <w:rtl/>
        </w:rPr>
        <w:t xml:space="preserve"> </w:t>
      </w:r>
      <w:r w:rsidR="00E108CC">
        <w:rPr>
          <w:rFonts w:hint="cs"/>
          <w:sz w:val="36"/>
          <w:szCs w:val="36"/>
          <w:rtl/>
        </w:rPr>
        <w:t>و</w:t>
      </w:r>
      <w:r w:rsidRPr="000B001F">
        <w:rPr>
          <w:rFonts w:hint="cs"/>
          <w:sz w:val="36"/>
          <w:szCs w:val="36"/>
          <w:rtl/>
        </w:rPr>
        <w:t xml:space="preserve">انطلاقا من تأكيد حب الذات الأندلسية . </w:t>
      </w:r>
    </w:p>
    <w:p w:rsidR="000B001F" w:rsidRDefault="000B001F" w:rsidP="005F46D5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 </w:t>
      </w:r>
      <w:r w:rsidR="005F46D5">
        <w:rPr>
          <w:rFonts w:hint="cs"/>
          <w:sz w:val="36"/>
          <w:szCs w:val="36"/>
          <w:rtl/>
        </w:rPr>
        <w:t>ـ</w:t>
      </w:r>
      <w:r>
        <w:rPr>
          <w:rFonts w:hint="cs"/>
          <w:sz w:val="36"/>
          <w:szCs w:val="36"/>
          <w:rtl/>
        </w:rPr>
        <w:t xml:space="preserve"> استوفى في شعره معظم جوانب ثقافته ، فجاءت أشعاره معبرة عمّا </w:t>
      </w:r>
      <w:r w:rsidR="00783D9D">
        <w:rPr>
          <w:rFonts w:hint="cs"/>
          <w:sz w:val="36"/>
          <w:szCs w:val="36"/>
          <w:rtl/>
        </w:rPr>
        <w:t>أحاط به من معر</w:t>
      </w:r>
      <w:r w:rsidR="00D15600">
        <w:rPr>
          <w:rFonts w:hint="cs"/>
          <w:sz w:val="36"/>
          <w:szCs w:val="36"/>
          <w:rtl/>
        </w:rPr>
        <w:t>فة وعلوم عصره ، ف</w:t>
      </w:r>
      <w:r w:rsidR="00783D9D">
        <w:rPr>
          <w:rFonts w:hint="cs"/>
          <w:sz w:val="36"/>
          <w:szCs w:val="36"/>
          <w:rtl/>
        </w:rPr>
        <w:t>للأمثال مكانة في كثير من نصوص شعره .</w:t>
      </w:r>
    </w:p>
    <w:p w:rsidR="00783D9D" w:rsidRDefault="00783D9D" w:rsidP="005F46D5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 </w:t>
      </w:r>
      <w:r w:rsidR="005F46D5">
        <w:rPr>
          <w:rFonts w:hint="cs"/>
          <w:sz w:val="36"/>
          <w:szCs w:val="36"/>
          <w:rtl/>
        </w:rPr>
        <w:t xml:space="preserve">ـ </w:t>
      </w:r>
      <w:r>
        <w:rPr>
          <w:rFonts w:hint="cs"/>
          <w:sz w:val="36"/>
          <w:szCs w:val="36"/>
          <w:rtl/>
        </w:rPr>
        <w:t xml:space="preserve">وكان مولعاً بالتضمين يختار الأبيات المناسبة ، فيجعلها ضمن أشعاره </w:t>
      </w:r>
    </w:p>
    <w:p w:rsidR="00783D9D" w:rsidRDefault="00783D9D" w:rsidP="005F46D5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5 </w:t>
      </w:r>
      <w:r w:rsidR="005F46D5">
        <w:rPr>
          <w:rFonts w:hint="cs"/>
          <w:sz w:val="36"/>
          <w:szCs w:val="36"/>
          <w:rtl/>
        </w:rPr>
        <w:t>ـ</w:t>
      </w:r>
      <w:r>
        <w:rPr>
          <w:rFonts w:hint="cs"/>
          <w:sz w:val="36"/>
          <w:szCs w:val="36"/>
          <w:rtl/>
        </w:rPr>
        <w:t xml:space="preserve"> وللشيب والشيخوخة مكان واسع في أشعاره ، فنظم كثيرا</w:t>
      </w:r>
      <w:r w:rsidR="005F46D5">
        <w:rPr>
          <w:rFonts w:hint="cs"/>
          <w:sz w:val="36"/>
          <w:szCs w:val="36"/>
          <w:rtl/>
        </w:rPr>
        <w:t>ً</w:t>
      </w:r>
      <w:r>
        <w:rPr>
          <w:rFonts w:hint="cs"/>
          <w:sz w:val="36"/>
          <w:szCs w:val="36"/>
          <w:rtl/>
        </w:rPr>
        <w:t xml:space="preserve"> من المقطعات يبدي فيها تخوفه من أيام الشيخوخة ، </w:t>
      </w:r>
      <w:r w:rsidR="005F46D5">
        <w:rPr>
          <w:rFonts w:hint="cs"/>
          <w:sz w:val="36"/>
          <w:szCs w:val="36"/>
          <w:rtl/>
        </w:rPr>
        <w:t>وتقدِّم سنوات عمره</w:t>
      </w:r>
      <w:r>
        <w:rPr>
          <w:rFonts w:hint="cs"/>
          <w:sz w:val="36"/>
          <w:szCs w:val="36"/>
          <w:rtl/>
        </w:rPr>
        <w:t xml:space="preserve"> </w:t>
      </w:r>
      <w:r w:rsidR="005F46D5">
        <w:rPr>
          <w:rFonts w:hint="cs"/>
          <w:sz w:val="36"/>
          <w:szCs w:val="36"/>
          <w:rtl/>
        </w:rPr>
        <w:t>!</w:t>
      </w:r>
      <w:r>
        <w:rPr>
          <w:rFonts w:hint="cs"/>
          <w:sz w:val="36"/>
          <w:szCs w:val="36"/>
          <w:rtl/>
        </w:rPr>
        <w:t xml:space="preserve"> وقد أبدع في تل</w:t>
      </w:r>
      <w:r w:rsidR="00BA5624">
        <w:rPr>
          <w:rFonts w:hint="cs"/>
          <w:sz w:val="36"/>
          <w:szCs w:val="36"/>
          <w:rtl/>
        </w:rPr>
        <w:t>ك الأشعار وجوّد غاية التجويد ، و</w:t>
      </w:r>
      <w:r>
        <w:rPr>
          <w:rFonts w:hint="cs"/>
          <w:sz w:val="36"/>
          <w:szCs w:val="36"/>
          <w:rtl/>
        </w:rPr>
        <w:t>أتى بصور رائعة .</w:t>
      </w:r>
    </w:p>
    <w:p w:rsidR="00783D9D" w:rsidRDefault="00783D9D" w:rsidP="00783D9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شعره في الزُّهد :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يا عاجزا</w:t>
      </w:r>
      <w:r w:rsidR="00E108CC" w:rsidRPr="00424032">
        <w:rPr>
          <w:rFonts w:hint="cs"/>
          <w:b/>
          <w:bCs/>
          <w:sz w:val="36"/>
          <w:szCs w:val="36"/>
          <w:rtl/>
        </w:rPr>
        <w:t>ً ليس يَعْ</w:t>
      </w:r>
      <w:r w:rsidRPr="00424032">
        <w:rPr>
          <w:rFonts w:hint="cs"/>
          <w:b/>
          <w:bCs/>
          <w:sz w:val="36"/>
          <w:szCs w:val="36"/>
          <w:rtl/>
        </w:rPr>
        <w:t>ف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و حين ي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قت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د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 .........</w:t>
      </w:r>
      <w:r w:rsidRPr="00424032">
        <w:rPr>
          <w:rFonts w:hint="cs"/>
          <w:b/>
          <w:bCs/>
          <w:sz w:val="36"/>
          <w:szCs w:val="36"/>
          <w:rtl/>
        </w:rPr>
        <w:t xml:space="preserve"> ولا ي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ض</w:t>
      </w:r>
      <w:r w:rsidR="00E108CC" w:rsidRPr="00424032">
        <w:rPr>
          <w:rFonts w:hint="cs"/>
          <w:b/>
          <w:bCs/>
          <w:sz w:val="36"/>
          <w:szCs w:val="36"/>
          <w:rtl/>
        </w:rPr>
        <w:t>ِّ</w:t>
      </w:r>
      <w:r w:rsidRPr="00424032">
        <w:rPr>
          <w:rFonts w:hint="cs"/>
          <w:b/>
          <w:bCs/>
          <w:sz w:val="36"/>
          <w:szCs w:val="36"/>
          <w:rtl/>
        </w:rPr>
        <w:t>ي له من ع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يش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ه و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ط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عا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ن</w:t>
      </w:r>
      <w:r w:rsidR="00E108CC" w:rsidRPr="00424032">
        <w:rPr>
          <w:rFonts w:hint="cs"/>
          <w:b/>
          <w:bCs/>
          <w:sz w:val="36"/>
          <w:szCs w:val="36"/>
          <w:rtl/>
        </w:rPr>
        <w:t xml:space="preserve"> بِقلبكَ إنَّ العينَ غافلةٌ   ..............</w:t>
      </w:r>
      <w:r w:rsidR="00E1650C">
        <w:rPr>
          <w:rFonts w:hint="cs"/>
          <w:b/>
          <w:bCs/>
          <w:sz w:val="36"/>
          <w:szCs w:val="36"/>
          <w:rtl/>
        </w:rPr>
        <w:t>عن الحقيقةِ</w:t>
      </w:r>
      <w:r w:rsidR="00E108CC" w:rsidRPr="00424032">
        <w:rPr>
          <w:rFonts w:hint="cs"/>
          <w:b/>
          <w:bCs/>
          <w:sz w:val="36"/>
          <w:szCs w:val="36"/>
          <w:rtl/>
        </w:rPr>
        <w:t xml:space="preserve"> وا</w:t>
      </w:r>
      <w:r w:rsidRPr="00424032">
        <w:rPr>
          <w:rFonts w:hint="cs"/>
          <w:b/>
          <w:bCs/>
          <w:sz w:val="36"/>
          <w:szCs w:val="36"/>
          <w:rtl/>
        </w:rPr>
        <w:t>علم أن</w:t>
      </w:r>
      <w:r w:rsidR="00E108CC" w:rsidRPr="00424032">
        <w:rPr>
          <w:rFonts w:hint="cs"/>
          <w:b/>
          <w:bCs/>
          <w:sz w:val="36"/>
          <w:szCs w:val="36"/>
          <w:rtl/>
        </w:rPr>
        <w:t>َّ</w:t>
      </w:r>
      <w:r w:rsidRPr="00424032">
        <w:rPr>
          <w:rFonts w:hint="cs"/>
          <w:b/>
          <w:bCs/>
          <w:sz w:val="36"/>
          <w:szCs w:val="36"/>
          <w:rtl/>
        </w:rPr>
        <w:t>ها س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سوداء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ز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>ف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من غ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يظ</w:t>
      </w:r>
      <w:r w:rsidR="00E108CC" w:rsidRPr="00424032">
        <w:rPr>
          <w:rFonts w:hint="cs"/>
          <w:b/>
          <w:bCs/>
          <w:sz w:val="36"/>
          <w:szCs w:val="36"/>
          <w:rtl/>
        </w:rPr>
        <w:t>ٍ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  <w:r w:rsidR="00EC0B42">
        <w:rPr>
          <w:rFonts w:hint="cs"/>
          <w:b/>
          <w:bCs/>
          <w:sz w:val="36"/>
          <w:szCs w:val="36"/>
          <w:rtl/>
        </w:rPr>
        <w:t>إذا سُعِّر</w:t>
      </w:r>
      <w:r w:rsidR="00E108CC" w:rsidRPr="00424032">
        <w:rPr>
          <w:rFonts w:hint="cs"/>
          <w:b/>
          <w:bCs/>
          <w:sz w:val="36"/>
          <w:szCs w:val="36"/>
          <w:rtl/>
        </w:rPr>
        <w:t>َت ..........</w:t>
      </w:r>
      <w:r w:rsidR="00173A3D" w:rsidRPr="00424032">
        <w:rPr>
          <w:rFonts w:hint="cs"/>
          <w:b/>
          <w:bCs/>
          <w:sz w:val="36"/>
          <w:szCs w:val="36"/>
          <w:rtl/>
        </w:rPr>
        <w:t xml:space="preserve"> </w:t>
      </w:r>
      <w:r w:rsidR="004619E2">
        <w:rPr>
          <w:rFonts w:hint="cs"/>
          <w:b/>
          <w:bCs/>
          <w:sz w:val="36"/>
          <w:szCs w:val="36"/>
          <w:rtl/>
        </w:rPr>
        <w:t xml:space="preserve">  </w:t>
      </w:r>
      <w:r w:rsidR="00173A3D" w:rsidRPr="00424032">
        <w:rPr>
          <w:rFonts w:hint="cs"/>
          <w:b/>
          <w:bCs/>
          <w:sz w:val="36"/>
          <w:szCs w:val="36"/>
          <w:rtl/>
        </w:rPr>
        <w:t>للظالمين فلا ت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="00173A3D" w:rsidRPr="00424032">
        <w:rPr>
          <w:rFonts w:hint="cs"/>
          <w:b/>
          <w:bCs/>
          <w:sz w:val="36"/>
          <w:szCs w:val="36"/>
          <w:rtl/>
        </w:rPr>
        <w:t>ب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="00173A3D"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="00173A3D" w:rsidRPr="00424032">
        <w:rPr>
          <w:rFonts w:hint="cs"/>
          <w:b/>
          <w:bCs/>
          <w:sz w:val="36"/>
          <w:szCs w:val="36"/>
          <w:rtl/>
        </w:rPr>
        <w:t>ي ولا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="00173A3D" w:rsidRPr="00424032">
        <w:rPr>
          <w:rFonts w:hint="cs"/>
          <w:b/>
          <w:bCs/>
          <w:sz w:val="36"/>
          <w:szCs w:val="36"/>
          <w:rtl/>
        </w:rPr>
        <w:t>ذ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="00173A3D"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="00173A3D"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173A3D" w:rsidRPr="00424032" w:rsidRDefault="00173A3D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إنّ ال</w:t>
      </w:r>
      <w:r w:rsidR="00E108CC" w:rsidRPr="00424032">
        <w:rPr>
          <w:rFonts w:hint="cs"/>
          <w:b/>
          <w:bCs/>
          <w:sz w:val="36"/>
          <w:szCs w:val="36"/>
          <w:rtl/>
        </w:rPr>
        <w:t>ّذَينَ اشترو</w:t>
      </w:r>
      <w:r w:rsidR="00E1650C">
        <w:rPr>
          <w:rFonts w:hint="cs"/>
          <w:b/>
          <w:bCs/>
          <w:sz w:val="36"/>
          <w:szCs w:val="36"/>
          <w:rtl/>
        </w:rPr>
        <w:t>ْ</w:t>
      </w:r>
      <w:r w:rsidR="00E108CC" w:rsidRPr="00424032">
        <w:rPr>
          <w:rFonts w:hint="cs"/>
          <w:b/>
          <w:bCs/>
          <w:sz w:val="36"/>
          <w:szCs w:val="36"/>
          <w:rtl/>
        </w:rPr>
        <w:t>ا دنيا بآخرةٍ   ............</w:t>
      </w:r>
      <w:r w:rsidRPr="00424032">
        <w:rPr>
          <w:rFonts w:hint="cs"/>
          <w:b/>
          <w:bCs/>
          <w:sz w:val="36"/>
          <w:szCs w:val="36"/>
          <w:rtl/>
        </w:rPr>
        <w:t xml:space="preserve"> وشقوة</w:t>
      </w:r>
      <w:r w:rsidR="00E1650C">
        <w:rPr>
          <w:rFonts w:hint="cs"/>
          <w:b/>
          <w:bCs/>
          <w:sz w:val="36"/>
          <w:szCs w:val="36"/>
          <w:rtl/>
        </w:rPr>
        <w:t>ً</w:t>
      </w:r>
      <w:r w:rsidRPr="00424032">
        <w:rPr>
          <w:rFonts w:hint="cs"/>
          <w:b/>
          <w:bCs/>
          <w:sz w:val="36"/>
          <w:szCs w:val="36"/>
          <w:rtl/>
        </w:rPr>
        <w:t xml:space="preserve"> بنعيم</w:t>
      </w:r>
      <w:r w:rsidR="00E108CC" w:rsidRPr="00424032">
        <w:rPr>
          <w:rFonts w:hint="cs"/>
          <w:b/>
          <w:bCs/>
          <w:sz w:val="36"/>
          <w:szCs w:val="36"/>
          <w:rtl/>
        </w:rPr>
        <w:t>ٍ</w:t>
      </w:r>
      <w:r w:rsidRPr="00424032">
        <w:rPr>
          <w:rFonts w:hint="cs"/>
          <w:b/>
          <w:bCs/>
          <w:sz w:val="36"/>
          <w:szCs w:val="36"/>
          <w:rtl/>
        </w:rPr>
        <w:t xml:space="preserve"> ساء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ما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ج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وا </w:t>
      </w:r>
    </w:p>
    <w:p w:rsidR="00173A3D" w:rsidRPr="00424032" w:rsidRDefault="00173A3D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يا</w:t>
      </w:r>
      <w:r w:rsidR="00E108CC" w:rsidRPr="00424032">
        <w:rPr>
          <w:rFonts w:hint="cs"/>
          <w:b/>
          <w:bCs/>
          <w:sz w:val="36"/>
          <w:szCs w:val="36"/>
          <w:rtl/>
        </w:rPr>
        <w:t>من تلّهى وشيبُ الر</w:t>
      </w:r>
      <w:r w:rsidR="00E1650C">
        <w:rPr>
          <w:rFonts w:hint="cs"/>
          <w:b/>
          <w:bCs/>
          <w:sz w:val="36"/>
          <w:szCs w:val="36"/>
          <w:rtl/>
        </w:rPr>
        <w:t>َّأسِ يَنْدُ</w:t>
      </w:r>
      <w:r w:rsidR="00A0321E">
        <w:rPr>
          <w:rFonts w:hint="cs"/>
          <w:b/>
          <w:bCs/>
          <w:sz w:val="36"/>
          <w:szCs w:val="36"/>
          <w:rtl/>
        </w:rPr>
        <w:t>بُهُ ....</w:t>
      </w:r>
      <w:r w:rsidR="00E108CC" w:rsidRPr="00424032">
        <w:rPr>
          <w:rFonts w:hint="cs"/>
          <w:b/>
          <w:bCs/>
          <w:sz w:val="36"/>
          <w:szCs w:val="36"/>
          <w:rtl/>
        </w:rPr>
        <w:t xml:space="preserve"> ما</w:t>
      </w:r>
      <w:r w:rsidRPr="00424032">
        <w:rPr>
          <w:rFonts w:hint="cs"/>
          <w:b/>
          <w:bCs/>
          <w:sz w:val="36"/>
          <w:szCs w:val="36"/>
          <w:rtl/>
        </w:rPr>
        <w:t>ذا الذي بعد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شيب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الرأس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تنتظر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="00E1650C">
        <w:rPr>
          <w:rFonts w:hint="cs"/>
          <w:b/>
          <w:bCs/>
          <w:sz w:val="36"/>
          <w:szCs w:val="36"/>
          <w:rtl/>
        </w:rPr>
        <w:t>؟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173A3D" w:rsidRDefault="00173A3D" w:rsidP="00173A3D">
      <w:pPr>
        <w:jc w:val="lowKashida"/>
        <w:rPr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lastRenderedPageBreak/>
        <w:t>لو لم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 xml:space="preserve"> يكن غير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الموت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موعظة</w:t>
      </w:r>
      <w:r w:rsidR="00E1650C">
        <w:rPr>
          <w:rFonts w:hint="cs"/>
          <w:b/>
          <w:bCs/>
          <w:sz w:val="36"/>
          <w:szCs w:val="36"/>
          <w:rtl/>
        </w:rPr>
        <w:t>ٌ</w:t>
      </w:r>
      <w:r w:rsidR="00424032" w:rsidRPr="00424032">
        <w:rPr>
          <w:rFonts w:hint="cs"/>
          <w:b/>
          <w:bCs/>
          <w:sz w:val="36"/>
          <w:szCs w:val="36"/>
          <w:rtl/>
        </w:rPr>
        <w:t xml:space="preserve">   .....</w:t>
      </w:r>
      <w:r w:rsidR="00A0321E">
        <w:rPr>
          <w:rFonts w:hint="cs"/>
          <w:b/>
          <w:bCs/>
          <w:sz w:val="36"/>
          <w:szCs w:val="36"/>
          <w:rtl/>
        </w:rPr>
        <w:t>.</w:t>
      </w:r>
      <w:r w:rsidR="00B304DA">
        <w:rPr>
          <w:rFonts w:hint="cs"/>
          <w:b/>
          <w:bCs/>
          <w:sz w:val="36"/>
          <w:szCs w:val="36"/>
          <w:rtl/>
        </w:rPr>
        <w:t xml:space="preserve">    </w:t>
      </w:r>
      <w:r w:rsidR="00E1650C">
        <w:rPr>
          <w:rFonts w:hint="cs"/>
          <w:b/>
          <w:bCs/>
          <w:sz w:val="36"/>
          <w:szCs w:val="36"/>
          <w:rtl/>
        </w:rPr>
        <w:t>ل</w:t>
      </w:r>
      <w:r w:rsidRPr="00424032">
        <w:rPr>
          <w:rFonts w:hint="cs"/>
          <w:b/>
          <w:bCs/>
          <w:sz w:val="36"/>
          <w:szCs w:val="36"/>
          <w:rtl/>
        </w:rPr>
        <w:t>كان</w:t>
      </w:r>
      <w:r w:rsidR="00E1650C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فيه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عن الل</w:t>
      </w:r>
      <w:r w:rsidR="00E108CC" w:rsidRPr="00424032">
        <w:rPr>
          <w:rFonts w:hint="cs"/>
          <w:b/>
          <w:bCs/>
          <w:sz w:val="36"/>
          <w:szCs w:val="36"/>
          <w:rtl/>
        </w:rPr>
        <w:t>ّ</w:t>
      </w:r>
      <w:r w:rsidRPr="00424032">
        <w:rPr>
          <w:rFonts w:hint="cs"/>
          <w:b/>
          <w:bCs/>
          <w:sz w:val="36"/>
          <w:szCs w:val="36"/>
          <w:rtl/>
        </w:rPr>
        <w:t>ذات</w:t>
      </w:r>
      <w:r w:rsidR="00424032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م</w:t>
      </w:r>
      <w:r w:rsidR="00424032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ز</w:t>
      </w:r>
      <w:r w:rsidR="00424032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>دج</w:t>
      </w:r>
      <w:r w:rsidR="00424032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424032" w:rsidRPr="00424032">
        <w:rPr>
          <w:rFonts w:hint="cs"/>
          <w:b/>
          <w:bCs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</w:t>
      </w:r>
    </w:p>
    <w:p w:rsidR="00173A3D" w:rsidRDefault="00173A3D" w:rsidP="00173A3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في مدح سليمان  بن الحكم الملّقب بالمستعين :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هنيئاً لهذا الد</w:t>
      </w:r>
      <w:r w:rsidR="00572B03" w:rsidRPr="002522E9">
        <w:rPr>
          <w:rFonts w:hint="cs"/>
          <w:b/>
          <w:bCs/>
          <w:sz w:val="36"/>
          <w:szCs w:val="36"/>
          <w:rtl/>
        </w:rPr>
        <w:t>َّ</w:t>
      </w:r>
      <w:r w:rsidRPr="002522E9">
        <w:rPr>
          <w:rFonts w:hint="cs"/>
          <w:b/>
          <w:bCs/>
          <w:sz w:val="36"/>
          <w:szCs w:val="36"/>
          <w:rtl/>
        </w:rPr>
        <w:t>هر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ر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و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ح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وريحان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 ...........</w:t>
      </w:r>
      <w:r w:rsidR="00033442" w:rsidRPr="002522E9">
        <w:rPr>
          <w:rFonts w:hint="cs"/>
          <w:b/>
          <w:bCs/>
          <w:sz w:val="36"/>
          <w:szCs w:val="36"/>
          <w:rtl/>
        </w:rPr>
        <w:t xml:space="preserve"> 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وللد</w:t>
      </w:r>
      <w:r w:rsidR="00572B03" w:rsidRPr="002522E9">
        <w:rPr>
          <w:rFonts w:hint="cs"/>
          <w:b/>
          <w:bCs/>
          <w:sz w:val="36"/>
          <w:szCs w:val="36"/>
          <w:rtl/>
        </w:rPr>
        <w:t>ِّ</w:t>
      </w:r>
      <w:r w:rsidR="002C1F3D" w:rsidRPr="002522E9">
        <w:rPr>
          <w:rFonts w:hint="cs"/>
          <w:b/>
          <w:bCs/>
          <w:sz w:val="36"/>
          <w:szCs w:val="36"/>
          <w:rtl/>
        </w:rPr>
        <w:t>ين والدنيا أ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>م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>ان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وإيمان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بأنّ ق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ع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>يد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الشِّركِ قَد تُلَّ عَرْشُهُ  ............  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وأنّ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أمير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المؤمنين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سليمان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2C1F3D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وأ</w:t>
      </w:r>
      <w:r w:rsidR="00424032" w:rsidRPr="002522E9">
        <w:rPr>
          <w:rFonts w:hint="cs"/>
          <w:b/>
          <w:bCs/>
          <w:sz w:val="36"/>
          <w:szCs w:val="36"/>
          <w:rtl/>
        </w:rPr>
        <w:t>نقذ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دين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الله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من قبضة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العدى  ............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 </w:t>
      </w:r>
      <w:r w:rsidRPr="002522E9">
        <w:rPr>
          <w:rFonts w:hint="cs"/>
          <w:b/>
          <w:bCs/>
          <w:sz w:val="36"/>
          <w:szCs w:val="36"/>
          <w:rtl/>
        </w:rPr>
        <w:t>وقد قاد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ه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للشرك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ذ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ل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وإذعان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وجدد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للإسلام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ثوب</w:t>
      </w:r>
      <w:r w:rsidR="00572B03" w:rsidRPr="002522E9">
        <w:rPr>
          <w:rFonts w:hint="cs"/>
          <w:b/>
          <w:bCs/>
          <w:sz w:val="36"/>
          <w:szCs w:val="36"/>
          <w:rtl/>
        </w:rPr>
        <w:t>َ خلافةٍ</w:t>
      </w:r>
      <w:r w:rsidRPr="002522E9">
        <w:rPr>
          <w:rFonts w:hint="cs"/>
          <w:b/>
          <w:bCs/>
          <w:sz w:val="36"/>
          <w:szCs w:val="36"/>
          <w:rtl/>
        </w:rPr>
        <w:t xml:space="preserve"> .............</w:t>
      </w:r>
      <w:r w:rsidR="00033442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493791">
        <w:rPr>
          <w:rFonts w:hint="cs"/>
          <w:b/>
          <w:bCs/>
          <w:sz w:val="36"/>
          <w:szCs w:val="36"/>
          <w:rtl/>
        </w:rPr>
        <w:t xml:space="preserve">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عليها من الرحمن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نور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وبرهان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Default="002C1F3D" w:rsidP="00033442">
      <w:pPr>
        <w:jc w:val="lowKashida"/>
        <w:rPr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به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ش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>ّ أ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>ز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="00424032" w:rsidRPr="002522E9">
        <w:rPr>
          <w:rFonts w:hint="cs"/>
          <w:b/>
          <w:bCs/>
          <w:sz w:val="36"/>
          <w:szCs w:val="36"/>
          <w:rtl/>
        </w:rPr>
        <w:t>ر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الم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لك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وابتهج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اله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دى  ...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Pr="002522E9">
        <w:rPr>
          <w:rFonts w:hint="cs"/>
          <w:b/>
          <w:bCs/>
          <w:sz w:val="36"/>
          <w:szCs w:val="36"/>
          <w:rtl/>
        </w:rPr>
        <w:t>وفاض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على الإسلام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ح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س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Pr="002522E9">
        <w:rPr>
          <w:rFonts w:hint="cs"/>
          <w:b/>
          <w:bCs/>
          <w:sz w:val="36"/>
          <w:szCs w:val="36"/>
          <w:rtl/>
        </w:rPr>
        <w:t>ن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وإح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Pr="002522E9">
        <w:rPr>
          <w:rFonts w:hint="cs"/>
          <w:b/>
          <w:bCs/>
          <w:sz w:val="36"/>
          <w:szCs w:val="36"/>
          <w:rtl/>
        </w:rPr>
        <w:t>س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</w:t>
      </w:r>
    </w:p>
    <w:p w:rsidR="002C1F3D" w:rsidRDefault="002C1F3D" w:rsidP="00033442">
      <w:pPr>
        <w:jc w:val="lowKashida"/>
        <w:rPr>
          <w:sz w:val="36"/>
          <w:szCs w:val="36"/>
          <w:rtl/>
        </w:rPr>
      </w:pPr>
    </w:p>
    <w:p w:rsidR="00A84CEA" w:rsidRPr="002C1F3D" w:rsidRDefault="00A84CEA" w:rsidP="00173A3D">
      <w:pPr>
        <w:jc w:val="lowKashida"/>
        <w:rPr>
          <w:sz w:val="36"/>
          <w:szCs w:val="36"/>
        </w:rPr>
      </w:pPr>
    </w:p>
    <w:sectPr w:rsidR="00A84CEA" w:rsidRPr="002C1F3D" w:rsidSect="00CD6A4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C1" w:rsidRDefault="00E047C1" w:rsidP="00906C07">
      <w:pPr>
        <w:spacing w:after="0" w:line="240" w:lineRule="auto"/>
      </w:pPr>
      <w:r>
        <w:separator/>
      </w:r>
    </w:p>
  </w:endnote>
  <w:endnote w:type="continuationSeparator" w:id="0">
    <w:p w:rsidR="00E047C1" w:rsidRDefault="00E047C1" w:rsidP="009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08852816"/>
      <w:docPartObj>
        <w:docPartGallery w:val="Page Numbers (Bottom of Page)"/>
        <w:docPartUnique/>
      </w:docPartObj>
    </w:sdtPr>
    <w:sdtEndPr/>
    <w:sdtContent>
      <w:p w:rsidR="00493791" w:rsidRDefault="004937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28" w:rsidRPr="00AC7F2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61E39" w:rsidRPr="00F61E39" w:rsidRDefault="00F61E39" w:rsidP="00F61E39">
    <w:pPr>
      <w:pStyle w:val="a4"/>
      <w:jc w:val="center"/>
      <w:rPr>
        <w:sz w:val="28"/>
        <w:szCs w:val="28"/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C1" w:rsidRDefault="00E047C1" w:rsidP="00906C07">
      <w:pPr>
        <w:spacing w:after="0" w:line="240" w:lineRule="auto"/>
      </w:pPr>
      <w:r>
        <w:separator/>
      </w:r>
    </w:p>
  </w:footnote>
  <w:footnote w:type="continuationSeparator" w:id="0">
    <w:p w:rsidR="00E047C1" w:rsidRDefault="00E047C1" w:rsidP="0090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07"/>
    <w:rsid w:val="00001BB1"/>
    <w:rsid w:val="00014382"/>
    <w:rsid w:val="00017DC5"/>
    <w:rsid w:val="00033442"/>
    <w:rsid w:val="000434DE"/>
    <w:rsid w:val="00043831"/>
    <w:rsid w:val="000545D4"/>
    <w:rsid w:val="0005495F"/>
    <w:rsid w:val="0006556D"/>
    <w:rsid w:val="000A4403"/>
    <w:rsid w:val="000A4C56"/>
    <w:rsid w:val="000B001F"/>
    <w:rsid w:val="000B2BE1"/>
    <w:rsid w:val="000C5802"/>
    <w:rsid w:val="000D025F"/>
    <w:rsid w:val="000E5267"/>
    <w:rsid w:val="000F0079"/>
    <w:rsid w:val="000F2051"/>
    <w:rsid w:val="00101B5F"/>
    <w:rsid w:val="001073B5"/>
    <w:rsid w:val="0014534D"/>
    <w:rsid w:val="001629D3"/>
    <w:rsid w:val="00173A3D"/>
    <w:rsid w:val="001776F1"/>
    <w:rsid w:val="001813EC"/>
    <w:rsid w:val="0018282F"/>
    <w:rsid w:val="00186435"/>
    <w:rsid w:val="001940DE"/>
    <w:rsid w:val="001B1794"/>
    <w:rsid w:val="001B2965"/>
    <w:rsid w:val="001B5F11"/>
    <w:rsid w:val="001D201B"/>
    <w:rsid w:val="001F3D8C"/>
    <w:rsid w:val="00206BFF"/>
    <w:rsid w:val="00210C4D"/>
    <w:rsid w:val="002125C7"/>
    <w:rsid w:val="002262D9"/>
    <w:rsid w:val="00230E28"/>
    <w:rsid w:val="002332C0"/>
    <w:rsid w:val="00234060"/>
    <w:rsid w:val="002404BF"/>
    <w:rsid w:val="002522E9"/>
    <w:rsid w:val="002627E1"/>
    <w:rsid w:val="002655F1"/>
    <w:rsid w:val="0029336B"/>
    <w:rsid w:val="002A236A"/>
    <w:rsid w:val="002C1F3D"/>
    <w:rsid w:val="00317EFC"/>
    <w:rsid w:val="0032343E"/>
    <w:rsid w:val="00344FD1"/>
    <w:rsid w:val="00361C43"/>
    <w:rsid w:val="00366D20"/>
    <w:rsid w:val="00380D2B"/>
    <w:rsid w:val="003875E2"/>
    <w:rsid w:val="003A60F8"/>
    <w:rsid w:val="003C1084"/>
    <w:rsid w:val="003D27F1"/>
    <w:rsid w:val="003D3088"/>
    <w:rsid w:val="003E461B"/>
    <w:rsid w:val="00402654"/>
    <w:rsid w:val="00405C5F"/>
    <w:rsid w:val="004170B5"/>
    <w:rsid w:val="00424032"/>
    <w:rsid w:val="00434588"/>
    <w:rsid w:val="00445393"/>
    <w:rsid w:val="00450C0E"/>
    <w:rsid w:val="004601B5"/>
    <w:rsid w:val="004619E2"/>
    <w:rsid w:val="00463D43"/>
    <w:rsid w:val="004745CE"/>
    <w:rsid w:val="00483AC8"/>
    <w:rsid w:val="00493791"/>
    <w:rsid w:val="004B05C8"/>
    <w:rsid w:val="004D2E12"/>
    <w:rsid w:val="004D5E95"/>
    <w:rsid w:val="004D6E49"/>
    <w:rsid w:val="004E6614"/>
    <w:rsid w:val="00511C75"/>
    <w:rsid w:val="005133E2"/>
    <w:rsid w:val="005345DF"/>
    <w:rsid w:val="00544E0B"/>
    <w:rsid w:val="005619E2"/>
    <w:rsid w:val="00561D29"/>
    <w:rsid w:val="0056258E"/>
    <w:rsid w:val="0057103F"/>
    <w:rsid w:val="00572B03"/>
    <w:rsid w:val="00582622"/>
    <w:rsid w:val="00583827"/>
    <w:rsid w:val="00584FED"/>
    <w:rsid w:val="005865DB"/>
    <w:rsid w:val="005A10F1"/>
    <w:rsid w:val="005D5419"/>
    <w:rsid w:val="005D7071"/>
    <w:rsid w:val="005F46D5"/>
    <w:rsid w:val="005F7DE7"/>
    <w:rsid w:val="00643E85"/>
    <w:rsid w:val="0065209A"/>
    <w:rsid w:val="0068415E"/>
    <w:rsid w:val="00691D64"/>
    <w:rsid w:val="00697DD2"/>
    <w:rsid w:val="006B55E5"/>
    <w:rsid w:val="006B6901"/>
    <w:rsid w:val="006C47D0"/>
    <w:rsid w:val="006D3919"/>
    <w:rsid w:val="006E0589"/>
    <w:rsid w:val="00703B65"/>
    <w:rsid w:val="007068D7"/>
    <w:rsid w:val="007158D1"/>
    <w:rsid w:val="00743E29"/>
    <w:rsid w:val="00753769"/>
    <w:rsid w:val="00754960"/>
    <w:rsid w:val="00771D76"/>
    <w:rsid w:val="00782530"/>
    <w:rsid w:val="00783D9D"/>
    <w:rsid w:val="00784B16"/>
    <w:rsid w:val="00785B9A"/>
    <w:rsid w:val="007A056B"/>
    <w:rsid w:val="007C3073"/>
    <w:rsid w:val="007E7B9A"/>
    <w:rsid w:val="007F05C4"/>
    <w:rsid w:val="0080587A"/>
    <w:rsid w:val="00826F75"/>
    <w:rsid w:val="00831989"/>
    <w:rsid w:val="008713DB"/>
    <w:rsid w:val="008838B6"/>
    <w:rsid w:val="008A7394"/>
    <w:rsid w:val="008C3FAD"/>
    <w:rsid w:val="008C5172"/>
    <w:rsid w:val="008E24EC"/>
    <w:rsid w:val="008F3833"/>
    <w:rsid w:val="00906C07"/>
    <w:rsid w:val="00922F2C"/>
    <w:rsid w:val="00935EAD"/>
    <w:rsid w:val="00944074"/>
    <w:rsid w:val="0095169F"/>
    <w:rsid w:val="00951BFA"/>
    <w:rsid w:val="0095611D"/>
    <w:rsid w:val="00961FDB"/>
    <w:rsid w:val="009847B9"/>
    <w:rsid w:val="00984C5C"/>
    <w:rsid w:val="00997D3E"/>
    <w:rsid w:val="009A0013"/>
    <w:rsid w:val="009B336D"/>
    <w:rsid w:val="009E3530"/>
    <w:rsid w:val="00A0321E"/>
    <w:rsid w:val="00A1673A"/>
    <w:rsid w:val="00A23644"/>
    <w:rsid w:val="00A25044"/>
    <w:rsid w:val="00A31291"/>
    <w:rsid w:val="00A62A69"/>
    <w:rsid w:val="00A63B9F"/>
    <w:rsid w:val="00A65E01"/>
    <w:rsid w:val="00A70BCB"/>
    <w:rsid w:val="00A7111C"/>
    <w:rsid w:val="00A83925"/>
    <w:rsid w:val="00A83C60"/>
    <w:rsid w:val="00A84295"/>
    <w:rsid w:val="00A84CEA"/>
    <w:rsid w:val="00A87245"/>
    <w:rsid w:val="00AB42A7"/>
    <w:rsid w:val="00AC7E44"/>
    <w:rsid w:val="00AC7F28"/>
    <w:rsid w:val="00AD28BE"/>
    <w:rsid w:val="00AD58B3"/>
    <w:rsid w:val="00AE7B7D"/>
    <w:rsid w:val="00B1453B"/>
    <w:rsid w:val="00B26C9B"/>
    <w:rsid w:val="00B304DA"/>
    <w:rsid w:val="00B411DE"/>
    <w:rsid w:val="00B42B7D"/>
    <w:rsid w:val="00B446B3"/>
    <w:rsid w:val="00B4784A"/>
    <w:rsid w:val="00B96F64"/>
    <w:rsid w:val="00BA1777"/>
    <w:rsid w:val="00BA5624"/>
    <w:rsid w:val="00BB6B8D"/>
    <w:rsid w:val="00BF59C0"/>
    <w:rsid w:val="00C04B03"/>
    <w:rsid w:val="00C302C1"/>
    <w:rsid w:val="00C56FF7"/>
    <w:rsid w:val="00CB7840"/>
    <w:rsid w:val="00CD14FC"/>
    <w:rsid w:val="00CD6A47"/>
    <w:rsid w:val="00CE55B3"/>
    <w:rsid w:val="00CF5265"/>
    <w:rsid w:val="00D02B25"/>
    <w:rsid w:val="00D15600"/>
    <w:rsid w:val="00D15AC8"/>
    <w:rsid w:val="00D3273B"/>
    <w:rsid w:val="00D4316B"/>
    <w:rsid w:val="00D44564"/>
    <w:rsid w:val="00D47867"/>
    <w:rsid w:val="00D759CF"/>
    <w:rsid w:val="00D95D7D"/>
    <w:rsid w:val="00DC2A6D"/>
    <w:rsid w:val="00DC3D05"/>
    <w:rsid w:val="00DD7833"/>
    <w:rsid w:val="00DF432E"/>
    <w:rsid w:val="00E047C1"/>
    <w:rsid w:val="00E050E4"/>
    <w:rsid w:val="00E108CC"/>
    <w:rsid w:val="00E14E7A"/>
    <w:rsid w:val="00E1650C"/>
    <w:rsid w:val="00E24F01"/>
    <w:rsid w:val="00E37ECC"/>
    <w:rsid w:val="00E56F8E"/>
    <w:rsid w:val="00E76BEF"/>
    <w:rsid w:val="00E8177B"/>
    <w:rsid w:val="00EC042F"/>
    <w:rsid w:val="00EC0B42"/>
    <w:rsid w:val="00EE1BD7"/>
    <w:rsid w:val="00EE40EF"/>
    <w:rsid w:val="00EF012B"/>
    <w:rsid w:val="00EF3958"/>
    <w:rsid w:val="00EF7B32"/>
    <w:rsid w:val="00F2142B"/>
    <w:rsid w:val="00F32200"/>
    <w:rsid w:val="00F61E39"/>
    <w:rsid w:val="00F7642A"/>
    <w:rsid w:val="00F92EFC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62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2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62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25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6C07"/>
  </w:style>
  <w:style w:type="paragraph" w:styleId="a4">
    <w:name w:val="footer"/>
    <w:basedOn w:val="a"/>
    <w:link w:val="Char0"/>
    <w:uiPriority w:val="99"/>
    <w:unhideWhenUsed/>
    <w:rsid w:val="00906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6C07"/>
  </w:style>
  <w:style w:type="paragraph" w:styleId="a5">
    <w:name w:val="No Spacing"/>
    <w:uiPriority w:val="1"/>
    <w:qFormat/>
    <w:rsid w:val="0056258E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56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6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625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562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5625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9B3D-F224-4EA3-99EB-A4DFF23F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12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129</cp:revision>
  <dcterms:created xsi:type="dcterms:W3CDTF">2014-12-07T18:06:00Z</dcterms:created>
  <dcterms:modified xsi:type="dcterms:W3CDTF">2018-01-15T03:33:00Z</dcterms:modified>
</cp:coreProperties>
</file>