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06E" w:rsidRPr="00D53DC4" w:rsidRDefault="00DF306E" w:rsidP="00DF306E">
      <w:pPr>
        <w:spacing w:line="240" w:lineRule="auto"/>
        <w:jc w:val="both"/>
        <w:rPr>
          <w:rFonts w:ascii="Simplified Arabic" w:hAnsi="Simplified Arabic" w:cs="Simplified Arabic" w:hint="cs"/>
          <w:b/>
          <w:bCs/>
          <w:sz w:val="28"/>
          <w:szCs w:val="28"/>
          <w:rtl/>
          <w:lang w:bidi="ar-IQ"/>
        </w:rPr>
      </w:pPr>
      <w:r w:rsidRPr="00D53DC4">
        <w:rPr>
          <w:rFonts w:ascii="Simplified Arabic" w:hAnsi="Simplified Arabic" w:cs="Simplified Arabic"/>
          <w:b/>
          <w:bCs/>
          <w:sz w:val="28"/>
          <w:szCs w:val="28"/>
          <w:rtl/>
          <w:lang/>
        </w:rPr>
        <w:t>المقدمة:</w:t>
      </w:r>
    </w:p>
    <w:p w:rsidR="00DF306E" w:rsidRPr="00D53DC4" w:rsidRDefault="00DF306E" w:rsidP="00DF306E">
      <w:pPr>
        <w:spacing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rPr>
        <w:t xml:space="preserve">  </w:t>
      </w:r>
      <w:r w:rsidRPr="00D53DC4">
        <w:rPr>
          <w:rFonts w:ascii="Simplified Arabic" w:hAnsi="Simplified Arabic" w:cs="Simplified Arabic"/>
          <w:sz w:val="28"/>
          <w:szCs w:val="28"/>
          <w:rtl/>
          <w:lang/>
        </w:rPr>
        <w:t xml:space="preserve">صاغ عالم الأنثروبولوجيا الثقافية الاستاذ </w:t>
      </w:r>
      <w:r w:rsidRPr="00D53DC4">
        <w:rPr>
          <w:rFonts w:ascii="Simplified Arabic" w:hAnsi="Simplified Arabic" w:cs="Simplified Arabic"/>
          <w:sz w:val="28"/>
          <w:szCs w:val="28"/>
        </w:rPr>
        <w:t xml:space="preserve">(C. </w:t>
      </w:r>
      <w:proofErr w:type="spellStart"/>
      <w:r w:rsidRPr="00D53DC4">
        <w:rPr>
          <w:rFonts w:ascii="Simplified Arabic" w:hAnsi="Simplified Arabic" w:cs="Simplified Arabic"/>
          <w:sz w:val="28"/>
          <w:szCs w:val="28"/>
        </w:rPr>
        <w:t>Geertz</w:t>
      </w:r>
      <w:proofErr w:type="spellEnd"/>
      <w:r w:rsidRPr="00D53DC4">
        <w:rPr>
          <w:rFonts w:ascii="Simplified Arabic" w:hAnsi="Simplified Arabic" w:cs="Simplified Arabic"/>
          <w:sz w:val="28"/>
          <w:szCs w:val="28"/>
        </w:rPr>
        <w:t>)</w:t>
      </w:r>
      <w:r w:rsidRPr="00D53DC4">
        <w:rPr>
          <w:rFonts w:ascii="Simplified Arabic" w:hAnsi="Simplified Arabic" w:cs="Simplified Arabic"/>
          <w:sz w:val="28"/>
          <w:szCs w:val="28"/>
          <w:rtl/>
          <w:lang/>
        </w:rPr>
        <w:t xml:space="preserve"> مفهوم المعرفة المحلية عام 1984 في نص </w:t>
      </w:r>
      <w:r w:rsidRPr="00D53DC4">
        <w:rPr>
          <w:rFonts w:ascii="Simplified Arabic" w:hAnsi="Simplified Arabic" w:cs="Simplified Arabic"/>
          <w:sz w:val="28"/>
          <w:szCs w:val="28"/>
          <w:rtl/>
          <w:lang w:bidi="ar-IQ"/>
        </w:rPr>
        <w:t>ابداعي</w:t>
      </w:r>
      <w:r w:rsidRPr="00D53DC4">
        <w:rPr>
          <w:rFonts w:ascii="Simplified Arabic" w:hAnsi="Simplified Arabic" w:cs="Simplified Arabic"/>
          <w:sz w:val="28"/>
          <w:szCs w:val="28"/>
          <w:rtl/>
          <w:lang/>
        </w:rPr>
        <w:t xml:space="preserve"> حمل العنوان نفسه (المعرفة المحلية) الذي يوجه اهتمام الباحثين نحو</w:t>
      </w:r>
      <w:r w:rsidRPr="00D53DC4">
        <w:rPr>
          <w:rFonts w:ascii="Simplified Arabic" w:hAnsi="Simplified Arabic" w:cs="Simplified Arabic"/>
          <w:sz w:val="28"/>
          <w:szCs w:val="28"/>
          <w:rtl/>
          <w:lang w:bidi="ar-IQ"/>
        </w:rPr>
        <w:t xml:space="preserve"> البحث عن</w:t>
      </w:r>
      <w:r w:rsidRPr="00D53DC4">
        <w:rPr>
          <w:rFonts w:ascii="Simplified Arabic" w:hAnsi="Simplified Arabic" w:cs="Simplified Arabic"/>
          <w:sz w:val="28"/>
          <w:szCs w:val="28"/>
          <w:rtl/>
          <w:lang/>
        </w:rPr>
        <w:t xml:space="preserve"> القيود المتأصلة في المجتمع المحلي ومحاولة تطبيق مبادئ عالمية عند تفسير وتحليل قضايا البشر الاجتماعية،</w:t>
      </w:r>
      <w:r w:rsidRPr="00D53DC4">
        <w:rPr>
          <w:rFonts w:ascii="Simplified Arabic" w:hAnsi="Simplified Arabic" w:cs="Simplified Arabic"/>
          <w:b/>
          <w:bCs/>
          <w:sz w:val="28"/>
          <w:szCs w:val="28"/>
          <w:rtl/>
          <w:lang/>
        </w:rPr>
        <w:t xml:space="preserve"> </w:t>
      </w:r>
      <w:r w:rsidRPr="00D53DC4">
        <w:rPr>
          <w:rFonts w:ascii="Simplified Arabic" w:hAnsi="Simplified Arabic" w:cs="Simplified Arabic"/>
          <w:sz w:val="28"/>
          <w:szCs w:val="28"/>
          <w:rtl/>
          <w:lang/>
        </w:rPr>
        <w:t>ولأجل توضيح واستخلاص بعض الاستنتاجات عما يدور بين مختلف الناس في أوقات مختلفة</w:t>
      </w:r>
      <w:r>
        <w:rPr>
          <w:rFonts w:ascii="Simplified Arabic" w:hAnsi="Simplified Arabic" w:cs="Simplified Arabic" w:hint="cs"/>
          <w:sz w:val="28"/>
          <w:szCs w:val="28"/>
          <w:rtl/>
          <w:lang/>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rPr>
        <w:t>فا</w:t>
      </w:r>
      <w:r w:rsidRPr="00D53DC4">
        <w:rPr>
          <w:rFonts w:ascii="Simplified Arabic" w:hAnsi="Simplified Arabic" w:cs="Simplified Arabic"/>
          <w:sz w:val="28"/>
          <w:szCs w:val="28"/>
          <w:rtl/>
          <w:lang/>
        </w:rPr>
        <w:t xml:space="preserve">لمعرفة المحلية </w:t>
      </w:r>
      <w:r w:rsidRPr="00D53DC4">
        <w:rPr>
          <w:rFonts w:ascii="Simplified Arabic" w:hAnsi="Simplified Arabic" w:cs="Simplified Arabic"/>
          <w:sz w:val="28"/>
          <w:szCs w:val="28"/>
          <w:lang/>
        </w:rPr>
        <w:t>(Local knowledge)</w:t>
      </w:r>
      <w:r w:rsidRPr="00D53DC4">
        <w:rPr>
          <w:rFonts w:ascii="Simplified Arabic" w:hAnsi="Simplified Arabic" w:cs="Simplified Arabic"/>
          <w:sz w:val="28"/>
          <w:szCs w:val="28"/>
          <w:rtl/>
          <w:lang/>
        </w:rPr>
        <w:t xml:space="preserve"> بصفة عامة </w:t>
      </w:r>
      <w:r>
        <w:rPr>
          <w:rFonts w:ascii="Simplified Arabic" w:hAnsi="Simplified Arabic" w:cs="Simplified Arabic" w:hint="cs"/>
          <w:sz w:val="28"/>
          <w:szCs w:val="28"/>
          <w:rtl/>
          <w:lang/>
        </w:rPr>
        <w:t>هي</w:t>
      </w:r>
      <w:r w:rsidRPr="00D53DC4">
        <w:rPr>
          <w:rFonts w:ascii="Simplified Arabic" w:hAnsi="Simplified Arabic" w:cs="Simplified Arabic"/>
          <w:sz w:val="28"/>
          <w:szCs w:val="28"/>
          <w:rtl/>
          <w:lang/>
        </w:rPr>
        <w:t xml:space="preserve"> وعي المجتمع المحلي </w:t>
      </w:r>
      <w:r>
        <w:rPr>
          <w:rFonts w:ascii="Simplified Arabic" w:hAnsi="Simplified Arabic" w:cs="Simplified Arabic" w:hint="cs"/>
          <w:sz w:val="28"/>
          <w:szCs w:val="28"/>
          <w:rtl/>
          <w:lang/>
        </w:rPr>
        <w:t>ب</w:t>
      </w:r>
      <w:r w:rsidRPr="00D53DC4">
        <w:rPr>
          <w:rFonts w:ascii="Simplified Arabic" w:hAnsi="Simplified Arabic" w:cs="Simplified Arabic"/>
          <w:sz w:val="28"/>
          <w:szCs w:val="28"/>
          <w:rtl/>
          <w:lang/>
        </w:rPr>
        <w:t>تشارك العلاقات الاجتماعية والثقافية والسياسية واللغوية والاقتصادية والفكرية عبر الزمان والمكان، ا</w:t>
      </w:r>
      <w:r>
        <w:rPr>
          <w:rFonts w:ascii="Simplified Arabic" w:hAnsi="Simplified Arabic" w:cs="Simplified Arabic" w:hint="cs"/>
          <w:sz w:val="28"/>
          <w:szCs w:val="28"/>
          <w:rtl/>
          <w:lang/>
        </w:rPr>
        <w:t>ل</w:t>
      </w:r>
      <w:r w:rsidRPr="00D53DC4">
        <w:rPr>
          <w:rFonts w:ascii="Simplified Arabic" w:hAnsi="Simplified Arabic" w:cs="Simplified Arabic"/>
          <w:sz w:val="28"/>
          <w:szCs w:val="28"/>
          <w:rtl/>
          <w:lang/>
        </w:rPr>
        <w:t>ذ</w:t>
      </w:r>
      <w:r>
        <w:rPr>
          <w:rFonts w:ascii="Simplified Arabic" w:hAnsi="Simplified Arabic" w:cs="Simplified Arabic" w:hint="cs"/>
          <w:sz w:val="28"/>
          <w:szCs w:val="28"/>
          <w:rtl/>
          <w:lang/>
        </w:rPr>
        <w:t>ي</w:t>
      </w:r>
      <w:r w:rsidRPr="00D53DC4">
        <w:rPr>
          <w:rFonts w:ascii="Simplified Arabic" w:hAnsi="Simplified Arabic" w:cs="Simplified Arabic"/>
          <w:sz w:val="28"/>
          <w:szCs w:val="28"/>
          <w:rtl/>
          <w:lang/>
        </w:rPr>
        <w:t xml:space="preserve"> يستند على خبرة</w:t>
      </w:r>
      <w:r>
        <w:rPr>
          <w:rFonts w:ascii="Simplified Arabic" w:hAnsi="Simplified Arabic" w:cs="Simplified Arabic" w:hint="cs"/>
          <w:sz w:val="28"/>
          <w:szCs w:val="28"/>
          <w:rtl/>
          <w:lang/>
        </w:rPr>
        <w:t xml:space="preserve"> الناس</w:t>
      </w:r>
      <w:r w:rsidRPr="00D53DC4">
        <w:rPr>
          <w:rFonts w:ascii="Simplified Arabic" w:hAnsi="Simplified Arabic" w:cs="Simplified Arabic"/>
          <w:sz w:val="28"/>
          <w:szCs w:val="28"/>
          <w:rtl/>
          <w:lang/>
        </w:rPr>
        <w:t xml:space="preserve"> او التجربة الحياتية التي يمتلكها الناس </w:t>
      </w:r>
      <w:r>
        <w:rPr>
          <w:rFonts w:ascii="Simplified Arabic" w:hAnsi="Simplified Arabic" w:cs="Simplified Arabic" w:hint="cs"/>
          <w:sz w:val="28"/>
          <w:szCs w:val="28"/>
          <w:rtl/>
          <w:lang/>
        </w:rPr>
        <w:t>بوصفه</w:t>
      </w:r>
      <w:r w:rsidRPr="00D53DC4">
        <w:rPr>
          <w:rFonts w:ascii="Simplified Arabic" w:hAnsi="Simplified Arabic" w:cs="Simplified Arabic"/>
          <w:sz w:val="28"/>
          <w:szCs w:val="28"/>
          <w:rtl/>
          <w:lang/>
        </w:rPr>
        <w:t xml:space="preserve"> جزءا </w:t>
      </w:r>
      <w:r>
        <w:rPr>
          <w:rFonts w:ascii="Simplified Arabic" w:hAnsi="Simplified Arabic" w:cs="Simplified Arabic" w:hint="cs"/>
          <w:sz w:val="28"/>
          <w:szCs w:val="28"/>
          <w:rtl/>
          <w:lang/>
        </w:rPr>
        <w:t>اساسياً</w:t>
      </w:r>
      <w:r w:rsidRPr="00D53DC4">
        <w:rPr>
          <w:rFonts w:ascii="Simplified Arabic" w:hAnsi="Simplified Arabic" w:cs="Simplified Arabic"/>
          <w:sz w:val="28"/>
          <w:szCs w:val="28"/>
          <w:rtl/>
          <w:lang/>
        </w:rPr>
        <w:t xml:space="preserve"> من الممارسات الممتدة الى زمن طويل والمحكوم</w:t>
      </w:r>
      <w:r>
        <w:rPr>
          <w:rFonts w:ascii="Simplified Arabic" w:hAnsi="Simplified Arabic" w:cs="Simplified Arabic" w:hint="cs"/>
          <w:sz w:val="28"/>
          <w:szCs w:val="28"/>
          <w:rtl/>
          <w:lang/>
        </w:rPr>
        <w:t>ة</w:t>
      </w:r>
      <w:r w:rsidRPr="00D53DC4">
        <w:rPr>
          <w:rFonts w:ascii="Simplified Arabic" w:hAnsi="Simplified Arabic" w:cs="Simplified Arabic"/>
          <w:sz w:val="28"/>
          <w:szCs w:val="28"/>
          <w:rtl/>
          <w:lang/>
        </w:rPr>
        <w:t xml:space="preserve"> بمجموعة من النظم والعلاقات والطقوس والمعتقدات والتصورات فضلا عن الآثار المترتبة على تنظيم المعيشة اليومية وإعادة ترتيب المجتمع، </w:t>
      </w:r>
      <w:r>
        <w:rPr>
          <w:rFonts w:ascii="Simplified Arabic" w:hAnsi="Simplified Arabic" w:cs="Simplified Arabic" w:hint="cs"/>
          <w:sz w:val="28"/>
          <w:szCs w:val="28"/>
          <w:rtl/>
          <w:lang/>
        </w:rPr>
        <w:t>وتصور المعرفة المحلية</w:t>
      </w:r>
      <w:r w:rsidRPr="00D53DC4">
        <w:rPr>
          <w:rFonts w:ascii="Simplified Arabic" w:hAnsi="Simplified Arabic" w:cs="Simplified Arabic"/>
          <w:sz w:val="28"/>
          <w:szCs w:val="28"/>
          <w:rtl/>
          <w:lang/>
        </w:rPr>
        <w:t xml:space="preserve"> حياة الناس بأشكال مختلفة </w:t>
      </w:r>
      <w:r>
        <w:rPr>
          <w:rFonts w:ascii="Simplified Arabic" w:hAnsi="Simplified Arabic" w:cs="Simplified Arabic" w:hint="cs"/>
          <w:sz w:val="28"/>
          <w:szCs w:val="28"/>
          <w:rtl/>
          <w:lang/>
        </w:rPr>
        <w:t xml:space="preserve">التي استندت </w:t>
      </w:r>
      <w:r w:rsidRPr="00D53DC4">
        <w:rPr>
          <w:rFonts w:ascii="Simplified Arabic" w:hAnsi="Simplified Arabic" w:cs="Simplified Arabic"/>
          <w:sz w:val="28"/>
          <w:szCs w:val="28"/>
          <w:rtl/>
          <w:lang/>
        </w:rPr>
        <w:t>الى المكان والموقفية، أو الإقليمية</w:t>
      </w:r>
      <w:r w:rsidRPr="00D53DC4">
        <w:rPr>
          <w:rFonts w:ascii="Simplified Arabic" w:hAnsi="Simplified Arabic" w:cs="Simplified Arabic"/>
          <w:sz w:val="28"/>
          <w:szCs w:val="28"/>
          <w:rtl/>
          <w:lang w:bidi="ar-IQ"/>
        </w:rPr>
        <w:t>،</w:t>
      </w:r>
      <w:r w:rsidRPr="00D53DC4">
        <w:rPr>
          <w:rFonts w:ascii="Simplified Arabic" w:hAnsi="Simplified Arabic" w:cs="Simplified Arabic"/>
          <w:b/>
          <w:bCs/>
          <w:sz w:val="28"/>
          <w:szCs w:val="28"/>
          <w:rtl/>
          <w:lang/>
        </w:rPr>
        <w:t xml:space="preserve"> </w:t>
      </w:r>
      <w:r w:rsidRPr="00D53DC4">
        <w:rPr>
          <w:rFonts w:ascii="Simplified Arabic" w:hAnsi="Simplified Arabic" w:cs="Simplified Arabic" w:hint="cs"/>
          <w:b/>
          <w:bCs/>
          <w:sz w:val="28"/>
          <w:szCs w:val="28"/>
          <w:rtl/>
          <w:lang/>
        </w:rPr>
        <w:t>و</w:t>
      </w:r>
      <w:r>
        <w:rPr>
          <w:rFonts w:ascii="Simplified Arabic" w:hAnsi="Simplified Arabic" w:cs="Simplified Arabic" w:hint="cs"/>
          <w:sz w:val="28"/>
          <w:szCs w:val="28"/>
          <w:rtl/>
          <w:lang/>
        </w:rPr>
        <w:t>الم</w:t>
      </w:r>
      <w:r w:rsidRPr="00D53DC4">
        <w:rPr>
          <w:rFonts w:ascii="Simplified Arabic" w:hAnsi="Simplified Arabic" w:cs="Simplified Arabic" w:hint="cs"/>
          <w:sz w:val="28"/>
          <w:szCs w:val="28"/>
          <w:rtl/>
          <w:lang/>
        </w:rPr>
        <w:t>ستعملة</w:t>
      </w: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من اعضائه</w:t>
      </w: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ل</w:t>
      </w:r>
      <w:r w:rsidRPr="00D53DC4">
        <w:rPr>
          <w:rFonts w:ascii="Simplified Arabic" w:hAnsi="Simplified Arabic" w:cs="Simplified Arabic" w:hint="cs"/>
          <w:sz w:val="28"/>
          <w:szCs w:val="28"/>
          <w:rtl/>
          <w:lang/>
        </w:rPr>
        <w:t>أجل</w:t>
      </w:r>
      <w:r w:rsidRPr="00D53DC4">
        <w:rPr>
          <w:rFonts w:ascii="Simplified Arabic" w:hAnsi="Simplified Arabic" w:cs="Simplified Arabic"/>
          <w:sz w:val="28"/>
          <w:szCs w:val="28"/>
          <w:rtl/>
          <w:lang/>
        </w:rPr>
        <w:t xml:space="preserve"> بناء المعنى، و</w:t>
      </w:r>
      <w:r>
        <w:rPr>
          <w:rFonts w:ascii="Simplified Arabic" w:hAnsi="Simplified Arabic" w:cs="Simplified Arabic" w:hint="cs"/>
          <w:sz w:val="28"/>
          <w:szCs w:val="28"/>
          <w:rtl/>
          <w:lang/>
        </w:rPr>
        <w:t>عدها</w:t>
      </w:r>
      <w:r w:rsidRPr="00D53DC4">
        <w:rPr>
          <w:rFonts w:ascii="Simplified Arabic" w:hAnsi="Simplified Arabic" w:cs="Simplified Arabic"/>
          <w:sz w:val="28"/>
          <w:szCs w:val="28"/>
          <w:rtl/>
          <w:lang/>
        </w:rPr>
        <w:t xml:space="preserve"> وسيلة</w:t>
      </w:r>
      <w:r w:rsidRPr="00D53DC4">
        <w:rPr>
          <w:rFonts w:ascii="Simplified Arabic" w:hAnsi="Simplified Arabic" w:cs="Simplified Arabic"/>
          <w:sz w:val="28"/>
          <w:szCs w:val="28"/>
          <w:rtl/>
          <w:lang w:bidi="ar-IQ"/>
        </w:rPr>
        <w:t xml:space="preserve"> للدراية</w:t>
      </w:r>
      <w:r w:rsidRPr="00D53DC4">
        <w:rPr>
          <w:rFonts w:ascii="Simplified Arabic" w:hAnsi="Simplified Arabic" w:cs="Simplified Arabic"/>
          <w:sz w:val="28"/>
          <w:szCs w:val="28"/>
          <w:rtl/>
          <w:lang/>
        </w:rPr>
        <w:t xml:space="preserve"> وللمحافظة على بناء ثقافي خاص ومميز تولد </w:t>
      </w:r>
      <w:r>
        <w:rPr>
          <w:rFonts w:ascii="Simplified Arabic" w:hAnsi="Simplified Arabic" w:cs="Simplified Arabic" w:hint="cs"/>
          <w:sz w:val="28"/>
          <w:szCs w:val="28"/>
          <w:rtl/>
          <w:lang/>
        </w:rPr>
        <w:t>ضمن حدود</w:t>
      </w:r>
      <w:r w:rsidRPr="00D53DC4">
        <w:rPr>
          <w:rFonts w:ascii="Simplified Arabic" w:hAnsi="Simplified Arabic" w:cs="Simplified Arabic"/>
          <w:sz w:val="28"/>
          <w:szCs w:val="28"/>
          <w:rtl/>
          <w:lang/>
        </w:rPr>
        <w:t xml:space="preserve"> المجتمع المحلي. </w:t>
      </w:r>
      <w:r>
        <w:rPr>
          <w:rFonts w:ascii="Simplified Arabic" w:hAnsi="Simplified Arabic" w:cs="Simplified Arabic" w:hint="cs"/>
          <w:sz w:val="28"/>
          <w:szCs w:val="28"/>
          <w:rtl/>
          <w:lang/>
        </w:rPr>
        <w:t xml:space="preserve">اذ </w:t>
      </w:r>
      <w:r w:rsidRPr="00D53DC4">
        <w:rPr>
          <w:rFonts w:ascii="Simplified Arabic" w:hAnsi="Simplified Arabic" w:cs="Simplified Arabic"/>
          <w:sz w:val="28"/>
          <w:szCs w:val="28"/>
          <w:rtl/>
          <w:lang/>
        </w:rPr>
        <w:t>تعد المعرفة التي اشتركت الأجيال بها أساس الحفاظ على المصادر المشتركة، وهذا يعني (الأرض والماء والهواء</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والعلاقات (اللغة والتقاليد والممارسات اليومية)</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التي تدعم </w:t>
      </w:r>
      <w:r>
        <w:rPr>
          <w:rFonts w:ascii="Simplified Arabic" w:hAnsi="Simplified Arabic" w:cs="Simplified Arabic" w:hint="cs"/>
          <w:sz w:val="28"/>
          <w:szCs w:val="28"/>
          <w:rtl/>
          <w:lang/>
        </w:rPr>
        <w:t xml:space="preserve">استمرار </w:t>
      </w:r>
      <w:r w:rsidRPr="00D53DC4">
        <w:rPr>
          <w:rFonts w:ascii="Simplified Arabic" w:hAnsi="Simplified Arabic" w:cs="Simplified Arabic"/>
          <w:sz w:val="28"/>
          <w:szCs w:val="28"/>
          <w:rtl/>
          <w:lang/>
        </w:rPr>
        <w:t xml:space="preserve">حياة </w:t>
      </w:r>
      <w:r>
        <w:rPr>
          <w:rFonts w:ascii="Simplified Arabic" w:hAnsi="Simplified Arabic" w:cs="Simplified Arabic" w:hint="cs"/>
          <w:sz w:val="28"/>
          <w:szCs w:val="28"/>
          <w:rtl/>
          <w:lang/>
        </w:rPr>
        <w:t>الناس</w:t>
      </w:r>
      <w:r w:rsidRPr="00D53DC4">
        <w:rPr>
          <w:rFonts w:ascii="Simplified Arabic" w:hAnsi="Simplified Arabic" w:cs="Simplified Arabic"/>
          <w:sz w:val="28"/>
          <w:szCs w:val="28"/>
          <w:rtl/>
          <w:lang/>
        </w:rPr>
        <w:t>،</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وقد تحققت نتاجات هذه المعرفة بانساق الدعم المتبادلة التي تحافظ على ما يميز المجتمع</w:t>
      </w:r>
      <w:r w:rsidRPr="00D53DC4">
        <w:rPr>
          <w:rFonts w:ascii="Simplified Arabic" w:hAnsi="Simplified Arabic" w:cs="Simplified Arabic"/>
          <w:sz w:val="28"/>
          <w:szCs w:val="28"/>
          <w:rtl/>
          <w:lang w:bidi="ar-IQ"/>
        </w:rPr>
        <w:t xml:space="preserve"> المحلي</w:t>
      </w:r>
      <w:r>
        <w:rPr>
          <w:rFonts w:ascii="Simplified Arabic" w:hAnsi="Simplified Arabic" w:cs="Simplified Arabic" w:hint="cs"/>
          <w:sz w:val="28"/>
          <w:szCs w:val="28"/>
          <w:rtl/>
          <w:lang w:bidi="ar-IQ"/>
        </w:rPr>
        <w:t xml:space="preserve"> عن غيره من المجتمعات</w:t>
      </w:r>
      <w:r w:rsidRPr="00D53DC4">
        <w:rPr>
          <w:rFonts w:ascii="Simplified Arabic" w:hAnsi="Simplified Arabic" w:cs="Simplified Arabic"/>
          <w:sz w:val="28"/>
          <w:szCs w:val="28"/>
          <w:rtl/>
          <w:lang w:bidi="ar-IQ"/>
        </w:rPr>
        <w:t>.</w:t>
      </w:r>
      <w:r w:rsidRPr="00D53DC4">
        <w:rPr>
          <w:rFonts w:ascii="Simplified Arabic" w:eastAsia="Times New Roman" w:hAnsi="Simplified Arabic" w:cs="Simplified Arabic"/>
          <w:b/>
          <w:bCs/>
          <w:color w:val="000000"/>
          <w:sz w:val="28"/>
          <w:szCs w:val="28"/>
          <w:rtl/>
          <w:lang/>
        </w:rPr>
        <w:t xml:space="preserve"> </w:t>
      </w:r>
    </w:p>
    <w:p w:rsidR="00DF306E" w:rsidRPr="00D53DC4" w:rsidRDefault="00DF306E" w:rsidP="00DF306E">
      <w:pPr>
        <w:spacing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rPr>
        <w:t xml:space="preserve">   وتعد اساليب التنشئة الاجتماعية وعمليات التطبيع الثقافي من اهم الاليات التي تتبعها المجتمعات والثقافات في نقل المعرفة وبالتالي النقل الثقافي من جيل الى جيل عبر قواعد وضوابط غير رسمية ورسمية اصطلح عليها بالتربية والتعليم، اذ تشير التربية بالمفهوم الانثروبولوجي الى تلك العمليات العامة والشاملة التي يخضع لها اعضاء المجتمع المحلي لعدد من أساليب التنشئة الاجتماعية كالرعاية والحماية والتوجيه وغيرها من الفعاليات الاجتماعية حتى يكون عضوا فاعلا في المجتمع من الوالدين والاهل والاقارب والمحلة والجيرة، ورسمياً من المعلمين والمربين والمرشدين والمدرسين، ولأجل نقل واكتساب خصائص الثقافة ومعارفها وسماتها من تقاليد وقيم ومعايير عبر عمليات التطبيع الثقافي كطقوس الولادة والختان والمرور، اما التعليم (أنثروبولوجيا) فانه العملية المحددة والخاصة التي يخضع لها الاطفال الى حد البالغين في مؤسسات رسمية مثل رياض الاطفال والمدرسة الابتدائية والثانوية (على وجه العموم) او شبه رسمية مثل الجامع والكنيسة (على وجه الخصوص) لأجل اكتساب ونقل المعرفة الموجهة والمحددة من تلك المؤسسات.</w:t>
      </w:r>
      <w:r w:rsidRPr="00D53DC4">
        <w:rPr>
          <w:rFonts w:ascii="Simplified Arabic" w:hAnsi="Simplified Arabic" w:cs="Simplified Arabic"/>
          <w:sz w:val="28"/>
          <w:szCs w:val="28"/>
          <w:rtl/>
          <w:lang/>
        </w:rPr>
        <w:t xml:space="preserve"> </w:t>
      </w:r>
      <w:r w:rsidRPr="00D53DC4">
        <w:rPr>
          <w:rFonts w:ascii="Simplified Arabic" w:hAnsi="Simplified Arabic" w:cs="Simplified Arabic"/>
          <w:sz w:val="28"/>
          <w:szCs w:val="28"/>
          <w:rtl/>
          <w:lang w:bidi="ar-IQ"/>
        </w:rPr>
        <w:t xml:space="preserve">هذا يعني ان مفهوم التربية يشير الى العمليات التي </w:t>
      </w:r>
      <w:r w:rsidRPr="00D53DC4">
        <w:rPr>
          <w:rFonts w:ascii="Simplified Arabic" w:hAnsi="Simplified Arabic" w:cs="Simplified Arabic"/>
          <w:sz w:val="28"/>
          <w:szCs w:val="28"/>
          <w:rtl/>
          <w:lang w:bidi="ar-IQ"/>
        </w:rPr>
        <w:lastRenderedPageBreak/>
        <w:t xml:space="preserve">يكتسب الفرد بها خصائص ثقافته وبنائها المعرفي وانها غير مقصورة على جانب دون اخر أي الرسمي او </w:t>
      </w:r>
      <w:r>
        <w:rPr>
          <w:rFonts w:ascii="Simplified Arabic" w:hAnsi="Simplified Arabic" w:cs="Simplified Arabic" w:hint="cs"/>
          <w:sz w:val="28"/>
          <w:szCs w:val="28"/>
          <w:rtl/>
          <w:lang w:bidi="ar-IQ"/>
        </w:rPr>
        <w:t>غير الرسمي</w:t>
      </w:r>
      <w:r w:rsidRPr="00D53DC4">
        <w:rPr>
          <w:rFonts w:ascii="Simplified Arabic" w:hAnsi="Simplified Arabic" w:cs="Simplified Arabic"/>
          <w:sz w:val="28"/>
          <w:szCs w:val="28"/>
          <w:rtl/>
          <w:lang w:bidi="ar-IQ"/>
        </w:rPr>
        <w:t>، في حين يشير مفهوم التعليم الى نقل المعرفة وتنمية المهارات العقلية وان كانت على الاغلب بشكل رسمي او ضمن مؤسسات مختصة.</w:t>
      </w:r>
      <w:r w:rsidRPr="00D53DC4">
        <w:rPr>
          <w:rFonts w:ascii="Simplified Arabic" w:hAnsi="Simplified Arabic" w:cs="Simplified Arabic"/>
          <w:sz w:val="28"/>
          <w:szCs w:val="28"/>
          <w:rtl/>
          <w:lang/>
        </w:rPr>
        <w:t xml:space="preserve"> </w:t>
      </w:r>
    </w:p>
    <w:p w:rsidR="00DF306E" w:rsidRPr="00D53DC4" w:rsidRDefault="00DF306E" w:rsidP="00DF306E">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sz w:val="28"/>
          <w:szCs w:val="28"/>
          <w:rtl/>
          <w:lang/>
        </w:rPr>
        <w:t xml:space="preserve">   تعامل علماء الانثروبولوجيا الثقافية مع التربية والتعليم بالاستناد الى عمليات النقل الثقافي من جيل الى جيل وعمليات نقل المعرفة المحلية، </w:t>
      </w:r>
      <w:r>
        <w:rPr>
          <w:rFonts w:ascii="Simplified Arabic" w:hAnsi="Simplified Arabic" w:cs="Simplified Arabic" w:hint="cs"/>
          <w:sz w:val="28"/>
          <w:szCs w:val="28"/>
          <w:rtl/>
          <w:lang/>
        </w:rPr>
        <w:t>بأساليب</w:t>
      </w:r>
      <w:r w:rsidRPr="00D53DC4">
        <w:rPr>
          <w:rFonts w:ascii="Simplified Arabic" w:hAnsi="Simplified Arabic" w:cs="Simplified Arabic"/>
          <w:sz w:val="28"/>
          <w:szCs w:val="28"/>
          <w:rtl/>
          <w:lang/>
        </w:rPr>
        <w:t xml:space="preserve"> </w:t>
      </w:r>
      <w:r>
        <w:rPr>
          <w:rFonts w:ascii="Simplified Arabic" w:hAnsi="Simplified Arabic" w:cs="Simplified Arabic"/>
          <w:sz w:val="28"/>
          <w:szCs w:val="28"/>
          <w:rtl/>
          <w:lang/>
        </w:rPr>
        <w:t xml:space="preserve">رسمية او غير </w:t>
      </w:r>
      <w:r w:rsidRPr="00D53DC4">
        <w:rPr>
          <w:rFonts w:ascii="Simplified Arabic" w:hAnsi="Simplified Arabic" w:cs="Simplified Arabic"/>
          <w:sz w:val="28"/>
          <w:szCs w:val="28"/>
          <w:rtl/>
          <w:lang/>
        </w:rPr>
        <w:t>رسمية، ووفقاً لهذا التعامل انبثقت انثروبولوجيا التربية من حقل الانثروبولوجيا الثقافية التي ظهرت توجهاتها أكاديميا في منتصف عقد الخمسينيات من القرن الماضي بوصفها فرعاً معرفيا جديدا لدراسة هذه العمليات(النقل الثقافي)وكيف تعد التربية مفهوم البحث الاساس، وكيف اتجهت الإثنوغرافيا بوصفها استراتيجية الباحث الانثروبولوجي من جعل التعليم ميداناً او حقلاً لدراسة عمليات نقل المعرفة المحلية، اي اتجه هدف البحث نحو انثروبولوجيا التربية بوصفها الحقل المعرفي العام الذي يوجه اهتمامه نحو عمليات النقل الثقافي، وإثنوغرافيا التعليم بوصفها الاستراتيجية التي توضح عمليات نقل المعرفة، وان المناقشات القائمة في حقل الأنثروبولوجيا الثقافية على مستوى البحوث والدراسات والندوات والمؤتمرات عن كيفية النظر الى التربية والتعليم ودور وفائدة المعرفة المحلية في سلوكيات وعلاقات وتصورات وانماط الثقافة في المجتمع المحلي هي اهمية البحث الاساسية.</w:t>
      </w:r>
      <w:r w:rsidRPr="00D53DC4">
        <w:rPr>
          <w:rFonts w:ascii="Simplified Arabic" w:eastAsia="Times New Roman" w:hAnsi="Simplified Arabic" w:cs="Simplified Arabic"/>
          <w:b/>
          <w:bCs/>
          <w:color w:val="000000"/>
          <w:sz w:val="28"/>
          <w:szCs w:val="28"/>
          <w:rtl/>
          <w:lang/>
        </w:rPr>
        <w:t xml:space="preserve"> </w:t>
      </w:r>
      <w:r w:rsidRPr="00D53DC4">
        <w:rPr>
          <w:rFonts w:ascii="Simplified Arabic" w:hAnsi="Simplified Arabic" w:cs="Simplified Arabic"/>
          <w:sz w:val="28"/>
          <w:szCs w:val="28"/>
          <w:rtl/>
          <w:lang w:bidi="ar-IQ"/>
        </w:rPr>
        <w:t>اذ يحاول الباحثون فهم القضايا الاجتماعية والثقافية عند تركيز الاهتمام على الإجراءات التي تتم على مستوى محلي في نطاق تقاليد ولغات، وقابلية او اهلية معينة.</w:t>
      </w:r>
      <w:r w:rsidRPr="00D53DC4">
        <w:rPr>
          <w:rFonts w:ascii="Simplified Arabic" w:eastAsia="Times New Roman" w:hAnsi="Simplified Arabic" w:cs="Simplified Arabic"/>
          <w:b/>
          <w:bCs/>
          <w:color w:val="000000"/>
          <w:sz w:val="28"/>
          <w:szCs w:val="28"/>
          <w:rtl/>
          <w:lang/>
        </w:rPr>
        <w:t xml:space="preserve"> </w:t>
      </w:r>
      <w:r w:rsidRPr="00D53DC4">
        <w:rPr>
          <w:rFonts w:ascii="Simplified Arabic" w:eastAsia="Times New Roman" w:hAnsi="Simplified Arabic" w:cs="Simplified Arabic"/>
          <w:color w:val="000000"/>
          <w:sz w:val="28"/>
          <w:szCs w:val="28"/>
          <w:rtl/>
          <w:lang/>
        </w:rPr>
        <w:t>فضلا عن</w:t>
      </w:r>
      <w:r w:rsidRPr="00D53DC4">
        <w:rPr>
          <w:rFonts w:ascii="Simplified Arabic" w:eastAsia="Times New Roman" w:hAnsi="Simplified Arabic" w:cs="Simplified Arabic"/>
          <w:b/>
          <w:bCs/>
          <w:color w:val="000000"/>
          <w:sz w:val="28"/>
          <w:szCs w:val="28"/>
          <w:rtl/>
          <w:lang/>
        </w:rPr>
        <w:t xml:space="preserve"> </w:t>
      </w:r>
      <w:r w:rsidRPr="00D53DC4">
        <w:rPr>
          <w:rFonts w:ascii="Simplified Arabic" w:hAnsi="Simplified Arabic" w:cs="Simplified Arabic"/>
          <w:sz w:val="28"/>
          <w:szCs w:val="28"/>
          <w:rtl/>
          <w:lang/>
        </w:rPr>
        <w:t>تأثر النقاش الدائر حاليا من وجهات النظر</w:t>
      </w:r>
      <w:r w:rsidRPr="00D53DC4">
        <w:rPr>
          <w:rFonts w:ascii="Simplified Arabic" w:eastAsia="Times New Roman" w:hAnsi="Simplified Arabic" w:cs="Simplified Arabic"/>
          <w:color w:val="000000"/>
          <w:sz w:val="28"/>
          <w:szCs w:val="28"/>
          <w:rtl/>
          <w:lang/>
        </w:rPr>
        <w:t xml:space="preserve"> </w:t>
      </w:r>
      <w:r w:rsidRPr="00D53DC4">
        <w:rPr>
          <w:rFonts w:ascii="Simplified Arabic" w:hAnsi="Simplified Arabic" w:cs="Simplified Arabic"/>
          <w:sz w:val="28"/>
          <w:szCs w:val="28"/>
          <w:rtl/>
          <w:lang/>
        </w:rPr>
        <w:t>في إعادة صياغة المعارف التقليدية الخاصة بالناس وتفاوضهم لبناء معاني جماعي</w:t>
      </w:r>
      <w:r w:rsidRPr="00D53DC4">
        <w:rPr>
          <w:rFonts w:ascii="Simplified Arabic" w:hAnsi="Simplified Arabic" w:cs="Simplified Arabic"/>
          <w:sz w:val="28"/>
          <w:szCs w:val="28"/>
          <w:rtl/>
          <w:lang w:bidi="ar-IQ"/>
        </w:rPr>
        <w:t>ة</w:t>
      </w:r>
      <w:r w:rsidRPr="00D53DC4">
        <w:rPr>
          <w:rFonts w:ascii="Simplified Arabic" w:hAnsi="Simplified Arabic" w:cs="Simplified Arabic"/>
          <w:sz w:val="28"/>
          <w:szCs w:val="28"/>
          <w:rtl/>
          <w:lang/>
        </w:rPr>
        <w:t xml:space="preserve"> جديدة</w:t>
      </w:r>
      <w:r w:rsidRPr="00D53DC4">
        <w:rPr>
          <w:rFonts w:ascii="Simplified Arabic" w:hAnsi="Simplified Arabic" w:cs="Simplified Arabic"/>
          <w:sz w:val="28"/>
          <w:szCs w:val="28"/>
          <w:rtl/>
          <w:lang w:bidi="ar-IQ"/>
        </w:rPr>
        <w:t xml:space="preserve"> والخلافات المرتبطة بالآراء السائدة عن المعرفة المحلية وجذورها والاعتقادات المتباينة عن كيفية بناء المعرفة، والوصول إليها واستعمالها.</w:t>
      </w:r>
    </w:p>
    <w:p w:rsidR="00DF306E" w:rsidRPr="00D53DC4" w:rsidRDefault="00DF306E" w:rsidP="00DF306E">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b/>
          <w:bCs/>
          <w:sz w:val="28"/>
          <w:szCs w:val="28"/>
          <w:rtl/>
          <w:lang w:bidi="ar-IQ"/>
        </w:rPr>
        <w:t xml:space="preserve">أولاً: </w:t>
      </w:r>
    </w:p>
    <w:p w:rsidR="00DF306E" w:rsidRPr="00D53DC4" w:rsidRDefault="00DF306E" w:rsidP="00DF306E">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b/>
          <w:bCs/>
          <w:sz w:val="28"/>
          <w:szCs w:val="28"/>
          <w:rtl/>
          <w:lang w:bidi="ar-IQ"/>
        </w:rPr>
        <w:t xml:space="preserve">  التوجه والبناء النظري:</w:t>
      </w:r>
    </w:p>
    <w:p w:rsidR="00DF306E" w:rsidRPr="00D53DC4" w:rsidRDefault="00DF306E" w:rsidP="00DF306E">
      <w:pPr>
        <w:spacing w:line="240" w:lineRule="auto"/>
        <w:jc w:val="both"/>
        <w:rPr>
          <w:rFonts w:ascii="Simplified Arabic" w:hAnsi="Simplified Arabic" w:cs="Simplified Arabic" w:hint="cs"/>
          <w:sz w:val="28"/>
          <w:szCs w:val="28"/>
          <w:rtl/>
          <w:lang w:bidi="ar-IQ"/>
        </w:rPr>
      </w:pPr>
      <w:r w:rsidRPr="00D53DC4">
        <w:rPr>
          <w:rFonts w:ascii="Simplified Arabic" w:hAnsi="Simplified Arabic" w:cs="Simplified Arabic"/>
          <w:sz w:val="28"/>
          <w:szCs w:val="28"/>
          <w:rtl/>
          <w:lang w:bidi="ar-IQ"/>
        </w:rPr>
        <w:t xml:space="preserve">   توصف</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 xml:space="preserve">الأنثروبولوجيا بانها دراسة الإنسان وإعماله، ونطاق وجوده وفعالياته ومهامه الواسعة التي تدفع المتخصص بهذا الفرع المعرفي الى سد الفجوة بينه(بوصفه كائن بشري) وبين الفصيلة الحيوانية من جهة، وتميزه وتفرده عن بقية الفصائل الحيوانية الأخرى من جهة أخرى، وان غاية الانثروبولوجيا من ذلك بيان الخصائص النسبية التي تتباين بتباين الثقافات من جهة والطابع العالمي للسلوك الذي يؤكد تفرد كيانه، </w:t>
      </w:r>
      <w:r w:rsidRPr="00D53DC4">
        <w:rPr>
          <w:rFonts w:ascii="Simplified Arabic" w:hAnsi="Simplified Arabic" w:cs="Simplified Arabic"/>
          <w:sz w:val="28"/>
          <w:szCs w:val="28"/>
          <w:rtl/>
          <w:lang/>
        </w:rPr>
        <w:t xml:space="preserve">وإبراز القضايا الإنسانية التي رافقته عند التركيز على فعالياته المعيشية الأساسية وتحديد علاقتها بالعوامل الطبيعة لاسيما على مستوى الزمن الذي </w:t>
      </w:r>
      <w:r w:rsidRPr="00D53DC4">
        <w:rPr>
          <w:rFonts w:ascii="Simplified Arabic" w:hAnsi="Simplified Arabic" w:cs="Simplified Arabic"/>
          <w:sz w:val="28"/>
          <w:szCs w:val="28"/>
          <w:rtl/>
          <w:lang/>
        </w:rPr>
        <w:lastRenderedPageBreak/>
        <w:t>يمتد بعيدا في الماضي والمتجه نحو المستقبل من جهة اخرى، وتعد التربية وعمليات التعليم واحدة من التوجهات التي تعامل معها علماء الانثروبولوجيا وفقا للمعطيات الاتية:</w:t>
      </w:r>
    </w:p>
    <w:p w:rsidR="00DF306E" w:rsidRPr="00D53DC4" w:rsidRDefault="00DF306E" w:rsidP="00DF306E">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مفهوم الثقافة والتربية</w:t>
      </w:r>
      <w:r w:rsidRPr="00D53DC4">
        <w:rPr>
          <w:rFonts w:ascii="Simplified Arabic" w:hAnsi="Simplified Arabic" w:cs="Simplified Arabic"/>
          <w:sz w:val="28"/>
          <w:szCs w:val="28"/>
          <w:lang w:bidi="ar-IQ"/>
        </w:rPr>
        <w:t xml:space="preserve">(Culture and Education) </w:t>
      </w:r>
      <w:r w:rsidRPr="00D53DC4">
        <w:rPr>
          <w:rFonts w:ascii="Simplified Arabic" w:hAnsi="Simplified Arabic" w:cs="Simplified Arabic"/>
          <w:sz w:val="28"/>
          <w:szCs w:val="28"/>
          <w:rtl/>
          <w:lang w:bidi="ar-IQ"/>
        </w:rPr>
        <w:t xml:space="preserve"> وهذا يعني استكشاف وبيان التصورات التي يستند اليها مفهوم الثقافة والمعنى الذي يؤول اليه ومن ثم دينامية المفهوم في مجال التربية.</w:t>
      </w:r>
    </w:p>
    <w:p w:rsidR="00DF306E" w:rsidRPr="00D53DC4" w:rsidRDefault="00DF306E" w:rsidP="00DF306E">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انثروبولوجيا التربية</w:t>
      </w:r>
      <w:r w:rsidRPr="00D53DC4">
        <w:rPr>
          <w:rFonts w:ascii="Simplified Arabic" w:hAnsi="Simplified Arabic" w:cs="Simplified Arabic"/>
          <w:sz w:val="28"/>
          <w:szCs w:val="28"/>
          <w:lang w:bidi="ar-IQ"/>
        </w:rPr>
        <w:t xml:space="preserve"> (Anthropology of Education) </w:t>
      </w:r>
      <w:r w:rsidRPr="00D53DC4">
        <w:rPr>
          <w:rFonts w:ascii="Simplified Arabic" w:hAnsi="Simplified Arabic" w:cs="Simplified Arabic"/>
          <w:sz w:val="28"/>
          <w:szCs w:val="28"/>
          <w:rtl/>
          <w:lang w:bidi="ar-IQ"/>
        </w:rPr>
        <w:t>أي محاولة الإجابة وشرح التساؤل: كيف ان مفهوم الثقافة (أنثروبولوجياً) هو المنتقل او المتحول من جيل إلى جيل من خلال تربية الأطفال وعمليات التطبيع الثقافي في أوسع معانيها.</w:t>
      </w:r>
    </w:p>
    <w:p w:rsidR="00DF306E" w:rsidRPr="00D53DC4" w:rsidRDefault="00DF306E" w:rsidP="00DF306E">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الأنثروبولوجيا والتربية (</w:t>
      </w:r>
      <w:r w:rsidRPr="00D53DC4">
        <w:rPr>
          <w:rFonts w:ascii="Simplified Arabic" w:hAnsi="Simplified Arabic" w:cs="Simplified Arabic"/>
          <w:sz w:val="28"/>
          <w:szCs w:val="28"/>
          <w:lang w:bidi="ar-IQ"/>
        </w:rPr>
        <w:t>Anthropology and Education</w:t>
      </w:r>
      <w:r w:rsidRPr="00D53DC4">
        <w:rPr>
          <w:rFonts w:ascii="Simplified Arabic" w:hAnsi="Simplified Arabic" w:cs="Simplified Arabic"/>
          <w:sz w:val="28"/>
          <w:szCs w:val="28"/>
          <w:rtl/>
          <w:lang w:bidi="ar-IQ"/>
        </w:rPr>
        <w:t>) أي اقتران تخصصات كل من الأنثروبولوجيا والتربية التي تنطلق من التوجهات والرؤى المتصلة بمفهوم التعليم المدرسي، ونظام المدرسة، وتدريب المعلمين والمناهج الدراسية والدرجات العمرية...</w:t>
      </w:r>
    </w:p>
    <w:p w:rsidR="00DF306E" w:rsidRPr="00D53DC4" w:rsidRDefault="00DF306E" w:rsidP="00DF306E">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الانثروبولوجيا في التربية (</w:t>
      </w:r>
      <w:r w:rsidRPr="00D53DC4">
        <w:rPr>
          <w:rFonts w:ascii="Simplified Arabic" w:hAnsi="Simplified Arabic" w:cs="Simplified Arabic"/>
          <w:sz w:val="28"/>
          <w:szCs w:val="28"/>
          <w:lang w:bidi="ar-IQ"/>
        </w:rPr>
        <w:t>Anthropology in Education</w:t>
      </w:r>
      <w:r w:rsidRPr="00D53DC4">
        <w:rPr>
          <w:rFonts w:ascii="Simplified Arabic" w:hAnsi="Simplified Arabic" w:cs="Simplified Arabic"/>
          <w:sz w:val="28"/>
          <w:szCs w:val="28"/>
          <w:rtl/>
          <w:lang w:bidi="ar-IQ"/>
        </w:rPr>
        <w:t>) وهذا يعني النشاطات والإمكانيات والنتائج النظرية والتطبيقية التي تقدمها الانثروبولوجيا(الثقافية)بوصفها فرعا معرفيا في مجال التربية.</w:t>
      </w:r>
    </w:p>
    <w:p w:rsidR="00DF306E" w:rsidRPr="00D53DC4" w:rsidRDefault="00DF306E" w:rsidP="00DF306E">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 xml:space="preserve">التباس الانثروبولوجيا في التربية </w:t>
      </w:r>
      <w:r w:rsidRPr="00D53DC4">
        <w:rPr>
          <w:rFonts w:ascii="Simplified Arabic" w:hAnsi="Simplified Arabic" w:cs="Simplified Arabic"/>
          <w:sz w:val="28"/>
          <w:szCs w:val="28"/>
          <w:lang w:bidi="ar-IQ"/>
        </w:rPr>
        <w:t>(Paradox)</w:t>
      </w:r>
      <w:r w:rsidRPr="00D53DC4">
        <w:rPr>
          <w:rFonts w:ascii="Simplified Arabic" w:hAnsi="Simplified Arabic" w:cs="Simplified Arabic"/>
          <w:sz w:val="28"/>
          <w:szCs w:val="28"/>
          <w:rtl/>
          <w:lang w:bidi="ar-IQ"/>
        </w:rPr>
        <w:t xml:space="preserve"> اذ توضح الدراسة الأنثروبولوجية أنماط الثقافة وعمليات النقل الثقافي من جيل الى اخر </w:t>
      </w:r>
      <w:r>
        <w:rPr>
          <w:rFonts w:ascii="Simplified Arabic" w:hAnsi="Simplified Arabic" w:cs="Simplified Arabic" w:hint="cs"/>
          <w:sz w:val="28"/>
          <w:szCs w:val="28"/>
          <w:rtl/>
          <w:lang w:bidi="ar-IQ"/>
        </w:rPr>
        <w:t>التي</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ت</w:t>
      </w:r>
      <w:r w:rsidRPr="00D53DC4">
        <w:rPr>
          <w:rFonts w:ascii="Simplified Arabic" w:hAnsi="Simplified Arabic" w:cs="Simplified Arabic"/>
          <w:sz w:val="28"/>
          <w:szCs w:val="28"/>
          <w:rtl/>
          <w:lang w:bidi="ar-IQ"/>
        </w:rPr>
        <w:t xml:space="preserve">تباين </w:t>
      </w:r>
      <w:r>
        <w:rPr>
          <w:rFonts w:ascii="Simplified Arabic" w:hAnsi="Simplified Arabic" w:cs="Simplified Arabic" w:hint="cs"/>
          <w:sz w:val="28"/>
          <w:szCs w:val="28"/>
          <w:rtl/>
          <w:lang w:bidi="ar-IQ"/>
        </w:rPr>
        <w:t>بتباين الثقافات وبيان</w:t>
      </w:r>
      <w:r w:rsidRPr="00D53DC4">
        <w:rPr>
          <w:rFonts w:ascii="Simplified Arabic" w:hAnsi="Simplified Arabic" w:cs="Simplified Arabic"/>
          <w:sz w:val="28"/>
          <w:szCs w:val="28"/>
          <w:rtl/>
          <w:lang w:bidi="ar-IQ"/>
        </w:rPr>
        <w:t xml:space="preserve"> الالتباس </w:t>
      </w:r>
      <w:r>
        <w:rPr>
          <w:rFonts w:ascii="Simplified Arabic" w:hAnsi="Simplified Arabic" w:cs="Simplified Arabic" w:hint="cs"/>
          <w:sz w:val="28"/>
          <w:szCs w:val="28"/>
          <w:rtl/>
          <w:lang w:bidi="ar-IQ"/>
        </w:rPr>
        <w:t>الذي يظهر في</w:t>
      </w:r>
      <w:r w:rsidRPr="00D53DC4">
        <w:rPr>
          <w:rFonts w:ascii="Simplified Arabic" w:hAnsi="Simplified Arabic" w:cs="Simplified Arabic"/>
          <w:sz w:val="28"/>
          <w:szCs w:val="28"/>
          <w:rtl/>
          <w:lang w:bidi="ar-IQ"/>
        </w:rPr>
        <w:t xml:space="preserve">ما تمسك </w:t>
      </w:r>
      <w:r>
        <w:rPr>
          <w:rFonts w:ascii="Simplified Arabic" w:hAnsi="Simplified Arabic" w:cs="Simplified Arabic" w:hint="cs"/>
          <w:sz w:val="28"/>
          <w:szCs w:val="28"/>
          <w:rtl/>
          <w:lang w:bidi="ar-IQ"/>
        </w:rPr>
        <w:t>الناس به</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ولماذا تكتسب هذه الانماط </w:t>
      </w:r>
      <w:r w:rsidRPr="00D53DC4">
        <w:rPr>
          <w:rFonts w:ascii="Simplified Arabic" w:hAnsi="Simplified Arabic" w:cs="Simplified Arabic"/>
          <w:sz w:val="28"/>
          <w:szCs w:val="28"/>
          <w:rtl/>
          <w:lang w:bidi="ar-IQ"/>
        </w:rPr>
        <w:t>تقدير</w:t>
      </w:r>
      <w:r>
        <w:rPr>
          <w:rFonts w:ascii="Simplified Arabic" w:hAnsi="Simplified Arabic" w:cs="Simplified Arabic" w:hint="cs"/>
          <w:sz w:val="28"/>
          <w:szCs w:val="28"/>
          <w:rtl/>
          <w:lang w:bidi="ar-IQ"/>
        </w:rPr>
        <w:t>اً</w:t>
      </w:r>
      <w:r w:rsidRPr="00D53DC4">
        <w:rPr>
          <w:rFonts w:ascii="Simplified Arabic" w:hAnsi="Simplified Arabic" w:cs="Simplified Arabic"/>
          <w:sz w:val="28"/>
          <w:szCs w:val="28"/>
          <w:rtl/>
          <w:lang w:bidi="ar-IQ"/>
        </w:rPr>
        <w:t xml:space="preserve"> او تثمين شديد </w:t>
      </w:r>
      <w:r>
        <w:rPr>
          <w:rFonts w:ascii="Simplified Arabic" w:hAnsi="Simplified Arabic" w:cs="Simplified Arabic" w:hint="cs"/>
          <w:sz w:val="28"/>
          <w:szCs w:val="28"/>
          <w:rtl/>
          <w:lang w:bidi="ar-IQ"/>
        </w:rPr>
        <w:t>من الشعوب،</w:t>
      </w:r>
      <w:r w:rsidRPr="00D53DC4">
        <w:rPr>
          <w:rFonts w:ascii="Simplified Arabic" w:hAnsi="Simplified Arabic" w:cs="Simplified Arabic"/>
          <w:sz w:val="28"/>
          <w:szCs w:val="28"/>
          <w:rtl/>
          <w:lang w:bidi="ar-IQ"/>
        </w:rPr>
        <w:t xml:space="preserve"> ومثال ذلك ما اثارته الأستاذة  </w:t>
      </w:r>
      <w:r w:rsidRPr="00D53DC4">
        <w:rPr>
          <w:rFonts w:ascii="Simplified Arabic" w:hAnsi="Simplified Arabic" w:cs="Simplified Arabic"/>
          <w:sz w:val="28"/>
          <w:szCs w:val="28"/>
          <w:lang w:bidi="ar-IQ"/>
        </w:rPr>
        <w:t>(M. Mead)</w:t>
      </w:r>
      <w:r w:rsidRPr="00D53DC4">
        <w:rPr>
          <w:rFonts w:ascii="Simplified Arabic" w:hAnsi="Simplified Arabic" w:cs="Simplified Arabic"/>
          <w:sz w:val="28"/>
          <w:szCs w:val="28"/>
          <w:rtl/>
          <w:lang w:bidi="ar-IQ"/>
        </w:rPr>
        <w:t xml:space="preserve"> عن النمو والبلوغ في غينيا الجديدة. </w:t>
      </w:r>
    </w:p>
    <w:p w:rsidR="00DF306E" w:rsidRPr="00D53DC4" w:rsidRDefault="00DF306E" w:rsidP="00DF306E">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وقد ظهرت مساهمات الدراسات الأنثروبولوجية على المستوى الفيزيقي في التربية في موضوع العلاقات </w:t>
      </w:r>
      <w:r>
        <w:rPr>
          <w:rFonts w:ascii="Simplified Arabic" w:hAnsi="Simplified Arabic" w:cs="Simplified Arabic" w:hint="cs"/>
          <w:sz w:val="28"/>
          <w:szCs w:val="28"/>
          <w:rtl/>
          <w:lang w:bidi="ar-IQ"/>
        </w:rPr>
        <w:t xml:space="preserve">والتمايز </w:t>
      </w:r>
      <w:r w:rsidRPr="00D53DC4">
        <w:rPr>
          <w:rFonts w:ascii="Simplified Arabic" w:hAnsi="Simplified Arabic" w:cs="Simplified Arabic"/>
          <w:sz w:val="28"/>
          <w:szCs w:val="28"/>
          <w:rtl/>
          <w:lang w:bidi="ar-IQ"/>
        </w:rPr>
        <w:t>الرسي</w:t>
      </w:r>
      <w:r>
        <w:rPr>
          <w:rFonts w:ascii="Simplified Arabic" w:hAnsi="Simplified Arabic" w:cs="Simplified Arabic" w:hint="cs"/>
          <w:sz w:val="28"/>
          <w:szCs w:val="28"/>
          <w:rtl/>
          <w:lang w:bidi="ar-IQ"/>
        </w:rPr>
        <w:t>،</w:t>
      </w:r>
      <w:r w:rsidRPr="00D53DC4">
        <w:rPr>
          <w:rFonts w:ascii="Simplified Arabic" w:hAnsi="Simplified Arabic" w:cs="Simplified Arabic"/>
          <w:sz w:val="28"/>
          <w:szCs w:val="28"/>
          <w:rtl/>
          <w:lang w:bidi="ar-IQ"/>
        </w:rPr>
        <w:t xml:space="preserve"> أو بالأحرى </w:t>
      </w:r>
      <w:r>
        <w:rPr>
          <w:rFonts w:ascii="Simplified Arabic" w:hAnsi="Simplified Arabic" w:cs="Simplified Arabic" w:hint="cs"/>
          <w:sz w:val="28"/>
          <w:szCs w:val="28"/>
          <w:rtl/>
          <w:lang w:bidi="ar-IQ"/>
        </w:rPr>
        <w:t xml:space="preserve">اثبات </w:t>
      </w:r>
      <w:r>
        <w:rPr>
          <w:rFonts w:ascii="Simplified Arabic" w:hAnsi="Simplified Arabic" w:cs="Simplified Arabic"/>
          <w:sz w:val="28"/>
          <w:szCs w:val="28"/>
          <w:rtl/>
          <w:lang w:bidi="ar-IQ"/>
        </w:rPr>
        <w:t>عدم وجود</w:t>
      </w:r>
      <w:r>
        <w:rPr>
          <w:rFonts w:ascii="Simplified Arabic" w:hAnsi="Simplified Arabic" w:cs="Simplified Arabic" w:hint="cs"/>
          <w:sz w:val="28"/>
          <w:szCs w:val="28"/>
          <w:rtl/>
          <w:lang w:bidi="ar-IQ"/>
        </w:rPr>
        <w:t xml:space="preserve"> هذا التمايز</w:t>
      </w:r>
      <w:r w:rsidRPr="00D53DC4">
        <w:rPr>
          <w:rFonts w:ascii="Simplified Arabic" w:hAnsi="Simplified Arabic" w:cs="Simplified Arabic"/>
          <w:sz w:val="28"/>
          <w:szCs w:val="28"/>
          <w:rtl/>
          <w:lang w:bidi="ar-IQ"/>
        </w:rPr>
        <w:t xml:space="preserve"> بين ارساس البشر المتباينة فيزيقيا كالرس الزنجي والمغولي مع مستوى الذكاء </w:t>
      </w:r>
      <w:r w:rsidRPr="00D53DC4">
        <w:rPr>
          <w:rFonts w:ascii="Simplified Arabic" w:hAnsi="Simplified Arabic" w:cs="Simplified Arabic" w:hint="cs"/>
          <w:sz w:val="28"/>
          <w:szCs w:val="28"/>
          <w:rtl/>
          <w:lang w:bidi="ar-IQ"/>
        </w:rPr>
        <w:t>مثلاً، ويمكن</w:t>
      </w:r>
      <w:r w:rsidRPr="00D53DC4">
        <w:rPr>
          <w:rFonts w:ascii="Simplified Arabic" w:hAnsi="Simplified Arabic" w:cs="Simplified Arabic"/>
          <w:sz w:val="28"/>
          <w:szCs w:val="28"/>
          <w:rtl/>
          <w:lang w:bidi="ar-IQ"/>
        </w:rPr>
        <w:t xml:space="preserve"> أن تساعد الأنثروبولوجيا الثقافية بنسختها التربوية في شرح وتوضيح السلوك البشري في حالات التعليم. اذاً تكمن مساهمة أنثروبولوجيا التربية أساسا في إجراء تحليل منهجي للأنماط الثقافية والقيم في مختلف الشعوب كما أنها تحمل مباشرة على دور ومهام نظام المعلمين والمدرسين ونظام المدارس العامة. وتستعمل البيانات فيما بين الثقافات لأغراض التوضيح. وت</w:t>
      </w:r>
      <w:r>
        <w:rPr>
          <w:rFonts w:ascii="Simplified Arabic" w:hAnsi="Simplified Arabic" w:cs="Simplified Arabic" w:hint="cs"/>
          <w:sz w:val="28"/>
          <w:szCs w:val="28"/>
          <w:rtl/>
          <w:lang w:bidi="ar-IQ"/>
        </w:rPr>
        <w:t xml:space="preserve">تناقش عدداً من </w:t>
      </w:r>
      <w:r w:rsidRPr="00D53DC4">
        <w:rPr>
          <w:rFonts w:ascii="Simplified Arabic" w:hAnsi="Simplified Arabic" w:cs="Simplified Arabic"/>
          <w:sz w:val="28"/>
          <w:szCs w:val="28"/>
          <w:rtl/>
          <w:lang w:bidi="ar-IQ"/>
        </w:rPr>
        <w:t xml:space="preserve">الموضوعات </w:t>
      </w:r>
      <w:r>
        <w:rPr>
          <w:rFonts w:ascii="Simplified Arabic" w:hAnsi="Simplified Arabic" w:cs="Simplified Arabic" w:hint="cs"/>
          <w:sz w:val="28"/>
          <w:szCs w:val="28"/>
          <w:rtl/>
          <w:lang w:bidi="ar-IQ"/>
        </w:rPr>
        <w:t>المعنية</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bidi="ar-IQ"/>
        </w:rPr>
        <w:lastRenderedPageBreak/>
        <w:t xml:space="preserve">بطبقة الطلاب الاجتماعية، والتعليم، وقضايا تواصل الطالب والمعلم ومجموعة القوالب النمطية والتحيز الذي تمارسه بعض الأنظمة السياسية في المدارس، وفي سياق المجتمع مع المدرسة، والمدرسة بوصفها نظام اجتماعي. </w:t>
      </w:r>
      <w:r>
        <w:rPr>
          <w:rFonts w:ascii="Simplified Arabic" w:hAnsi="Simplified Arabic" w:cs="Simplified Arabic" w:hint="cs"/>
          <w:sz w:val="28"/>
          <w:szCs w:val="28"/>
          <w:rtl/>
          <w:lang w:bidi="ar-IQ"/>
        </w:rPr>
        <w:t xml:space="preserve">في حين </w:t>
      </w:r>
      <w:r w:rsidRPr="00D53DC4">
        <w:rPr>
          <w:rFonts w:ascii="Simplified Arabic" w:hAnsi="Simplified Arabic" w:cs="Simplified Arabic"/>
          <w:sz w:val="28"/>
          <w:szCs w:val="28"/>
          <w:rtl/>
          <w:lang w:bidi="ar-IQ"/>
        </w:rPr>
        <w:t>تركزت استراتيجيتها البحثية في توجهات الإثنوغرافيا التعليمية التطبيقية على طائفة واسعة من المسائل او القضايا التعليمية التي قد تشمل:</w:t>
      </w:r>
    </w:p>
    <w:p w:rsidR="00DF306E" w:rsidRPr="00D53DC4" w:rsidRDefault="00DF306E" w:rsidP="00DF306E">
      <w:pPr>
        <w:numPr>
          <w:ilvl w:val="0"/>
          <w:numId w:val="2"/>
        </w:numPr>
        <w:spacing w:after="160"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التعلم والمساعدة في تشكيل هوية الشباب اليافعين والبالغين وبنيتها في البيئات المتنوعة بما في ذلك الثقافات المتعددة اللغات والأرساس، واستكشاف الثغرات الاجتماعية والثقافية وأوجه التباين بين المعلمين والطلاب وأسرهم.</w:t>
      </w:r>
    </w:p>
    <w:p w:rsidR="00DF306E" w:rsidRPr="00D53DC4" w:rsidRDefault="00DF306E" w:rsidP="00DF306E">
      <w:pPr>
        <w:numPr>
          <w:ilvl w:val="0"/>
          <w:numId w:val="2"/>
        </w:numPr>
        <w:spacing w:after="160"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bidi="ar-IQ"/>
        </w:rPr>
        <w:t xml:space="preserve">تفهم وتأسيس المجتمع المحلي ومدى استجابة المؤسسات التعليمية ثقافياً في معالجة جذور وأسباب التفاوت التعليمي ومظاهره </w:t>
      </w:r>
      <w:r w:rsidRPr="00D53DC4">
        <w:rPr>
          <w:rFonts w:ascii="Simplified Arabic" w:hAnsi="Simplified Arabic" w:cs="Simplified Arabic"/>
          <w:sz w:val="28"/>
          <w:szCs w:val="28"/>
          <w:rtl/>
          <w:lang/>
        </w:rPr>
        <w:t>وصوره في الأداء والإنجاز وفقاً للفوارق التي تظهر بين المعلم والطالب.</w:t>
      </w:r>
    </w:p>
    <w:p w:rsidR="00DF306E" w:rsidRPr="00D53DC4" w:rsidRDefault="00DF306E" w:rsidP="00DF306E">
      <w:pPr>
        <w:numPr>
          <w:ilvl w:val="0"/>
          <w:numId w:val="2"/>
        </w:numPr>
        <w:spacing w:after="160"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rPr>
        <w:t>تغيير الفهم العام لعلم الإنسان والمبادئ الأنثروبولوجية التي تقدر التنوع والمساواة الثقافية والتعليمية للناس والثقافات.</w:t>
      </w:r>
    </w:p>
    <w:p w:rsidR="00DF306E" w:rsidRPr="00D53DC4" w:rsidRDefault="00DF306E" w:rsidP="00DF306E">
      <w:pPr>
        <w:numPr>
          <w:ilvl w:val="0"/>
          <w:numId w:val="2"/>
        </w:numPr>
        <w:spacing w:after="160"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rPr>
        <w:t>التعاون من اجل اثبات الحقوق التعليمية والثقافية والتربوية للشعوب ككل وتقديم الخطط والبرامج لسكان الشعوب المحلية الذين يرغبون في إنشاء مؤسسات تعليمية خاصة ببيئاتهم</w:t>
      </w:r>
      <w:r w:rsidRPr="00D53DC4">
        <w:rPr>
          <w:rFonts w:ascii="Simplified Arabic" w:hAnsi="Simplified Arabic" w:cs="Simplified Arabic"/>
          <w:b/>
          <w:bCs/>
          <w:sz w:val="28"/>
          <w:szCs w:val="28"/>
          <w:rtl/>
          <w:lang/>
        </w:rPr>
        <w:t>.</w:t>
      </w:r>
    </w:p>
    <w:p w:rsidR="00DF306E" w:rsidRPr="00D53DC4" w:rsidRDefault="00DF306E" w:rsidP="00DF306E">
      <w:pPr>
        <w:numPr>
          <w:ilvl w:val="0"/>
          <w:numId w:val="2"/>
        </w:numPr>
        <w:spacing w:after="160"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التصدي للممارسات التمييزية (العنصرية) في مجال التعليم الثانوي والعالي التي انتشرت في بعض الدول المتقدمة لاسيما في أمريكيا.</w:t>
      </w:r>
    </w:p>
    <w:p w:rsidR="00DF306E" w:rsidRPr="00D53DC4" w:rsidRDefault="00DF306E" w:rsidP="00DF306E">
      <w:pPr>
        <w:numPr>
          <w:ilvl w:val="0"/>
          <w:numId w:val="2"/>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إنشاء نماذج لتنمية التعلم والمناهج الدراسية التي تحددت ثقافيا وتفاعلياً، استنادا إلى طرائق التعلم المتعددة.</w:t>
      </w:r>
    </w:p>
    <w:p w:rsidR="00DF306E" w:rsidRDefault="00DF306E" w:rsidP="00DF306E">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sz w:val="28"/>
          <w:szCs w:val="28"/>
          <w:rtl/>
          <w:lang/>
        </w:rPr>
        <w:t xml:space="preserve">   ويمكن تحقيق هذه التحديات في مجموعة متنوعة من الطرق، مثل برامج التعليم العام من خلال تعدد الوسائط على نطاق واسع، وتثقيف المعلمين والعاملين في المجال التربوي في مختلف المجتمعات، وتوفير نظم التعليم في المتاحف والمعارض والمكتبات، واجراء بحوث العمل التشاركية التي تصهر الهويات بإشراك الأفراد والجماعات في الحركة الاجتماعية وأنشطة التغير الاجتماعي الأخرى.</w:t>
      </w:r>
      <w:r w:rsidRPr="00D53DC4">
        <w:rPr>
          <w:rFonts w:ascii="Simplified Arabic" w:hAnsi="Simplified Arabic" w:cs="Simplified Arabic"/>
          <w:sz w:val="28"/>
          <w:szCs w:val="28"/>
          <w:rtl/>
          <w:lang w:bidi="ar-IQ"/>
        </w:rPr>
        <w:t xml:space="preserve"> كما يؤكد </w:t>
      </w:r>
      <w:r w:rsidRPr="00D53DC4">
        <w:rPr>
          <w:rFonts w:ascii="Simplified Arabic" w:hAnsi="Simplified Arabic" w:cs="Simplified Arabic" w:hint="cs"/>
          <w:sz w:val="28"/>
          <w:szCs w:val="28"/>
          <w:rtl/>
          <w:lang w:bidi="ar-IQ"/>
        </w:rPr>
        <w:t>الاستاذ</w:t>
      </w:r>
      <w:r w:rsidRPr="00D53DC4">
        <w:rPr>
          <w:rFonts w:ascii="Simplified Arabic" w:hAnsi="Simplified Arabic" w:cs="Simplified Arabic"/>
          <w:sz w:val="28"/>
          <w:szCs w:val="28"/>
          <w:lang/>
        </w:rPr>
        <w:t xml:space="preserve">(G. </w:t>
      </w:r>
      <w:proofErr w:type="spellStart"/>
      <w:proofErr w:type="gramStart"/>
      <w:r w:rsidRPr="00D53DC4">
        <w:rPr>
          <w:rFonts w:ascii="Simplified Arabic" w:hAnsi="Simplified Arabic" w:cs="Simplified Arabic"/>
          <w:sz w:val="28"/>
          <w:szCs w:val="28"/>
          <w:lang/>
        </w:rPr>
        <w:t>Tzartzas</w:t>
      </w:r>
      <w:proofErr w:type="spellEnd"/>
      <w:r w:rsidRPr="00D53DC4">
        <w:rPr>
          <w:rFonts w:ascii="Simplified Arabic" w:hAnsi="Simplified Arabic" w:cs="Simplified Arabic"/>
          <w:sz w:val="28"/>
          <w:szCs w:val="28"/>
          <w:lang/>
        </w:rPr>
        <w:t>)</w:t>
      </w:r>
      <w:r w:rsidRPr="00D53DC4">
        <w:rPr>
          <w:rFonts w:ascii="Simplified Arabic" w:hAnsi="Simplified Arabic" w:cs="Simplified Arabic"/>
          <w:sz w:val="28"/>
          <w:szCs w:val="28"/>
          <w:rtl/>
          <w:lang w:bidi="ar-IQ"/>
        </w:rPr>
        <w:t xml:space="preserve"> من انه ليس هدف أنثروبولوجيا التربية في ان تكون المنهج العالمي للإنسانية فحسب، ولكن علاوة على ذلك استكشاف الأفراد في سياقهم التاريخي والاجتماعي والثقافي خاصة.</w:t>
      </w:r>
      <w:proofErr w:type="gramEnd"/>
      <w:r w:rsidRPr="00D53DC4">
        <w:rPr>
          <w:rFonts w:ascii="Simplified Arabic" w:hAnsi="Simplified Arabic" w:cs="Simplified Arabic"/>
          <w:sz w:val="28"/>
          <w:szCs w:val="28"/>
          <w:rtl/>
          <w:lang w:bidi="ar-IQ"/>
        </w:rPr>
        <w:t xml:space="preserve"> وكيف يتم إنتاج المعرفة الأنثروبولوجية من الخطابات المختلفة، التي تسهم في تشكيل التصورات التربوية والحالات او المواقف، وبناء </w:t>
      </w:r>
      <w:r w:rsidRPr="00D53DC4">
        <w:rPr>
          <w:rFonts w:ascii="Simplified Arabic" w:hAnsi="Simplified Arabic" w:cs="Simplified Arabic"/>
          <w:sz w:val="28"/>
          <w:szCs w:val="28"/>
          <w:rtl/>
          <w:lang w:bidi="ar-IQ"/>
        </w:rPr>
        <w:lastRenderedPageBreak/>
        <w:t>الأفكار من خلال عرض الابنية الهرمية للمجتمع والعلم والتعليم، ويضيف</w:t>
      </w:r>
      <w:r>
        <w:rPr>
          <w:rFonts w:ascii="Simplified Arabic" w:hAnsi="Simplified Arabic" w:cs="Simplified Arabic" w:hint="cs"/>
          <w:sz w:val="28"/>
          <w:szCs w:val="28"/>
          <w:rtl/>
          <w:lang/>
        </w:rPr>
        <w:t xml:space="preserve">     </w:t>
      </w:r>
      <w:r w:rsidRPr="00D53DC4">
        <w:rPr>
          <w:rFonts w:ascii="Simplified Arabic" w:hAnsi="Simplified Arabic" w:cs="Simplified Arabic"/>
          <w:sz w:val="28"/>
          <w:szCs w:val="28"/>
          <w:lang/>
        </w:rPr>
        <w:t xml:space="preserve">(G. </w:t>
      </w:r>
      <w:proofErr w:type="spellStart"/>
      <w:r w:rsidRPr="00D53DC4">
        <w:rPr>
          <w:rFonts w:ascii="Simplified Arabic" w:hAnsi="Simplified Arabic" w:cs="Simplified Arabic"/>
          <w:sz w:val="28"/>
          <w:szCs w:val="28"/>
          <w:lang/>
        </w:rPr>
        <w:t>Tzartzas</w:t>
      </w:r>
      <w:proofErr w:type="spellEnd"/>
      <w:r w:rsidRPr="00D53DC4">
        <w:rPr>
          <w:rFonts w:ascii="Simplified Arabic" w:hAnsi="Simplified Arabic" w:cs="Simplified Arabic"/>
          <w:sz w:val="28"/>
          <w:szCs w:val="28"/>
          <w:lang/>
        </w:rPr>
        <w:t>)</w:t>
      </w:r>
      <w:r>
        <w:rPr>
          <w:rFonts w:ascii="Simplified Arabic" w:hAnsi="Simplified Arabic" w:cs="Simplified Arabic" w:hint="cs"/>
          <w:sz w:val="28"/>
          <w:szCs w:val="28"/>
          <w:rtl/>
          <w:lang w:bidi="ar-IQ"/>
        </w:rPr>
        <w:t xml:space="preserve"> </w:t>
      </w:r>
      <w:r w:rsidRPr="00D53DC4">
        <w:rPr>
          <w:rFonts w:ascii="Simplified Arabic" w:hAnsi="Simplified Arabic" w:cs="Simplified Arabic"/>
          <w:sz w:val="28"/>
          <w:szCs w:val="28"/>
          <w:rtl/>
          <w:lang w:bidi="ar-IQ"/>
        </w:rPr>
        <w:t xml:space="preserve">من </w:t>
      </w:r>
      <w:r>
        <w:rPr>
          <w:rFonts w:ascii="Simplified Arabic" w:hAnsi="Simplified Arabic" w:cs="Simplified Arabic" w:hint="cs"/>
          <w:sz w:val="28"/>
          <w:szCs w:val="28"/>
          <w:rtl/>
          <w:lang w:bidi="ar-IQ"/>
        </w:rPr>
        <w:t>استعمال</w:t>
      </w:r>
      <w:r w:rsidRPr="00D53DC4">
        <w:rPr>
          <w:rFonts w:ascii="Simplified Arabic" w:hAnsi="Simplified Arabic" w:cs="Simplified Arabic"/>
          <w:sz w:val="28"/>
          <w:szCs w:val="28"/>
          <w:rtl/>
          <w:lang w:bidi="ar-IQ"/>
        </w:rPr>
        <w:t xml:space="preserve"> أنثروبولوجيا التربية أسلوب</w:t>
      </w:r>
      <w:r>
        <w:rPr>
          <w:rFonts w:ascii="Simplified Arabic" w:hAnsi="Simplified Arabic" w:cs="Simplified Arabic" w:hint="cs"/>
          <w:sz w:val="28"/>
          <w:szCs w:val="28"/>
          <w:rtl/>
          <w:lang w:bidi="ar-IQ"/>
        </w:rPr>
        <w:t>اً</w:t>
      </w:r>
      <w:r w:rsidRPr="00D53DC4">
        <w:rPr>
          <w:rFonts w:ascii="Simplified Arabic" w:hAnsi="Simplified Arabic" w:cs="Simplified Arabic"/>
          <w:sz w:val="28"/>
          <w:szCs w:val="28"/>
          <w:rtl/>
          <w:lang w:bidi="ar-IQ"/>
        </w:rPr>
        <w:t xml:space="preserve"> منهجي</w:t>
      </w:r>
      <w:r>
        <w:rPr>
          <w:rFonts w:ascii="Simplified Arabic" w:hAnsi="Simplified Arabic" w:cs="Simplified Arabic" w:hint="cs"/>
          <w:sz w:val="28"/>
          <w:szCs w:val="28"/>
          <w:rtl/>
          <w:lang w:bidi="ar-IQ"/>
        </w:rPr>
        <w:t>اً</w:t>
      </w:r>
      <w:r w:rsidRPr="00D53DC4">
        <w:rPr>
          <w:rFonts w:ascii="Simplified Arabic" w:hAnsi="Simplified Arabic" w:cs="Simplified Arabic"/>
          <w:sz w:val="28"/>
          <w:szCs w:val="28"/>
          <w:rtl/>
          <w:lang w:bidi="ar-IQ"/>
        </w:rPr>
        <w:t xml:space="preserve"> خاص للتبليغ عن ابحاثها بوصفها الموجهة نحو ثلاثة موضوعات رئيسة هي: القدرة على التحول للإنسانية وأهمية الخيال واللغة من اجل التخطيط وتشكيل التربية، و</w:t>
      </w:r>
      <w:r w:rsidRPr="00D53DC4">
        <w:rPr>
          <w:rFonts w:ascii="Simplified Arabic" w:hAnsi="Simplified Arabic" w:cs="Simplified Arabic"/>
          <w:sz w:val="28"/>
          <w:szCs w:val="28"/>
          <w:rtl/>
          <w:lang/>
        </w:rPr>
        <w:t>أهمية المحاكاة والإجراءات الطقوسية</w:t>
      </w:r>
      <w:r w:rsidRPr="00D53DC4">
        <w:rPr>
          <w:rFonts w:ascii="Simplified Arabic" w:hAnsi="Simplified Arabic" w:cs="Simplified Arabic"/>
          <w:sz w:val="28"/>
          <w:szCs w:val="28"/>
          <w:rtl/>
          <w:lang w:bidi="ar-IQ"/>
        </w:rPr>
        <w:t>، ودور العنف وعولمة التعليم</w:t>
      </w:r>
      <w:r w:rsidRPr="00D53DC4">
        <w:rPr>
          <w:rFonts w:ascii="Simplified Arabic" w:hAnsi="Simplified Arabic" w:cs="Simplified Arabic"/>
          <w:sz w:val="28"/>
          <w:szCs w:val="28"/>
          <w:lang/>
        </w:rPr>
        <w:t xml:space="preserve"> (</w:t>
      </w:r>
      <w:proofErr w:type="spellStart"/>
      <w:r w:rsidRPr="00D53DC4">
        <w:rPr>
          <w:rFonts w:ascii="Simplified Arabic" w:hAnsi="Simplified Arabic" w:cs="Simplified Arabic"/>
          <w:sz w:val="28"/>
          <w:szCs w:val="28"/>
          <w:lang/>
        </w:rPr>
        <w:t>Sideris</w:t>
      </w:r>
      <w:proofErr w:type="spellEnd"/>
      <w:r w:rsidRPr="00D53DC4">
        <w:rPr>
          <w:rFonts w:ascii="Simplified Arabic" w:hAnsi="Simplified Arabic" w:cs="Simplified Arabic"/>
          <w:sz w:val="28"/>
          <w:szCs w:val="28"/>
          <w:lang/>
        </w:rPr>
        <w:t xml:space="preserve"> 2012: p24)</w:t>
      </w:r>
    </w:p>
    <w:p w:rsidR="00D83730" w:rsidRDefault="00D83730">
      <w:pPr>
        <w:rPr>
          <w:lang w:bidi="ar-IQ"/>
        </w:rPr>
      </w:pPr>
    </w:p>
    <w:sectPr w:rsidR="00D837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F63CC"/>
    <w:multiLevelType w:val="hybridMultilevel"/>
    <w:tmpl w:val="3E72ED90"/>
    <w:lvl w:ilvl="0" w:tplc="61824C90">
      <w:start w:val="1"/>
      <w:numFmt w:val="decimal"/>
      <w:lvlText w:val="%1."/>
      <w:lvlJc w:val="left"/>
      <w:pPr>
        <w:ind w:left="720" w:hanging="360"/>
      </w:pPr>
      <w:rPr>
        <w:la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C44B8"/>
    <w:multiLevelType w:val="hybridMultilevel"/>
    <w:tmpl w:val="30128B2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F306E"/>
    <w:rsid w:val="00D83730"/>
    <w:rsid w:val="00DF30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2018-01-16T21:28:00Z</dcterms:created>
  <dcterms:modified xsi:type="dcterms:W3CDTF">2018-01-16T21:28:00Z</dcterms:modified>
</cp:coreProperties>
</file>