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F97" w:rsidRPr="00D53DC4" w:rsidRDefault="00A37F97" w:rsidP="00A37F97">
      <w:pPr>
        <w:spacing w:line="240" w:lineRule="auto"/>
        <w:jc w:val="both"/>
        <w:rPr>
          <w:rFonts w:ascii="Simplified Arabic" w:hAnsi="Simplified Arabic" w:cs="Simplified Arabic"/>
          <w:sz w:val="28"/>
          <w:szCs w:val="28"/>
          <w:rtl/>
          <w:lang w:bidi="ar-IQ"/>
        </w:rPr>
      </w:pPr>
      <w:r w:rsidRPr="00D53DC4">
        <w:rPr>
          <w:rFonts w:ascii="Simplified Arabic" w:hAnsi="Simplified Arabic" w:cs="Simplified Arabic"/>
          <w:sz w:val="28"/>
          <w:szCs w:val="28"/>
          <w:rtl/>
          <w:lang w:bidi="ar-IQ"/>
        </w:rPr>
        <w:t xml:space="preserve">   لم يعهد علماء الانثروبولوجيا في القرن التاسع عشر ولا النصف الأول من القرن العشرين (بشكل عام) دراسة </w:t>
      </w:r>
      <w:r>
        <w:rPr>
          <w:rFonts w:ascii="Simplified Arabic" w:hAnsi="Simplified Arabic" w:cs="Simplified Arabic" w:hint="cs"/>
          <w:sz w:val="28"/>
          <w:szCs w:val="28"/>
          <w:rtl/>
          <w:lang w:bidi="ar-IQ"/>
        </w:rPr>
        <w:t>ال</w:t>
      </w:r>
      <w:r w:rsidRPr="00D53DC4">
        <w:rPr>
          <w:rFonts w:ascii="Simplified Arabic" w:hAnsi="Simplified Arabic" w:cs="Simplified Arabic"/>
          <w:sz w:val="28"/>
          <w:szCs w:val="28"/>
          <w:rtl/>
          <w:lang w:bidi="ar-IQ"/>
        </w:rPr>
        <w:t xml:space="preserve">ناس </w:t>
      </w:r>
      <w:r>
        <w:rPr>
          <w:rFonts w:ascii="Simplified Arabic" w:hAnsi="Simplified Arabic" w:cs="Simplified Arabic" w:hint="cs"/>
          <w:sz w:val="28"/>
          <w:szCs w:val="28"/>
          <w:rtl/>
          <w:lang w:bidi="ar-IQ"/>
        </w:rPr>
        <w:t xml:space="preserve">المنتمين الى ثقافتهم </w:t>
      </w:r>
      <w:r w:rsidRPr="00D53DC4">
        <w:rPr>
          <w:rFonts w:ascii="Simplified Arabic" w:hAnsi="Simplified Arabic" w:cs="Simplified Arabic"/>
          <w:sz w:val="28"/>
          <w:szCs w:val="28"/>
          <w:rtl/>
          <w:lang w:bidi="ar-IQ"/>
        </w:rPr>
        <w:t>و</w:t>
      </w:r>
      <w:r>
        <w:rPr>
          <w:rFonts w:ascii="Simplified Arabic" w:hAnsi="Simplified Arabic" w:cs="Simplified Arabic" w:hint="cs"/>
          <w:sz w:val="28"/>
          <w:szCs w:val="28"/>
          <w:rtl/>
          <w:lang w:bidi="ar-IQ"/>
        </w:rPr>
        <w:t>مو</w:t>
      </w:r>
      <w:r w:rsidRPr="00D53DC4">
        <w:rPr>
          <w:rFonts w:ascii="Simplified Arabic" w:hAnsi="Simplified Arabic" w:cs="Simplified Arabic"/>
          <w:sz w:val="28"/>
          <w:szCs w:val="28"/>
          <w:rtl/>
          <w:lang w:bidi="ar-IQ"/>
        </w:rPr>
        <w:t>طنه</w:t>
      </w:r>
      <w:r>
        <w:rPr>
          <w:rFonts w:ascii="Simplified Arabic" w:hAnsi="Simplified Arabic" w:cs="Simplified Arabic" w:hint="cs"/>
          <w:sz w:val="28"/>
          <w:szCs w:val="28"/>
          <w:rtl/>
          <w:lang w:bidi="ar-IQ"/>
        </w:rPr>
        <w:t>م</w:t>
      </w:r>
      <w:r w:rsidRPr="00D53DC4">
        <w:rPr>
          <w:rFonts w:ascii="Simplified Arabic" w:hAnsi="Simplified Arabic" w:cs="Simplified Arabic"/>
          <w:sz w:val="28"/>
          <w:szCs w:val="28"/>
          <w:rtl/>
          <w:lang w:bidi="ar-IQ"/>
        </w:rPr>
        <w:t xml:space="preserve"> وانما السفر والانتقال الى سكان المناطق البعيدة والنائية والبدائية والمتباينة عنهم كثيراً في ادواتها التكنولوجية وانساقها الاقتصادية ونظمها السياسية وروابط القرابة وقواعد الزواج...كما هو الحال في سكان جزر الاندمان والتروبرياند </w:t>
      </w:r>
      <w:r w:rsidRPr="00D53DC4">
        <w:rPr>
          <w:rFonts w:ascii="Simplified Arabic" w:hAnsi="Simplified Arabic" w:cs="Simplified Arabic" w:hint="cs"/>
          <w:sz w:val="28"/>
          <w:szCs w:val="28"/>
          <w:rtl/>
          <w:lang w:bidi="ar-IQ"/>
        </w:rPr>
        <w:t>والأسكيمو</w:t>
      </w:r>
      <w:r w:rsidRPr="00D53DC4">
        <w:rPr>
          <w:rFonts w:ascii="Simplified Arabic" w:hAnsi="Simplified Arabic" w:cs="Simplified Arabic"/>
          <w:sz w:val="28"/>
          <w:szCs w:val="28"/>
          <w:rtl/>
          <w:lang w:bidi="ar-IQ"/>
        </w:rPr>
        <w:t xml:space="preserve"> والشيلوك والدنكا...وكان الدافع الأساس اكتشاف اكبر قدر ممكن من السلوكيات والفعاليات والطقوس والرموز التي تميز حياة تلك القبائل والثقافات، وقد اختلف الامر كثيرا عندما تعامل الباحثين او تشكلت اهتمامات أنثروبولوجية راسخة عن موضوعات التنشئة الاجتماعية والتطبيع الثقافي للأطفال ونقل المعرفة والنقل الثقافي على وجه الخصوص في بيئات ثقافية مختلفة عن </w:t>
      </w:r>
      <w:r>
        <w:rPr>
          <w:rFonts w:ascii="Simplified Arabic" w:hAnsi="Simplified Arabic" w:cs="Simplified Arabic" w:hint="cs"/>
          <w:sz w:val="28"/>
          <w:szCs w:val="28"/>
          <w:rtl/>
          <w:lang w:bidi="ar-IQ"/>
        </w:rPr>
        <w:t>تلك ال</w:t>
      </w:r>
      <w:r w:rsidRPr="00D53DC4">
        <w:rPr>
          <w:rFonts w:ascii="Simplified Arabic" w:hAnsi="Simplified Arabic" w:cs="Simplified Arabic"/>
          <w:sz w:val="28"/>
          <w:szCs w:val="28"/>
          <w:rtl/>
          <w:lang w:bidi="ar-IQ"/>
        </w:rPr>
        <w:t xml:space="preserve">توجهات الاولية، </w:t>
      </w:r>
      <w:r>
        <w:rPr>
          <w:rFonts w:ascii="Simplified Arabic" w:hAnsi="Simplified Arabic" w:cs="Simplified Arabic" w:hint="cs"/>
          <w:sz w:val="28"/>
          <w:szCs w:val="28"/>
          <w:rtl/>
          <w:lang w:bidi="ar-IQ"/>
        </w:rPr>
        <w:t>ضمن</w:t>
      </w:r>
      <w:r w:rsidRPr="00D53DC4">
        <w:rPr>
          <w:rFonts w:ascii="Simplified Arabic" w:hAnsi="Simplified Arabic" w:cs="Simplified Arabic"/>
          <w:sz w:val="28"/>
          <w:szCs w:val="28"/>
          <w:rtl/>
          <w:lang w:bidi="ar-IQ"/>
        </w:rPr>
        <w:t xml:space="preserve"> السياق التاريخي لتطور العلم اكاديمياً، لاسيما في النصف الثاني من القرن العشرين، اذ تركز الحساب الإثنوغرافي للبحوث على المدارس والبيئات التعليمية، </w:t>
      </w:r>
      <w:r w:rsidRPr="00D53DC4">
        <w:rPr>
          <w:rFonts w:ascii="Simplified Arabic" w:hAnsi="Simplified Arabic" w:cs="Simplified Arabic"/>
          <w:sz w:val="28"/>
          <w:szCs w:val="28"/>
          <w:rtl/>
          <w:lang/>
        </w:rPr>
        <w:t xml:space="preserve">والذي تم تصنيفه على نطاق واسع بأنه الموطن الجديد للباحث الانثروبولوجي </w:t>
      </w:r>
      <w:r>
        <w:rPr>
          <w:rFonts w:ascii="Simplified Arabic" w:hAnsi="Simplified Arabic" w:cs="Simplified Arabic"/>
          <w:sz w:val="28"/>
          <w:szCs w:val="28"/>
          <w:lang/>
        </w:rPr>
        <w:t>(at home)</w:t>
      </w:r>
      <w:r>
        <w:rPr>
          <w:rFonts w:ascii="Simplified Arabic" w:hAnsi="Simplified Arabic" w:cs="Simplified Arabic" w:hint="cs"/>
          <w:sz w:val="28"/>
          <w:szCs w:val="28"/>
          <w:rtl/>
          <w:lang/>
        </w:rPr>
        <w:t xml:space="preserve"> </w:t>
      </w:r>
      <w:r w:rsidRPr="00D53DC4">
        <w:rPr>
          <w:rFonts w:ascii="Simplified Arabic" w:hAnsi="Simplified Arabic" w:cs="Simplified Arabic"/>
          <w:sz w:val="28"/>
          <w:szCs w:val="28"/>
          <w:rtl/>
          <w:lang/>
        </w:rPr>
        <w:t>في حقل الت</w:t>
      </w:r>
      <w:r w:rsidRPr="00D53DC4">
        <w:rPr>
          <w:rFonts w:ascii="Simplified Arabic" w:hAnsi="Simplified Arabic" w:cs="Simplified Arabic"/>
          <w:sz w:val="28"/>
          <w:szCs w:val="28"/>
          <w:rtl/>
          <w:lang w:bidi="ar-IQ"/>
        </w:rPr>
        <w:t>ربية، أي تعامل الباحث الانثروبولوجي التربوي المعاصر مع نماذج التعليم في ثقافته ومجتمعه إثنوغرافيا، بوصف ان تلك البيئات هي الملائمة للدراسة، فانتقل مجال البحث من الانسان البدائي الى المعاصر، وباتت الثقافات المعاصرة مجالا لإثنوغرافيا التعليم التي جعلت المدرسة الرسمية وتعليم الطفل فيها الموطن الجديد الذي افتقرت اليه الثقافات البدائية في ذلك الوقت.</w:t>
      </w:r>
      <w:r w:rsidRPr="00D53DC4">
        <w:rPr>
          <w:rFonts w:ascii="Simplified Arabic" w:hAnsi="Simplified Arabic" w:cs="Simplified Arabic"/>
          <w:b/>
          <w:bCs/>
          <w:sz w:val="28"/>
          <w:szCs w:val="28"/>
          <w:rtl/>
          <w:lang w:bidi="ar-IQ"/>
        </w:rPr>
        <w:t xml:space="preserve"> </w:t>
      </w:r>
    </w:p>
    <w:p w:rsidR="00A37F97" w:rsidRPr="00D53DC4" w:rsidRDefault="00A37F97" w:rsidP="00A37F97">
      <w:pPr>
        <w:spacing w:line="240" w:lineRule="auto"/>
        <w:jc w:val="both"/>
        <w:rPr>
          <w:rFonts w:ascii="Simplified Arabic" w:hAnsi="Simplified Arabic" w:cs="Simplified Arabic"/>
          <w:sz w:val="28"/>
          <w:szCs w:val="28"/>
          <w:rtl/>
          <w:lang w:bidi="ar-IQ"/>
        </w:rPr>
      </w:pPr>
      <w:r w:rsidRPr="00D53DC4">
        <w:rPr>
          <w:rFonts w:ascii="Simplified Arabic" w:hAnsi="Simplified Arabic" w:cs="Simplified Arabic"/>
          <w:sz w:val="28"/>
          <w:szCs w:val="28"/>
          <w:rtl/>
          <w:lang w:bidi="ar-IQ"/>
        </w:rPr>
        <w:t xml:space="preserve">   وكان من الموضوعات الرئيسة ايضاً</w:t>
      </w:r>
      <w:r>
        <w:rPr>
          <w:rFonts w:ascii="Simplified Arabic" w:hAnsi="Simplified Arabic" w:cs="Simplified Arabic"/>
          <w:sz w:val="28"/>
          <w:szCs w:val="28"/>
          <w:rtl/>
          <w:lang w:bidi="ar-IQ"/>
        </w:rPr>
        <w:t xml:space="preserve"> خلال هذ</w:t>
      </w:r>
      <w:r>
        <w:rPr>
          <w:rFonts w:ascii="Simplified Arabic" w:hAnsi="Simplified Arabic" w:cs="Simplified Arabic" w:hint="cs"/>
          <w:sz w:val="28"/>
          <w:szCs w:val="28"/>
          <w:rtl/>
          <w:lang w:bidi="ar-IQ"/>
        </w:rPr>
        <w:t>ا التحول في الموطن،</w:t>
      </w:r>
      <w:r w:rsidRPr="00D53DC4">
        <w:rPr>
          <w:rFonts w:ascii="Simplified Arabic" w:hAnsi="Simplified Arabic" w:cs="Simplified Arabic"/>
          <w:sz w:val="28"/>
          <w:szCs w:val="28"/>
          <w:rtl/>
          <w:lang w:bidi="ar-IQ"/>
        </w:rPr>
        <w:t xml:space="preserve"> مشاكل التغير الاجتماعي والانتقال من المجتمع الزراعي إلى المجتمع الصناعي/التكنولوجي بالمدينة العاصمة كالشكل السائد للحياة المجتمعية، وقد اجرى علماء الانثروبولوجيا دراسات وبحوث عديدة مثل دراسة</w:t>
      </w:r>
      <w:r w:rsidRPr="00D53DC4">
        <w:rPr>
          <w:rFonts w:ascii="Simplified Arabic" w:hAnsi="Simplified Arabic" w:cs="Simplified Arabic"/>
          <w:sz w:val="28"/>
          <w:szCs w:val="28"/>
          <w:lang w:bidi="ar-IQ"/>
        </w:rPr>
        <w:t>(BS. Bloom</w:t>
      </w:r>
      <w:proofErr w:type="gramStart"/>
      <w:r w:rsidRPr="00D53DC4">
        <w:rPr>
          <w:rFonts w:ascii="Simplified Arabic" w:hAnsi="Simplified Arabic" w:cs="Simplified Arabic"/>
          <w:sz w:val="28"/>
          <w:szCs w:val="28"/>
          <w:lang w:bidi="ar-IQ"/>
        </w:rPr>
        <w:t>)</w:t>
      </w:r>
      <w:r w:rsidRPr="00D53DC4">
        <w:rPr>
          <w:rFonts w:ascii="Simplified Arabic" w:hAnsi="Simplified Arabic" w:cs="Simplified Arabic"/>
          <w:sz w:val="28"/>
          <w:szCs w:val="28"/>
          <w:rtl/>
          <w:lang w:bidi="ar-IQ"/>
        </w:rPr>
        <w:t>عن</w:t>
      </w:r>
      <w:proofErr w:type="gramEnd"/>
      <w:r w:rsidRPr="00D53DC4">
        <w:rPr>
          <w:rFonts w:ascii="Simplified Arabic" w:hAnsi="Simplified Arabic" w:cs="Simplified Arabic"/>
          <w:sz w:val="28"/>
          <w:szCs w:val="28"/>
          <w:rtl/>
          <w:lang w:bidi="ar-IQ"/>
        </w:rPr>
        <w:t xml:space="preserve"> اهمية التعليم في التعويض عن الحرمان الثقافي عام 1965؛ ودراسة الاستاذة</w:t>
      </w:r>
      <w:r w:rsidRPr="00D53DC4">
        <w:rPr>
          <w:rFonts w:ascii="Simplified Arabic" w:hAnsi="Simplified Arabic" w:cs="Simplified Arabic"/>
          <w:sz w:val="28"/>
          <w:szCs w:val="28"/>
          <w:lang w:bidi="ar-IQ"/>
        </w:rPr>
        <w:t>(E. Eddy)</w:t>
      </w:r>
      <w:r w:rsidRPr="00D53DC4">
        <w:rPr>
          <w:rFonts w:ascii="Simplified Arabic" w:hAnsi="Simplified Arabic" w:cs="Simplified Arabic"/>
          <w:sz w:val="28"/>
          <w:szCs w:val="28"/>
          <w:rtl/>
          <w:lang w:bidi="ar-IQ"/>
        </w:rPr>
        <w:t xml:space="preserve"> عن السير على الخط الأبيض: </w:t>
      </w:r>
      <w:r w:rsidRPr="00D53DC4">
        <w:rPr>
          <w:rFonts w:ascii="Simplified Arabic" w:hAnsi="Simplified Arabic" w:cs="Simplified Arabic"/>
          <w:sz w:val="28"/>
          <w:szCs w:val="28"/>
          <w:rtl/>
          <w:lang/>
        </w:rPr>
        <w:t>لمحة عن التعليم في المناطق الحضرية</w:t>
      </w:r>
      <w:r w:rsidRPr="00D53DC4">
        <w:rPr>
          <w:rFonts w:ascii="Simplified Arabic" w:hAnsi="Simplified Arabic" w:cs="Simplified Arabic"/>
          <w:sz w:val="28"/>
          <w:szCs w:val="28"/>
          <w:rtl/>
          <w:lang w:bidi="ar-IQ"/>
        </w:rPr>
        <w:t xml:space="preserve"> عام 1967؛ وكتاب كل من الأستاذ </w:t>
      </w:r>
      <w:r w:rsidRPr="00D53DC4">
        <w:rPr>
          <w:rFonts w:ascii="Simplified Arabic" w:hAnsi="Simplified Arabic" w:cs="Simplified Arabic"/>
          <w:sz w:val="28"/>
          <w:szCs w:val="28"/>
          <w:lang w:bidi="ar-IQ"/>
        </w:rPr>
        <w:t>(</w:t>
      </w:r>
      <w:proofErr w:type="spellStart"/>
      <w:r w:rsidRPr="00D53DC4">
        <w:rPr>
          <w:rFonts w:ascii="Simplified Arabic" w:hAnsi="Simplified Arabic" w:cs="Simplified Arabic"/>
          <w:sz w:val="28"/>
          <w:szCs w:val="28"/>
          <w:lang w:bidi="ar-IQ"/>
        </w:rPr>
        <w:t>Havighurst</w:t>
      </w:r>
      <w:proofErr w:type="spellEnd"/>
      <w:r w:rsidRPr="00D53DC4">
        <w:rPr>
          <w:rFonts w:ascii="Simplified Arabic" w:hAnsi="Simplified Arabic" w:cs="Simplified Arabic"/>
          <w:sz w:val="28"/>
          <w:szCs w:val="28"/>
          <w:lang w:bidi="ar-IQ"/>
        </w:rPr>
        <w:t xml:space="preserve"> &amp; Levine)</w:t>
      </w:r>
      <w:r w:rsidRPr="00D53DC4">
        <w:rPr>
          <w:rFonts w:ascii="Simplified Arabic" w:hAnsi="Simplified Arabic" w:cs="Simplified Arabic"/>
          <w:sz w:val="28"/>
          <w:szCs w:val="28"/>
          <w:rtl/>
          <w:lang w:bidi="ar-IQ"/>
        </w:rPr>
        <w:t xml:space="preserve"> عن </w:t>
      </w:r>
      <w:r w:rsidRPr="00D53DC4">
        <w:rPr>
          <w:rFonts w:ascii="Simplified Arabic" w:hAnsi="Simplified Arabic" w:cs="Simplified Arabic"/>
          <w:sz w:val="28"/>
          <w:szCs w:val="28"/>
          <w:rtl/>
          <w:lang/>
        </w:rPr>
        <w:t>التعليم في المناطق الحضرية</w:t>
      </w:r>
      <w:r w:rsidRPr="00D53DC4">
        <w:rPr>
          <w:rFonts w:ascii="Simplified Arabic" w:hAnsi="Simplified Arabic" w:cs="Simplified Arabic"/>
          <w:sz w:val="28"/>
          <w:szCs w:val="28"/>
          <w:rtl/>
          <w:lang w:bidi="ar-IQ"/>
        </w:rPr>
        <w:t xml:space="preserve"> عام 1971؛ ودراسة الاستاذ </w:t>
      </w:r>
      <w:r w:rsidRPr="00D53DC4">
        <w:rPr>
          <w:rFonts w:ascii="Simplified Arabic" w:hAnsi="Simplified Arabic" w:cs="Simplified Arabic"/>
          <w:sz w:val="28"/>
          <w:szCs w:val="28"/>
          <w:lang w:bidi="ar-IQ"/>
        </w:rPr>
        <w:t>(AJ. Reiss)</w:t>
      </w:r>
      <w:r w:rsidRPr="00D53DC4">
        <w:rPr>
          <w:rFonts w:ascii="Simplified Arabic" w:hAnsi="Simplified Arabic" w:cs="Simplified Arabic"/>
          <w:sz w:val="28"/>
          <w:szCs w:val="28"/>
          <w:rtl/>
          <w:lang w:bidi="ar-IQ"/>
        </w:rPr>
        <w:t xml:space="preserve"> عن المدارس في مجتمع متغير عام 1965؛ وتوجه دراسة الاستاذ </w:t>
      </w:r>
      <w:r w:rsidRPr="00D53DC4">
        <w:rPr>
          <w:rFonts w:ascii="Simplified Arabic" w:hAnsi="Simplified Arabic" w:cs="Simplified Arabic"/>
          <w:sz w:val="28"/>
          <w:szCs w:val="28"/>
          <w:lang w:bidi="ar-IQ"/>
        </w:rPr>
        <w:t xml:space="preserve">(P. </w:t>
      </w:r>
      <w:proofErr w:type="spellStart"/>
      <w:r w:rsidRPr="00D53DC4">
        <w:rPr>
          <w:rFonts w:ascii="Simplified Arabic" w:hAnsi="Simplified Arabic" w:cs="Simplified Arabic"/>
          <w:sz w:val="28"/>
          <w:szCs w:val="28"/>
          <w:lang w:bidi="ar-IQ"/>
        </w:rPr>
        <w:t>Schrag</w:t>
      </w:r>
      <w:proofErr w:type="spellEnd"/>
      <w:r w:rsidRPr="00D53DC4">
        <w:rPr>
          <w:rFonts w:ascii="Simplified Arabic" w:hAnsi="Simplified Arabic" w:cs="Simplified Arabic"/>
          <w:sz w:val="28"/>
          <w:szCs w:val="28"/>
          <w:lang w:bidi="ar-IQ"/>
        </w:rPr>
        <w:t>)</w:t>
      </w:r>
      <w:r w:rsidRPr="00D53DC4">
        <w:rPr>
          <w:rFonts w:ascii="Simplified Arabic" w:hAnsi="Simplified Arabic" w:cs="Simplified Arabic"/>
          <w:sz w:val="28"/>
          <w:szCs w:val="28"/>
          <w:rtl/>
          <w:lang w:bidi="ar-IQ"/>
        </w:rPr>
        <w:t xml:space="preserve"> نحو مدرسة القرية: السياسات والتعليم عام 1967؛ فضلا عن دراسات الاستاذ </w:t>
      </w:r>
      <w:r w:rsidRPr="00D53DC4">
        <w:rPr>
          <w:rFonts w:ascii="Simplified Arabic" w:hAnsi="Simplified Arabic" w:cs="Simplified Arabic"/>
          <w:sz w:val="28"/>
          <w:szCs w:val="28"/>
          <w:lang w:bidi="ar-IQ"/>
        </w:rPr>
        <w:t xml:space="preserve">(G. </w:t>
      </w:r>
      <w:proofErr w:type="spellStart"/>
      <w:r w:rsidRPr="00D53DC4">
        <w:rPr>
          <w:rFonts w:ascii="Simplified Arabic" w:hAnsi="Simplified Arabic" w:cs="Simplified Arabic"/>
          <w:sz w:val="28"/>
          <w:szCs w:val="28"/>
          <w:lang w:bidi="ar-IQ"/>
        </w:rPr>
        <w:t>Spindler</w:t>
      </w:r>
      <w:proofErr w:type="spellEnd"/>
      <w:r w:rsidRPr="00D53DC4">
        <w:rPr>
          <w:rFonts w:ascii="Simplified Arabic" w:hAnsi="Simplified Arabic" w:cs="Simplified Arabic"/>
          <w:sz w:val="28"/>
          <w:szCs w:val="28"/>
          <w:lang w:bidi="ar-IQ"/>
        </w:rPr>
        <w:t>)</w:t>
      </w:r>
      <w:r w:rsidRPr="00D53DC4">
        <w:rPr>
          <w:rFonts w:ascii="Simplified Arabic" w:hAnsi="Simplified Arabic" w:cs="Simplified Arabic"/>
          <w:sz w:val="28"/>
          <w:szCs w:val="28"/>
          <w:rtl/>
          <w:lang w:bidi="ar-IQ"/>
        </w:rPr>
        <w:t xml:space="preserve"> عن التربية والانثروبولوجيا عام 1955، والتحول في الثقافة الامريكية عام 1959. </w:t>
      </w:r>
      <w:r w:rsidRPr="00D53DC4">
        <w:rPr>
          <w:rFonts w:ascii="Simplified Arabic" w:hAnsi="Simplified Arabic" w:cs="Simplified Arabic"/>
          <w:sz w:val="28"/>
          <w:szCs w:val="28"/>
          <w:rtl/>
          <w:lang/>
        </w:rPr>
        <w:t xml:space="preserve">وقد تم تبادل هذه الأنواع من التوجهات البحثية على نطاق واسع في مجال العلوم الاجتماعية والإنسانية الاخرى، باتباع </w:t>
      </w:r>
      <w:r w:rsidRPr="00D53DC4">
        <w:rPr>
          <w:rFonts w:ascii="Simplified Arabic" w:hAnsi="Simplified Arabic" w:cs="Simplified Arabic"/>
          <w:sz w:val="28"/>
          <w:szCs w:val="28"/>
          <w:rtl/>
          <w:lang w:bidi="ar-IQ"/>
        </w:rPr>
        <w:t>ال</w:t>
      </w:r>
      <w:r w:rsidRPr="00D53DC4">
        <w:rPr>
          <w:rFonts w:ascii="Simplified Arabic" w:hAnsi="Simplified Arabic" w:cs="Simplified Arabic"/>
          <w:sz w:val="28"/>
          <w:szCs w:val="28"/>
          <w:rtl/>
          <w:lang/>
        </w:rPr>
        <w:t xml:space="preserve">طريقة الإثنوغرافية، التي ترتبط تقليديا بالأنثروبولوجيا، اذ اتخذت بشكل متزايد كوسيلة من وسائل البحوث الأكثر فعالية كدليل او شاهد عياني، </w:t>
      </w:r>
      <w:r>
        <w:rPr>
          <w:rFonts w:ascii="Simplified Arabic" w:hAnsi="Simplified Arabic" w:cs="Simplified Arabic" w:hint="cs"/>
          <w:sz w:val="28"/>
          <w:szCs w:val="28"/>
          <w:rtl/>
          <w:lang/>
        </w:rPr>
        <w:t>ومثال ذلك</w:t>
      </w:r>
      <w:r w:rsidRPr="00D53DC4">
        <w:rPr>
          <w:rFonts w:ascii="Simplified Arabic" w:hAnsi="Simplified Arabic" w:cs="Simplified Arabic"/>
          <w:sz w:val="28"/>
          <w:szCs w:val="28"/>
          <w:rtl/>
          <w:lang/>
        </w:rPr>
        <w:t xml:space="preserve">، الاعمال التي قدمتها مدرسة شيكاغو لعلم الاجتماع للبيئة </w:t>
      </w:r>
      <w:r w:rsidRPr="00D53DC4">
        <w:rPr>
          <w:rFonts w:ascii="Simplified Arabic" w:hAnsi="Simplified Arabic" w:cs="Simplified Arabic"/>
          <w:sz w:val="28"/>
          <w:szCs w:val="28"/>
          <w:rtl/>
          <w:lang/>
        </w:rPr>
        <w:lastRenderedPageBreak/>
        <w:t>الحضرية</w:t>
      </w:r>
      <w:r w:rsidRPr="00D53DC4">
        <w:rPr>
          <w:rFonts w:ascii="Simplified Arabic" w:hAnsi="Simplified Arabic" w:cs="Simplified Arabic"/>
          <w:sz w:val="28"/>
          <w:szCs w:val="28"/>
          <w:rtl/>
          <w:lang w:bidi="ar-IQ"/>
        </w:rPr>
        <w:t xml:space="preserve">. وقد ضاعفت البحوث الإثنوغرافية الانجذاب نحو البحوث النوعية </w:t>
      </w:r>
      <w:r w:rsidRPr="00D53DC4">
        <w:rPr>
          <w:rFonts w:ascii="Simplified Arabic" w:hAnsi="Simplified Arabic" w:cs="Simplified Arabic"/>
          <w:sz w:val="28"/>
          <w:szCs w:val="28"/>
          <w:rtl/>
          <w:lang/>
        </w:rPr>
        <w:t>والرؤى التي تركز على الطفل بشكل خاص</w:t>
      </w:r>
      <w:r w:rsidRPr="00D53DC4">
        <w:rPr>
          <w:rFonts w:ascii="Simplified Arabic" w:hAnsi="Simplified Arabic" w:cs="Simplified Arabic"/>
          <w:sz w:val="28"/>
          <w:szCs w:val="28"/>
          <w:rtl/>
          <w:lang w:bidi="ar-IQ"/>
        </w:rPr>
        <w:t>، في حين انشغلت ال</w:t>
      </w:r>
      <w:r w:rsidRPr="00D53DC4">
        <w:rPr>
          <w:rFonts w:ascii="Simplified Arabic" w:hAnsi="Simplified Arabic" w:cs="Simplified Arabic"/>
          <w:sz w:val="28"/>
          <w:szCs w:val="28"/>
          <w:rtl/>
          <w:lang/>
        </w:rPr>
        <w:t>حقول التقليدية في البحوث المعنية عادة بالقياسات الكمية</w:t>
      </w:r>
      <w:r w:rsidRPr="00D53DC4">
        <w:rPr>
          <w:rFonts w:ascii="Simplified Arabic" w:hAnsi="Simplified Arabic" w:cs="Simplified Arabic"/>
          <w:sz w:val="28"/>
          <w:szCs w:val="28"/>
          <w:rtl/>
          <w:lang w:bidi="ar-IQ"/>
        </w:rPr>
        <w:t>.</w:t>
      </w:r>
    </w:p>
    <w:p w:rsidR="00A37F97" w:rsidRPr="00D53DC4" w:rsidRDefault="00A37F97" w:rsidP="00A37F97">
      <w:pPr>
        <w:spacing w:line="240" w:lineRule="auto"/>
        <w:jc w:val="both"/>
        <w:rPr>
          <w:rFonts w:ascii="Simplified Arabic" w:hAnsi="Simplified Arabic" w:cs="Simplified Arabic"/>
          <w:sz w:val="28"/>
          <w:szCs w:val="28"/>
          <w:rtl/>
          <w:lang/>
        </w:rPr>
      </w:pPr>
      <w:r w:rsidRPr="00D53DC4">
        <w:rPr>
          <w:rFonts w:ascii="Simplified Arabic" w:hAnsi="Simplified Arabic" w:cs="Simplified Arabic"/>
          <w:sz w:val="28"/>
          <w:szCs w:val="28"/>
          <w:rtl/>
          <w:lang w:bidi="ar-IQ"/>
        </w:rPr>
        <w:t xml:space="preserve"> واستمر تاريخ ونطاق هذا الحقل من البحث بشكل جيد إلى حد ما</w:t>
      </w:r>
      <w:r>
        <w:rPr>
          <w:rFonts w:ascii="Simplified Arabic" w:hAnsi="Simplified Arabic" w:cs="Simplified Arabic" w:hint="cs"/>
          <w:sz w:val="28"/>
          <w:szCs w:val="28"/>
          <w:rtl/>
          <w:lang w:bidi="ar-IQ"/>
        </w:rPr>
        <w:t xml:space="preserve"> في موطنه الجديد،</w:t>
      </w:r>
      <w:r w:rsidRPr="00D53DC4">
        <w:rPr>
          <w:rFonts w:ascii="Simplified Arabic" w:hAnsi="Simplified Arabic" w:cs="Simplified Arabic"/>
          <w:sz w:val="28"/>
          <w:szCs w:val="28"/>
          <w:rtl/>
          <w:lang w:bidi="ar-IQ"/>
        </w:rPr>
        <w:t xml:space="preserve"> وقد توثق بدراسات عديدة مثل دراسة الاستاذ</w:t>
      </w:r>
      <w:r w:rsidRPr="00D53DC4">
        <w:rPr>
          <w:rFonts w:ascii="Simplified Arabic" w:hAnsi="Simplified Arabic" w:cs="Simplified Arabic"/>
          <w:sz w:val="28"/>
          <w:szCs w:val="28"/>
          <w:lang w:bidi="ar-IQ"/>
        </w:rPr>
        <w:t>(J. ED, Banks)</w:t>
      </w:r>
      <w:r w:rsidRPr="00D53DC4">
        <w:rPr>
          <w:rFonts w:ascii="Simplified Arabic" w:hAnsi="Simplified Arabic" w:cs="Simplified Arabic"/>
          <w:sz w:val="28"/>
          <w:szCs w:val="28"/>
          <w:rtl/>
          <w:lang/>
        </w:rPr>
        <w:t xml:space="preserve"> عن الت</w:t>
      </w:r>
      <w:r w:rsidRPr="00D53DC4">
        <w:rPr>
          <w:rFonts w:ascii="Simplified Arabic" w:hAnsi="Simplified Arabic" w:cs="Simplified Arabic"/>
          <w:sz w:val="28"/>
          <w:szCs w:val="28"/>
          <w:rtl/>
          <w:lang w:bidi="ar-IQ"/>
        </w:rPr>
        <w:t>ربية</w:t>
      </w:r>
      <w:r w:rsidRPr="00D53DC4">
        <w:rPr>
          <w:rFonts w:ascii="Simplified Arabic" w:hAnsi="Simplified Arabic" w:cs="Simplified Arabic"/>
          <w:sz w:val="28"/>
          <w:szCs w:val="28"/>
          <w:rtl/>
          <w:lang/>
        </w:rPr>
        <w:t xml:space="preserve"> المتعددة الثقافات: والتطور التاريخي، والأبعاد والممارسة</w:t>
      </w:r>
      <w:r w:rsidRPr="00D53DC4">
        <w:rPr>
          <w:rFonts w:ascii="Simplified Arabic" w:hAnsi="Simplified Arabic" w:cs="Simplified Arabic"/>
          <w:sz w:val="28"/>
          <w:szCs w:val="28"/>
          <w:rtl/>
          <w:lang w:bidi="ar-IQ"/>
        </w:rPr>
        <w:t xml:space="preserve"> عام 1993؛ ودراسة </w:t>
      </w:r>
      <w:proofErr w:type="gramStart"/>
      <w:r w:rsidRPr="00D53DC4">
        <w:rPr>
          <w:rFonts w:ascii="Simplified Arabic" w:hAnsi="Simplified Arabic" w:cs="Simplified Arabic"/>
          <w:sz w:val="28"/>
          <w:szCs w:val="28"/>
          <w:rtl/>
          <w:lang w:bidi="ar-IQ"/>
        </w:rPr>
        <w:t>الأستاذ</w:t>
      </w:r>
      <w:r w:rsidRPr="00D53DC4">
        <w:rPr>
          <w:rFonts w:ascii="Simplified Arabic" w:hAnsi="Simplified Arabic" w:cs="Simplified Arabic"/>
          <w:sz w:val="28"/>
          <w:szCs w:val="28"/>
          <w:lang w:bidi="ar-IQ"/>
        </w:rPr>
        <w:t>(</w:t>
      </w:r>
      <w:proofErr w:type="gramEnd"/>
      <w:r w:rsidRPr="00D53DC4">
        <w:rPr>
          <w:rFonts w:ascii="Simplified Arabic" w:hAnsi="Simplified Arabic" w:cs="Simplified Arabic"/>
          <w:sz w:val="28"/>
          <w:szCs w:val="28"/>
          <w:lang w:bidi="ar-IQ"/>
        </w:rPr>
        <w:t>JH. Burnett)</w:t>
      </w:r>
      <w:r w:rsidRPr="00D53DC4">
        <w:rPr>
          <w:rFonts w:ascii="Simplified Arabic" w:hAnsi="Simplified Arabic" w:cs="Simplified Arabic"/>
          <w:sz w:val="28"/>
          <w:szCs w:val="28"/>
          <w:rtl/>
          <w:lang w:bidi="ar-IQ"/>
        </w:rPr>
        <w:t xml:space="preserve"> عن</w:t>
      </w:r>
      <w:r w:rsidRPr="00D53DC4">
        <w:rPr>
          <w:rFonts w:ascii="Simplified Arabic" w:hAnsi="Simplified Arabic" w:cs="Simplified Arabic"/>
          <w:sz w:val="28"/>
          <w:szCs w:val="28"/>
          <w:rtl/>
          <w:lang/>
        </w:rPr>
        <w:t xml:space="preserve"> الأنثروبولوجيا والتربية: دليل ببليوغرافي معزز بالشروحات عام 1974، وكتاب</w:t>
      </w:r>
      <w:r w:rsidRPr="00D53DC4">
        <w:rPr>
          <w:rFonts w:ascii="Simplified Arabic" w:hAnsi="Simplified Arabic" w:cs="Simplified Arabic"/>
          <w:sz w:val="28"/>
          <w:szCs w:val="28"/>
          <w:rtl/>
          <w:lang w:bidi="ar-IQ"/>
        </w:rPr>
        <w:t xml:space="preserve"> </w:t>
      </w:r>
      <w:proofErr w:type="gramStart"/>
      <w:r w:rsidRPr="00D53DC4">
        <w:rPr>
          <w:rFonts w:ascii="Simplified Arabic" w:hAnsi="Simplified Arabic" w:cs="Simplified Arabic"/>
          <w:sz w:val="28"/>
          <w:szCs w:val="28"/>
          <w:rtl/>
          <w:lang w:bidi="ar-IQ"/>
        </w:rPr>
        <w:t>الأستاذ</w:t>
      </w:r>
      <w:r w:rsidRPr="00D53DC4">
        <w:rPr>
          <w:rFonts w:ascii="Simplified Arabic" w:hAnsi="Simplified Arabic" w:cs="Simplified Arabic"/>
          <w:sz w:val="28"/>
          <w:szCs w:val="28"/>
          <w:lang w:bidi="ar-IQ"/>
        </w:rPr>
        <w:t>(</w:t>
      </w:r>
      <w:proofErr w:type="gramEnd"/>
      <w:r w:rsidRPr="00D53DC4">
        <w:rPr>
          <w:rFonts w:ascii="Simplified Arabic" w:hAnsi="Simplified Arabic" w:cs="Simplified Arabic"/>
          <w:sz w:val="28"/>
          <w:szCs w:val="28"/>
          <w:lang w:bidi="ar-IQ"/>
        </w:rPr>
        <w:t>AD. Fisher</w:t>
      </w:r>
      <w:proofErr w:type="gramStart"/>
      <w:r w:rsidRPr="00D53DC4">
        <w:rPr>
          <w:rFonts w:ascii="Simplified Arabic" w:hAnsi="Simplified Arabic" w:cs="Simplified Arabic"/>
          <w:sz w:val="28"/>
          <w:szCs w:val="28"/>
          <w:lang w:bidi="ar-IQ"/>
        </w:rPr>
        <w:t>)</w:t>
      </w:r>
      <w:r w:rsidRPr="00D53DC4">
        <w:rPr>
          <w:rFonts w:ascii="Simplified Arabic" w:hAnsi="Simplified Arabic" w:cs="Simplified Arabic"/>
          <w:sz w:val="28"/>
          <w:szCs w:val="28"/>
          <w:rtl/>
          <w:lang w:bidi="ar-IQ"/>
        </w:rPr>
        <w:t>عن</w:t>
      </w:r>
      <w:proofErr w:type="gramEnd"/>
      <w:r w:rsidRPr="00D53DC4">
        <w:rPr>
          <w:rFonts w:ascii="Simplified Arabic" w:hAnsi="Simplified Arabic" w:cs="Simplified Arabic"/>
          <w:sz w:val="28"/>
          <w:szCs w:val="28"/>
          <w:rtl/>
          <w:lang w:bidi="ar-IQ"/>
        </w:rPr>
        <w:t xml:space="preserve"> </w:t>
      </w:r>
      <w:r w:rsidRPr="00D53DC4">
        <w:rPr>
          <w:rFonts w:ascii="Simplified Arabic" w:hAnsi="Simplified Arabic" w:cs="Simplified Arabic"/>
          <w:sz w:val="28"/>
          <w:szCs w:val="28"/>
          <w:rtl/>
          <w:lang/>
        </w:rPr>
        <w:t xml:space="preserve">الأنثروبولوجيا والتربية في كندا، في السنوات الأولى </w:t>
      </w:r>
      <w:r w:rsidRPr="00D53DC4">
        <w:rPr>
          <w:rFonts w:ascii="Simplified Arabic" w:hAnsi="Simplified Arabic" w:cs="Simplified Arabic"/>
          <w:sz w:val="28"/>
          <w:szCs w:val="28"/>
          <w:rtl/>
          <w:lang w:bidi="ar-IQ"/>
        </w:rPr>
        <w:t xml:space="preserve">1850-1970 عام 1998، والكتاب الذي عمل على اعداده </w:t>
      </w:r>
      <w:r w:rsidRPr="00D53DC4">
        <w:rPr>
          <w:rFonts w:ascii="Simplified Arabic" w:hAnsi="Simplified Arabic" w:cs="Simplified Arabic"/>
          <w:sz w:val="28"/>
          <w:szCs w:val="28"/>
          <w:lang w:bidi="ar-IQ"/>
        </w:rPr>
        <w:t xml:space="preserve">(L. </w:t>
      </w:r>
      <w:proofErr w:type="spellStart"/>
      <w:r w:rsidRPr="00D53DC4">
        <w:rPr>
          <w:rFonts w:ascii="Simplified Arabic" w:hAnsi="Simplified Arabic" w:cs="Simplified Arabic"/>
          <w:sz w:val="28"/>
          <w:szCs w:val="28"/>
          <w:lang w:bidi="ar-IQ"/>
        </w:rPr>
        <w:t>Heshusius</w:t>
      </w:r>
      <w:proofErr w:type="spellEnd"/>
      <w:r w:rsidRPr="00D53DC4">
        <w:rPr>
          <w:rFonts w:ascii="Simplified Arabic" w:hAnsi="Simplified Arabic" w:cs="Simplified Arabic"/>
          <w:sz w:val="28"/>
          <w:szCs w:val="28"/>
          <w:lang w:bidi="ar-IQ"/>
        </w:rPr>
        <w:t>)</w:t>
      </w:r>
      <w:r w:rsidRPr="00D53DC4">
        <w:rPr>
          <w:rFonts w:ascii="Simplified Arabic" w:hAnsi="Simplified Arabic" w:cs="Simplified Arabic"/>
          <w:sz w:val="28"/>
          <w:szCs w:val="28"/>
          <w:rtl/>
          <w:lang w:bidi="ar-IQ"/>
        </w:rPr>
        <w:t xml:space="preserve"> عام 1996 </w:t>
      </w:r>
      <w:r w:rsidRPr="00D53DC4">
        <w:rPr>
          <w:rFonts w:ascii="Simplified Arabic" w:hAnsi="Simplified Arabic" w:cs="Simplified Arabic"/>
          <w:sz w:val="28"/>
          <w:szCs w:val="28"/>
          <w:rtl/>
          <w:lang/>
        </w:rPr>
        <w:t xml:space="preserve">من الوضعية إلى </w:t>
      </w:r>
      <w:r w:rsidRPr="00D53DC4">
        <w:rPr>
          <w:rFonts w:ascii="Simplified Arabic" w:hAnsi="Simplified Arabic" w:cs="Simplified Arabic"/>
          <w:sz w:val="28"/>
          <w:szCs w:val="28"/>
          <w:rtl/>
          <w:lang w:bidi="ar-IQ"/>
        </w:rPr>
        <w:t>التأويلية</w:t>
      </w:r>
      <w:r w:rsidRPr="00D53DC4">
        <w:rPr>
          <w:rFonts w:ascii="Simplified Arabic" w:hAnsi="Simplified Arabic" w:cs="Simplified Arabic"/>
          <w:sz w:val="28"/>
          <w:szCs w:val="28"/>
          <w:lang w:bidi="ar-IQ"/>
        </w:rPr>
        <w:t xml:space="preserve"> </w:t>
      </w:r>
      <w:r w:rsidRPr="00D53DC4">
        <w:rPr>
          <w:rFonts w:ascii="Simplified Arabic" w:hAnsi="Simplified Arabic" w:cs="Simplified Arabic"/>
          <w:sz w:val="28"/>
          <w:szCs w:val="28"/>
          <w:rtl/>
          <w:lang/>
        </w:rPr>
        <w:t xml:space="preserve">وما بعده: حكايات التحول في التربية والبحوث الاجتماعية، </w:t>
      </w:r>
      <w:r w:rsidRPr="00D53DC4">
        <w:rPr>
          <w:rFonts w:ascii="Simplified Arabic" w:hAnsi="Simplified Arabic" w:cs="Simplified Arabic"/>
          <w:sz w:val="28"/>
          <w:szCs w:val="28"/>
          <w:rtl/>
          <w:lang w:bidi="ar-IQ"/>
        </w:rPr>
        <w:t>؛ ومرة أخرى الأستاذ</w:t>
      </w:r>
      <w:r w:rsidRPr="00D53DC4">
        <w:rPr>
          <w:rFonts w:ascii="Simplified Arabic" w:hAnsi="Simplified Arabic" w:cs="Simplified Arabic"/>
          <w:sz w:val="28"/>
          <w:szCs w:val="28"/>
          <w:lang w:bidi="ar-IQ"/>
        </w:rPr>
        <w:t xml:space="preserve">(G. </w:t>
      </w:r>
      <w:proofErr w:type="spellStart"/>
      <w:r w:rsidRPr="00D53DC4">
        <w:rPr>
          <w:rFonts w:ascii="Simplified Arabic" w:hAnsi="Simplified Arabic" w:cs="Simplified Arabic"/>
          <w:sz w:val="28"/>
          <w:szCs w:val="28"/>
          <w:lang w:bidi="ar-IQ"/>
        </w:rPr>
        <w:t>Spindler</w:t>
      </w:r>
      <w:proofErr w:type="spellEnd"/>
      <w:r w:rsidRPr="00D53DC4">
        <w:rPr>
          <w:rFonts w:ascii="Simplified Arabic" w:hAnsi="Simplified Arabic" w:cs="Simplified Arabic"/>
          <w:sz w:val="28"/>
          <w:szCs w:val="28"/>
          <w:lang w:bidi="ar-IQ"/>
        </w:rPr>
        <w:t>)</w:t>
      </w:r>
      <w:r w:rsidRPr="00D53DC4">
        <w:rPr>
          <w:rFonts w:ascii="Simplified Arabic" w:hAnsi="Simplified Arabic" w:cs="Simplified Arabic"/>
          <w:sz w:val="28"/>
          <w:szCs w:val="28"/>
          <w:rtl/>
          <w:lang w:bidi="ar-IQ"/>
        </w:rPr>
        <w:t xml:space="preserve"> الذي اصدر كتابين الأول عن إعادة النظر في جذور التربية عام 1984: والثاني</w:t>
      </w:r>
      <w:r w:rsidRPr="00D53DC4">
        <w:rPr>
          <w:rFonts w:ascii="Simplified Arabic" w:hAnsi="Simplified Arabic" w:cs="Simplified Arabic"/>
          <w:sz w:val="28"/>
          <w:szCs w:val="28"/>
          <w:rtl/>
          <w:lang/>
        </w:rPr>
        <w:t xml:space="preserve"> خمسون عاما من الأنثروبولوجيا والتربية </w:t>
      </w:r>
      <w:r w:rsidRPr="00D53DC4">
        <w:rPr>
          <w:rFonts w:ascii="Simplified Arabic" w:hAnsi="Simplified Arabic" w:cs="Simplified Arabic"/>
          <w:sz w:val="28"/>
          <w:szCs w:val="28"/>
          <w:rtl/>
          <w:lang w:bidi="ar-IQ"/>
        </w:rPr>
        <w:t>1950-2000، والكتاب الذي عمل على تحريره الاستاذ</w:t>
      </w:r>
      <w:r w:rsidRPr="00D53DC4">
        <w:rPr>
          <w:rFonts w:ascii="Simplified Arabic" w:hAnsi="Simplified Arabic" w:cs="Simplified Arabic"/>
          <w:sz w:val="28"/>
          <w:szCs w:val="28"/>
          <w:lang w:bidi="ar-IQ"/>
        </w:rPr>
        <w:t>(Wax)</w:t>
      </w:r>
      <w:r w:rsidRPr="00D53DC4">
        <w:rPr>
          <w:rFonts w:ascii="Simplified Arabic" w:hAnsi="Simplified Arabic" w:cs="Simplified Arabic"/>
          <w:sz w:val="28"/>
          <w:szCs w:val="28"/>
          <w:rtl/>
          <w:lang/>
        </w:rPr>
        <w:t xml:space="preserve"> عام 1971 الذي يوضح وجهات النظر الأنثروبولوجية للتربية</w:t>
      </w:r>
      <w:r w:rsidRPr="00D53DC4">
        <w:rPr>
          <w:rFonts w:ascii="Simplified Arabic" w:hAnsi="Simplified Arabic" w:cs="Simplified Arabic"/>
          <w:sz w:val="28"/>
          <w:szCs w:val="28"/>
          <w:lang w:bidi="ar-IQ"/>
        </w:rPr>
        <w:t>.</w:t>
      </w:r>
      <w:r w:rsidRPr="00D53DC4">
        <w:rPr>
          <w:rFonts w:ascii="Simplified Arabic" w:hAnsi="Simplified Arabic" w:cs="Simplified Arabic"/>
          <w:sz w:val="28"/>
          <w:szCs w:val="28"/>
          <w:rtl/>
          <w:lang/>
        </w:rPr>
        <w:t xml:space="preserve"> وكتاب الاستاذ</w:t>
      </w:r>
      <w:r w:rsidRPr="00D53DC4">
        <w:rPr>
          <w:rFonts w:ascii="Simplified Arabic" w:hAnsi="Simplified Arabic" w:cs="Simplified Arabic"/>
          <w:sz w:val="28"/>
          <w:szCs w:val="28"/>
          <w:lang w:bidi="ar-IQ"/>
        </w:rPr>
        <w:t>(Wilcox)</w:t>
      </w:r>
      <w:r w:rsidRPr="00D53DC4">
        <w:rPr>
          <w:rFonts w:ascii="Simplified Arabic" w:hAnsi="Simplified Arabic" w:cs="Simplified Arabic"/>
          <w:sz w:val="28"/>
          <w:szCs w:val="28"/>
          <w:rtl/>
          <w:lang w:bidi="ar-IQ"/>
        </w:rPr>
        <w:t>عن الإثنوغرافيا بوصفها المنهجية وتطبيقاتها في دراسة التعليم عام 1983. والواضح من هذه الدراسات انها قد اندفعت إلى الخلف وإلى الأمام لإنشاء أنواع الأسئلة التي لا تزال تشغل علماء الانثروبولوجيا واثنوغرافيات التربية والتعليم</w:t>
      </w:r>
      <w:r>
        <w:rPr>
          <w:rFonts w:ascii="Simplified Arabic" w:hAnsi="Simplified Arabic" w:cs="Simplified Arabic" w:hint="cs"/>
          <w:sz w:val="28"/>
          <w:szCs w:val="28"/>
          <w:rtl/>
          <w:lang w:bidi="ar-IQ"/>
        </w:rPr>
        <w:t xml:space="preserve"> عند التحول من المجال التقليدي الى هذا المجال الجديد</w:t>
      </w:r>
      <w:r w:rsidRPr="00D53DC4">
        <w:rPr>
          <w:rFonts w:ascii="Simplified Arabic" w:hAnsi="Simplified Arabic" w:cs="Simplified Arabic"/>
          <w:sz w:val="28"/>
          <w:szCs w:val="28"/>
          <w:rtl/>
          <w:lang w:bidi="ar-IQ"/>
        </w:rPr>
        <w:t>.</w:t>
      </w:r>
      <w:r w:rsidRPr="00D53DC4">
        <w:rPr>
          <w:rFonts w:ascii="Simplified Arabic" w:hAnsi="Simplified Arabic" w:cs="Simplified Arabic"/>
          <w:sz w:val="28"/>
          <w:szCs w:val="28"/>
          <w:rtl/>
          <w:lang/>
        </w:rPr>
        <w:t xml:space="preserve"> وقد تضمنت هذه المدة(نصف قرن او اكثر بقليل)مناقشات للموضوعات الرئيسة والمساهمات البحثية في هذا المجال الناشئ </w:t>
      </w:r>
      <w:r w:rsidRPr="00D53DC4">
        <w:rPr>
          <w:rFonts w:ascii="Simplified Arabic" w:hAnsi="Simplified Arabic" w:cs="Simplified Arabic"/>
          <w:sz w:val="28"/>
          <w:szCs w:val="28"/>
          <w:rtl/>
          <w:lang w:bidi="ar-IQ"/>
        </w:rPr>
        <w:t xml:space="preserve">الذي يعرض ارتباط الانثروبولوجيا والتربية في امتداد تاريخي تكلل بصفحات مشرقة معنية بالتربية والتعلم، والتي تعد من الاهتمامات الرئيسة في هذا المجال، بما فيها من اجتماعات، ومشاريع بحثية ضمن هذه المدة. أي تميزت سنوات </w:t>
      </w:r>
      <w:r>
        <w:rPr>
          <w:rFonts w:ascii="Simplified Arabic" w:hAnsi="Simplified Arabic" w:cs="Simplified Arabic" w:hint="cs"/>
          <w:sz w:val="28"/>
          <w:szCs w:val="28"/>
          <w:rtl/>
          <w:lang w:bidi="ar-IQ"/>
        </w:rPr>
        <w:t>التحول نحو الموطن الجديد</w:t>
      </w:r>
      <w:r w:rsidRPr="00D53DC4">
        <w:rPr>
          <w:rFonts w:ascii="Simplified Arabic" w:hAnsi="Simplified Arabic" w:cs="Simplified Arabic"/>
          <w:sz w:val="28"/>
          <w:szCs w:val="28"/>
          <w:rtl/>
          <w:lang w:bidi="ar-IQ"/>
        </w:rPr>
        <w:t xml:space="preserve"> والعقود التي تلتها، تلك المعتقدات الخاصة بالوصاف او ما يعرف بالاثنوغرافي كمراقب غير منحاز لجهة ما وموضوعي</w:t>
      </w:r>
      <w:r w:rsidRPr="00D53DC4">
        <w:rPr>
          <w:rFonts w:ascii="Simplified Arabic" w:hAnsi="Simplified Arabic" w:cs="Simplified Arabic"/>
          <w:sz w:val="28"/>
          <w:szCs w:val="28"/>
          <w:lang w:bidi="ar-IQ"/>
        </w:rPr>
        <w:t xml:space="preserve"> (Yon 2003: p418)</w:t>
      </w:r>
      <w:r w:rsidRPr="00D53DC4">
        <w:rPr>
          <w:rFonts w:ascii="Simplified Arabic" w:hAnsi="Simplified Arabic" w:cs="Simplified Arabic"/>
          <w:b/>
          <w:bCs/>
          <w:sz w:val="28"/>
          <w:szCs w:val="28"/>
          <w:rtl/>
          <w:lang w:bidi="ar-IQ"/>
        </w:rPr>
        <w:t>.</w:t>
      </w:r>
      <w:r>
        <w:rPr>
          <w:rFonts w:ascii="Simplified Arabic" w:hAnsi="Simplified Arabic" w:cs="Simplified Arabic" w:hint="cs"/>
          <w:b/>
          <w:bCs/>
          <w:sz w:val="28"/>
          <w:szCs w:val="28"/>
          <w:rtl/>
          <w:lang w:bidi="ar-IQ"/>
        </w:rPr>
        <w:t xml:space="preserve"> </w:t>
      </w:r>
      <w:r w:rsidRPr="00D53DC4">
        <w:rPr>
          <w:rFonts w:ascii="Simplified Arabic" w:hAnsi="Simplified Arabic" w:cs="Simplified Arabic"/>
          <w:sz w:val="28"/>
          <w:szCs w:val="28"/>
          <w:rtl/>
          <w:lang w:bidi="ar-IQ"/>
        </w:rPr>
        <w:t xml:space="preserve">وعلاوة على ذلك، </w:t>
      </w:r>
      <w:r>
        <w:rPr>
          <w:rFonts w:ascii="Simplified Arabic" w:hAnsi="Simplified Arabic" w:cs="Simplified Arabic" w:hint="cs"/>
          <w:sz w:val="28"/>
          <w:szCs w:val="28"/>
          <w:rtl/>
          <w:lang w:bidi="ar-IQ"/>
        </w:rPr>
        <w:t>قد اظهر هذا الموطن،</w:t>
      </w:r>
      <w:r w:rsidRPr="00D53DC4">
        <w:rPr>
          <w:rFonts w:ascii="Simplified Arabic" w:hAnsi="Simplified Arabic" w:cs="Simplified Arabic"/>
          <w:sz w:val="28"/>
          <w:szCs w:val="28"/>
          <w:rtl/>
          <w:lang w:bidi="ar-IQ"/>
        </w:rPr>
        <w:t xml:space="preserve"> تزايد بحوث إثنوغرافيا التعليم</w:t>
      </w:r>
      <w:r>
        <w:rPr>
          <w:rFonts w:ascii="Simplified Arabic" w:hAnsi="Simplified Arabic" w:cs="Simplified Arabic" w:hint="cs"/>
          <w:sz w:val="28"/>
          <w:szCs w:val="28"/>
          <w:rtl/>
          <w:lang w:bidi="ar-IQ"/>
        </w:rPr>
        <w:t xml:space="preserve"> الذي</w:t>
      </w:r>
      <w:r w:rsidRPr="00D53DC4">
        <w:rPr>
          <w:rFonts w:ascii="Simplified Arabic" w:hAnsi="Simplified Arabic" w:cs="Simplified Arabic"/>
          <w:sz w:val="28"/>
          <w:szCs w:val="28"/>
          <w:rtl/>
          <w:lang w:bidi="ar-IQ"/>
        </w:rPr>
        <w:t xml:space="preserve"> له علاقة بجاذبية ونجاح الإثنوغرافيا ليس فقط بوصفها العملية والثمرة التي تجسد الشيء الجديد والقراءة الممتعة ولكن أيضا كأسلوب يدعى في أن يأخذ القارئ الى العالم الفعلي للموضوعات من أجل الكشف عن المعرفة الثقافية التي تعمل في مكان معين، كما أنه يمثل الواقع الذي يعايشه الفاعلين </w:t>
      </w:r>
      <w:r w:rsidRPr="00D53DC4">
        <w:rPr>
          <w:rFonts w:ascii="Simplified Arabic" w:hAnsi="Simplified Arabic" w:cs="Simplified Arabic"/>
          <w:sz w:val="28"/>
          <w:szCs w:val="28"/>
          <w:lang w:bidi="ar-IQ"/>
        </w:rPr>
        <w:t>(</w:t>
      </w:r>
      <w:proofErr w:type="spellStart"/>
      <w:r w:rsidRPr="00D53DC4">
        <w:rPr>
          <w:rFonts w:ascii="Simplified Arabic" w:hAnsi="Simplified Arabic" w:cs="Simplified Arabic"/>
          <w:sz w:val="28"/>
          <w:szCs w:val="28"/>
          <w:lang w:bidi="ar-IQ"/>
        </w:rPr>
        <w:t>Britzman</w:t>
      </w:r>
      <w:proofErr w:type="spellEnd"/>
      <w:r w:rsidRPr="00D53DC4">
        <w:rPr>
          <w:rFonts w:ascii="Simplified Arabic" w:hAnsi="Simplified Arabic" w:cs="Simplified Arabic"/>
          <w:sz w:val="28"/>
          <w:szCs w:val="28"/>
          <w:lang w:bidi="ar-IQ"/>
        </w:rPr>
        <w:t xml:space="preserve"> 1995: p133)</w:t>
      </w:r>
      <w:r w:rsidRPr="00D53DC4">
        <w:rPr>
          <w:rFonts w:ascii="Simplified Arabic" w:hAnsi="Simplified Arabic" w:cs="Simplified Arabic"/>
          <w:sz w:val="28"/>
          <w:szCs w:val="28"/>
          <w:rtl/>
          <w:lang w:bidi="ar-IQ"/>
        </w:rPr>
        <w:t>.</w:t>
      </w:r>
      <w:r w:rsidRPr="00D53DC4">
        <w:rPr>
          <w:rFonts w:ascii="Simplified Arabic" w:hAnsi="Simplified Arabic" w:cs="Simplified Arabic"/>
          <w:sz w:val="28"/>
          <w:szCs w:val="28"/>
          <w:rtl/>
          <w:lang/>
        </w:rPr>
        <w:t xml:space="preserve"> </w:t>
      </w:r>
    </w:p>
    <w:p w:rsidR="00A37F97" w:rsidRPr="00D53DC4" w:rsidRDefault="00A37F97" w:rsidP="00A37F97">
      <w:pPr>
        <w:spacing w:line="240" w:lineRule="auto"/>
        <w:jc w:val="both"/>
        <w:rPr>
          <w:rFonts w:ascii="Simplified Arabic" w:hAnsi="Simplified Arabic" w:cs="Simplified Arabic"/>
          <w:sz w:val="28"/>
          <w:szCs w:val="28"/>
          <w:rtl/>
          <w:lang w:bidi="ar-IQ"/>
        </w:rPr>
      </w:pPr>
      <w:r w:rsidRPr="00D53DC4">
        <w:rPr>
          <w:rFonts w:ascii="Simplified Arabic" w:hAnsi="Simplified Arabic" w:cs="Simplified Arabic"/>
          <w:sz w:val="28"/>
          <w:szCs w:val="28"/>
          <w:rtl/>
          <w:lang w:bidi="ar-IQ"/>
        </w:rPr>
        <w:t xml:space="preserve">   وقد دفع هذا الانتقال للباحث الأنثروبولوجي نحو استفادة المعلمين والتربويين من الاحاطة بالمناهج الأنثروبولوجية في نواح كثيرة. فإتقان أدواته المنهجية، مثل الملاحظة والمشاركة </w:t>
      </w:r>
      <w:r w:rsidRPr="00D53DC4">
        <w:rPr>
          <w:rFonts w:ascii="Simplified Arabic" w:hAnsi="Simplified Arabic" w:cs="Simplified Arabic"/>
          <w:sz w:val="28"/>
          <w:szCs w:val="28"/>
          <w:rtl/>
          <w:lang w:bidi="ar-IQ"/>
        </w:rPr>
        <w:lastRenderedPageBreak/>
        <w:t xml:space="preserve">والمقابلة والإقامة في جمع وجهات نظر المتعددة عن المدرسة وبيئتها، فضلا عن ذلك يمكن أن تكون مفيدة لهم من أجل تطوير وتحقيق عملية صنع القرار الأكثر شمولية. وعلى العموم </w:t>
      </w:r>
      <w:r>
        <w:rPr>
          <w:rFonts w:ascii="Simplified Arabic" w:hAnsi="Simplified Arabic" w:cs="Simplified Arabic" w:hint="cs"/>
          <w:sz w:val="28"/>
          <w:szCs w:val="28"/>
          <w:rtl/>
          <w:lang w:bidi="ar-IQ"/>
        </w:rPr>
        <w:t>ا</w:t>
      </w:r>
      <w:r w:rsidRPr="00D53DC4">
        <w:rPr>
          <w:rFonts w:ascii="Simplified Arabic" w:hAnsi="Simplified Arabic" w:cs="Simplified Arabic"/>
          <w:sz w:val="28"/>
          <w:szCs w:val="28"/>
          <w:rtl/>
          <w:lang w:bidi="ar-IQ"/>
        </w:rPr>
        <w:t xml:space="preserve">تجه تركيز </w:t>
      </w:r>
      <w:r>
        <w:rPr>
          <w:rFonts w:ascii="Simplified Arabic" w:hAnsi="Simplified Arabic" w:cs="Simplified Arabic"/>
          <w:sz w:val="28"/>
          <w:szCs w:val="28"/>
          <w:rtl/>
          <w:lang w:bidi="ar-IQ"/>
        </w:rPr>
        <w:t>منهج ا</w:t>
      </w:r>
      <w:r w:rsidRPr="00D53DC4">
        <w:rPr>
          <w:rFonts w:ascii="Simplified Arabic" w:hAnsi="Simplified Arabic" w:cs="Simplified Arabic"/>
          <w:sz w:val="28"/>
          <w:szCs w:val="28"/>
          <w:rtl/>
          <w:lang w:bidi="ar-IQ"/>
        </w:rPr>
        <w:t>نثروبولوجي</w:t>
      </w:r>
      <w:r>
        <w:rPr>
          <w:rFonts w:ascii="Simplified Arabic" w:hAnsi="Simplified Arabic" w:cs="Simplified Arabic" w:hint="cs"/>
          <w:sz w:val="28"/>
          <w:szCs w:val="28"/>
          <w:rtl/>
          <w:lang w:bidi="ar-IQ"/>
        </w:rPr>
        <w:t>ا التربية في موطنها الجديد،</w:t>
      </w:r>
      <w:r w:rsidRPr="00D53DC4">
        <w:rPr>
          <w:rFonts w:ascii="Simplified Arabic" w:hAnsi="Simplified Arabic" w:cs="Simplified Arabic"/>
          <w:sz w:val="28"/>
          <w:szCs w:val="28"/>
          <w:rtl/>
          <w:lang w:bidi="ar-IQ"/>
        </w:rPr>
        <w:t xml:space="preserve"> دراسة العمليات الموازية للتعليم والتعلم وكيف ت</w:t>
      </w:r>
      <w:r>
        <w:rPr>
          <w:rFonts w:ascii="Simplified Arabic" w:hAnsi="Simplified Arabic" w:cs="Simplified Arabic" w:hint="cs"/>
          <w:sz w:val="28"/>
          <w:szCs w:val="28"/>
          <w:rtl/>
          <w:lang w:bidi="ar-IQ"/>
        </w:rPr>
        <w:t>م ا</w:t>
      </w:r>
      <w:r w:rsidRPr="00D53DC4">
        <w:rPr>
          <w:rFonts w:ascii="Simplified Arabic" w:hAnsi="Simplified Arabic" w:cs="Simplified Arabic"/>
          <w:sz w:val="28"/>
          <w:szCs w:val="28"/>
          <w:rtl/>
          <w:lang w:bidi="ar-IQ"/>
        </w:rPr>
        <w:t>كتسب</w:t>
      </w:r>
      <w:r>
        <w:rPr>
          <w:rFonts w:ascii="Simplified Arabic" w:hAnsi="Simplified Arabic" w:cs="Simplified Arabic" w:hint="cs"/>
          <w:sz w:val="28"/>
          <w:szCs w:val="28"/>
          <w:rtl/>
          <w:lang w:bidi="ar-IQ"/>
        </w:rPr>
        <w:t>ها</w:t>
      </w:r>
      <w:r w:rsidRPr="00D53DC4">
        <w:rPr>
          <w:rFonts w:ascii="Simplified Arabic" w:hAnsi="Simplified Arabic" w:cs="Simplified Arabic"/>
          <w:sz w:val="28"/>
          <w:szCs w:val="28"/>
          <w:rtl/>
          <w:lang w:bidi="ar-IQ"/>
        </w:rPr>
        <w:t xml:space="preserve"> من الناس أثناء طفولتهم (وما بعدها) والاخذ بها كمسلمات للمعرفة الثقافية. اذ ساعد</w:t>
      </w:r>
      <w:r>
        <w:rPr>
          <w:rFonts w:ascii="Simplified Arabic" w:hAnsi="Simplified Arabic" w:cs="Simplified Arabic" w:hint="cs"/>
          <w:sz w:val="28"/>
          <w:szCs w:val="28"/>
          <w:rtl/>
          <w:lang w:bidi="ar-IQ"/>
        </w:rPr>
        <w:t xml:space="preserve"> هذا التحول في الموطن الى</w:t>
      </w:r>
      <w:r w:rsidRPr="00D53DC4">
        <w:rPr>
          <w:rFonts w:ascii="Simplified Arabic" w:hAnsi="Simplified Arabic" w:cs="Simplified Arabic"/>
          <w:sz w:val="28"/>
          <w:szCs w:val="28"/>
          <w:rtl/>
          <w:lang w:bidi="ar-IQ"/>
        </w:rPr>
        <w:t xml:space="preserve"> ربط الثقافة بالتعليم والتعلم </w:t>
      </w:r>
      <w:r>
        <w:rPr>
          <w:rFonts w:ascii="Simplified Arabic" w:hAnsi="Simplified Arabic" w:cs="Simplified Arabic" w:hint="cs"/>
          <w:sz w:val="28"/>
          <w:szCs w:val="28"/>
          <w:rtl/>
          <w:lang w:bidi="ar-IQ"/>
        </w:rPr>
        <w:t>وتحو</w:t>
      </w:r>
      <w:r w:rsidRPr="00D53DC4">
        <w:rPr>
          <w:rFonts w:ascii="Simplified Arabic" w:hAnsi="Simplified Arabic" w:cs="Simplified Arabic"/>
          <w:sz w:val="28"/>
          <w:szCs w:val="28"/>
          <w:rtl/>
          <w:lang w:bidi="ar-IQ"/>
        </w:rPr>
        <w:t xml:space="preserve"> توضيح </w:t>
      </w:r>
      <w:r>
        <w:rPr>
          <w:rFonts w:ascii="Simplified Arabic" w:hAnsi="Simplified Arabic" w:cs="Simplified Arabic" w:hint="cs"/>
          <w:sz w:val="28"/>
          <w:szCs w:val="28"/>
          <w:rtl/>
          <w:lang w:bidi="ar-IQ"/>
        </w:rPr>
        <w:t>العديد من ال</w:t>
      </w:r>
      <w:r w:rsidRPr="00D53DC4">
        <w:rPr>
          <w:rFonts w:ascii="Simplified Arabic" w:hAnsi="Simplified Arabic" w:cs="Simplified Arabic"/>
          <w:sz w:val="28"/>
          <w:szCs w:val="28"/>
          <w:rtl/>
          <w:lang w:bidi="ar-IQ"/>
        </w:rPr>
        <w:t>قضايا</w:t>
      </w:r>
      <w:r>
        <w:rPr>
          <w:rFonts w:ascii="Simplified Arabic" w:hAnsi="Simplified Arabic" w:cs="Simplified Arabic" w:hint="cs"/>
          <w:sz w:val="28"/>
          <w:szCs w:val="28"/>
          <w:rtl/>
          <w:lang w:bidi="ar-IQ"/>
        </w:rPr>
        <w:t>،</w:t>
      </w:r>
      <w:r w:rsidRPr="00D53DC4">
        <w:rPr>
          <w:rFonts w:ascii="Simplified Arabic" w:hAnsi="Simplified Arabic" w:cs="Simplified Arabic"/>
          <w:sz w:val="28"/>
          <w:szCs w:val="28"/>
          <w:rtl/>
          <w:lang w:bidi="ar-IQ"/>
        </w:rPr>
        <w:t xml:space="preserve"> مثل كيفية قيام النظم والمؤسسات التعليمية بتعميق الهويات الدينية والوطنية، وكيف يبدو التعليم عاملا قسرياً</w:t>
      </w:r>
      <w:r w:rsidRPr="00D53DC4">
        <w:rPr>
          <w:rFonts w:ascii="Simplified Arabic" w:hAnsi="Simplified Arabic" w:cs="Simplified Arabic"/>
          <w:sz w:val="28"/>
          <w:szCs w:val="28"/>
          <w:rtl/>
          <w:lang/>
        </w:rPr>
        <w:t xml:space="preserve"> محدداً للثقافة</w:t>
      </w:r>
      <w:r w:rsidRPr="00D53DC4">
        <w:rPr>
          <w:rFonts w:ascii="Simplified Arabic" w:hAnsi="Simplified Arabic" w:cs="Simplified Arabic"/>
          <w:sz w:val="28"/>
          <w:szCs w:val="28"/>
          <w:rtl/>
          <w:lang w:bidi="ar-IQ"/>
        </w:rPr>
        <w:t>.</w:t>
      </w:r>
    </w:p>
    <w:p w:rsidR="00A37F97" w:rsidRPr="00D53DC4" w:rsidRDefault="00A37F97" w:rsidP="00A37F97">
      <w:pPr>
        <w:spacing w:line="240" w:lineRule="auto"/>
        <w:jc w:val="both"/>
        <w:rPr>
          <w:rFonts w:ascii="Simplified Arabic" w:hAnsi="Simplified Arabic" w:cs="Simplified Arabic"/>
          <w:sz w:val="28"/>
          <w:szCs w:val="28"/>
          <w:rtl/>
          <w:lang w:bidi="ar-IQ"/>
        </w:rPr>
      </w:pPr>
      <w:r w:rsidRPr="00D53DC4">
        <w:rPr>
          <w:rFonts w:ascii="Simplified Arabic" w:hAnsi="Simplified Arabic" w:cs="Simplified Arabic"/>
          <w:sz w:val="28"/>
          <w:szCs w:val="28"/>
          <w:rtl/>
          <w:lang w:bidi="ar-IQ"/>
        </w:rPr>
        <w:t xml:space="preserve">   تميل معاينة أنثروبولوجي</w:t>
      </w:r>
      <w:r>
        <w:rPr>
          <w:rFonts w:ascii="Simplified Arabic" w:hAnsi="Simplified Arabic" w:cs="Simplified Arabic" w:hint="cs"/>
          <w:sz w:val="28"/>
          <w:szCs w:val="28"/>
          <w:rtl/>
          <w:lang w:bidi="ar-IQ"/>
        </w:rPr>
        <w:t xml:space="preserve">ا </w:t>
      </w:r>
      <w:r w:rsidRPr="00D53DC4">
        <w:rPr>
          <w:rFonts w:ascii="Simplified Arabic" w:hAnsi="Simplified Arabic" w:cs="Simplified Arabic"/>
          <w:sz w:val="28"/>
          <w:szCs w:val="28"/>
          <w:rtl/>
          <w:lang w:bidi="ar-IQ"/>
        </w:rPr>
        <w:t xml:space="preserve">التربية إلى الفروق الحقيقية لا اختلاف المعايير الثقافية، </w:t>
      </w:r>
      <w:r w:rsidRPr="00D53DC4">
        <w:rPr>
          <w:rFonts w:ascii="Simplified Arabic" w:hAnsi="Simplified Arabic" w:cs="Simplified Arabic"/>
          <w:sz w:val="28"/>
          <w:szCs w:val="28"/>
          <w:rtl/>
        </w:rPr>
        <w:t xml:space="preserve">مما يجبرنا على التفكير في إمكانية </w:t>
      </w:r>
      <w:r>
        <w:rPr>
          <w:rFonts w:ascii="Simplified Arabic" w:hAnsi="Simplified Arabic" w:cs="Simplified Arabic" w:hint="cs"/>
          <w:sz w:val="28"/>
          <w:szCs w:val="28"/>
          <w:rtl/>
        </w:rPr>
        <w:t>امتلاكنا نحن البشر</w:t>
      </w:r>
      <w:r w:rsidRPr="00D53DC4">
        <w:rPr>
          <w:rFonts w:ascii="Simplified Arabic" w:hAnsi="Simplified Arabic" w:cs="Simplified Arabic"/>
          <w:sz w:val="28"/>
          <w:szCs w:val="28"/>
          <w:rtl/>
        </w:rPr>
        <w:t xml:space="preserve"> مدونة او كود سلوكي</w:t>
      </w:r>
      <w:r w:rsidRPr="00D53DC4">
        <w:rPr>
          <w:rFonts w:ascii="Simplified Arabic" w:hAnsi="Simplified Arabic" w:cs="Simplified Arabic"/>
          <w:sz w:val="28"/>
          <w:szCs w:val="28"/>
          <w:rtl/>
          <w:lang w:bidi="ar-IQ"/>
        </w:rPr>
        <w:t xml:space="preserve"> ليس الوحيد فقط ولا الأفضل</w:t>
      </w:r>
      <w:r>
        <w:rPr>
          <w:rFonts w:ascii="Simplified Arabic" w:hAnsi="Simplified Arabic" w:cs="Simplified Arabic" w:hint="cs"/>
          <w:sz w:val="28"/>
          <w:szCs w:val="28"/>
          <w:rtl/>
          <w:lang w:bidi="ar-IQ"/>
        </w:rPr>
        <w:t>،</w:t>
      </w:r>
      <w:r w:rsidRPr="00D53DC4">
        <w:rPr>
          <w:rFonts w:ascii="Simplified Arabic" w:hAnsi="Simplified Arabic" w:cs="Simplified Arabic"/>
          <w:sz w:val="28"/>
          <w:szCs w:val="28"/>
          <w:rtl/>
          <w:lang w:bidi="ar-IQ"/>
        </w:rPr>
        <w:t xml:space="preserve"> للطرق التي تعمل بها الأشياء. وعلاوة على ذلك، تجبرنا التجربة الأنثروبولوجية على إعادة النظر في الأساس المنطقي، والأسس الثقافية، وعملية نقل الثقافة بأكملها. وقد عدت هذه النقطة الأخيرة ذات أهمية جوهرية للمعلمين والتربويين لان التربية ليست نقية ومفصولة عن نقل المعرفة في المجتمع؛ على قدم المساواة، وحتما لنقل الثقافة.</w:t>
      </w:r>
    </w:p>
    <w:p w:rsidR="00A37F97" w:rsidRPr="00D53DC4" w:rsidRDefault="00A37F97" w:rsidP="00A37F97">
      <w:pPr>
        <w:spacing w:line="240" w:lineRule="auto"/>
        <w:jc w:val="both"/>
        <w:rPr>
          <w:rFonts w:ascii="Simplified Arabic" w:hAnsi="Simplified Arabic" w:cs="Simplified Arabic"/>
          <w:sz w:val="28"/>
          <w:szCs w:val="28"/>
          <w:rtl/>
          <w:lang w:bidi="ar-IQ"/>
        </w:rPr>
      </w:pPr>
      <w:r w:rsidRPr="00D53DC4">
        <w:rPr>
          <w:rFonts w:ascii="Simplified Arabic" w:hAnsi="Simplified Arabic" w:cs="Simplified Arabic"/>
          <w:sz w:val="28"/>
          <w:szCs w:val="28"/>
          <w:rtl/>
          <w:lang w:bidi="ar-IQ"/>
        </w:rPr>
        <w:t xml:space="preserve">   يعكس </w:t>
      </w:r>
      <w:r>
        <w:rPr>
          <w:rFonts w:ascii="Simplified Arabic" w:hAnsi="Simplified Arabic" w:cs="Simplified Arabic" w:hint="cs"/>
          <w:sz w:val="28"/>
          <w:szCs w:val="28"/>
          <w:rtl/>
          <w:lang w:bidi="ar-IQ"/>
        </w:rPr>
        <w:t xml:space="preserve">اصطلاح في حدود الوطن </w:t>
      </w:r>
      <w:r>
        <w:rPr>
          <w:rFonts w:ascii="Simplified Arabic" w:hAnsi="Simplified Arabic" w:cs="Simplified Arabic"/>
          <w:sz w:val="28"/>
          <w:szCs w:val="28"/>
          <w:lang w:bidi="ar-IQ"/>
        </w:rPr>
        <w:t>(at home)</w:t>
      </w:r>
      <w:r>
        <w:rPr>
          <w:rFonts w:ascii="Simplified Arabic" w:hAnsi="Simplified Arabic" w:cs="Simplified Arabic" w:hint="cs"/>
          <w:sz w:val="28"/>
          <w:szCs w:val="28"/>
          <w:rtl/>
          <w:lang w:bidi="ar-IQ"/>
        </w:rPr>
        <w:t xml:space="preserve"> </w:t>
      </w:r>
      <w:r w:rsidRPr="00D53DC4">
        <w:rPr>
          <w:rFonts w:ascii="Simplified Arabic" w:hAnsi="Simplified Arabic" w:cs="Simplified Arabic"/>
          <w:sz w:val="28"/>
          <w:szCs w:val="28"/>
          <w:rtl/>
          <w:lang w:bidi="ar-IQ"/>
        </w:rPr>
        <w:t xml:space="preserve">إضفاء هذا الطابع المؤسسي </w:t>
      </w:r>
      <w:r>
        <w:rPr>
          <w:rFonts w:ascii="Simplified Arabic" w:hAnsi="Simplified Arabic" w:cs="Simplified Arabic" w:hint="cs"/>
          <w:sz w:val="28"/>
          <w:szCs w:val="28"/>
          <w:rtl/>
          <w:lang w:bidi="ar-IQ"/>
        </w:rPr>
        <w:t>ل</w:t>
      </w:r>
      <w:r w:rsidRPr="00D53DC4">
        <w:rPr>
          <w:rFonts w:ascii="Simplified Arabic" w:hAnsi="Simplified Arabic" w:cs="Simplified Arabic"/>
          <w:sz w:val="28"/>
          <w:szCs w:val="28"/>
          <w:rtl/>
          <w:lang w:bidi="ar-IQ"/>
        </w:rPr>
        <w:t>اتجاهات وتوجهات بعيدةً عن الانشغال التاريخي للأنثروبولوجيا الغربية</w:t>
      </w:r>
      <w:r>
        <w:rPr>
          <w:rFonts w:ascii="Simplified Arabic" w:hAnsi="Simplified Arabic" w:cs="Simplified Arabic" w:hint="cs"/>
          <w:sz w:val="28"/>
          <w:szCs w:val="28"/>
          <w:rtl/>
          <w:lang w:bidi="ar-IQ"/>
        </w:rPr>
        <w:t xml:space="preserve"> التي تعاملت</w:t>
      </w:r>
      <w:r w:rsidRPr="00D53DC4">
        <w:rPr>
          <w:rFonts w:ascii="Simplified Arabic" w:hAnsi="Simplified Arabic" w:cs="Simplified Arabic"/>
          <w:sz w:val="28"/>
          <w:szCs w:val="28"/>
          <w:rtl/>
          <w:lang w:bidi="ar-IQ"/>
        </w:rPr>
        <w:t xml:space="preserve"> مع الغرباء عن ثقافتهم(البدائيين) والاتجاه نحو القيام بالعمل الميداني في حدود الوطن. وقد تزامن هذا التحرك مع التركيز النظري المتزايد في مجال العلوم الاجتماعية على الروابط التي تربط بين التكامل الجغرافي والاجتماعي، والاقتصادي، وكذلك التمييز او العزل(الرسي، الطبقي، الاثني). اذ ان خبرات الحراك الاجتماعي العالي والاضطراب والتغير الديمغرافي الهائل المرتبط بتنمية المدينة والضاحية في حقبة ما بعد الحرب هي التي تمثل أيضا إطاراً اكاديمياً لهذا المجال المتطور من البحث.</w:t>
      </w:r>
    </w:p>
    <w:p w:rsidR="00A37F97" w:rsidRPr="00D53DC4" w:rsidRDefault="00A37F97" w:rsidP="00A37F97">
      <w:pPr>
        <w:spacing w:line="240" w:lineRule="auto"/>
        <w:jc w:val="both"/>
        <w:rPr>
          <w:rFonts w:ascii="Simplified Arabic" w:hAnsi="Simplified Arabic" w:cs="Simplified Arabic"/>
          <w:sz w:val="28"/>
          <w:szCs w:val="28"/>
          <w:rtl/>
          <w:lang/>
        </w:rPr>
      </w:pPr>
      <w:r w:rsidRPr="00D53DC4">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وقد </w:t>
      </w:r>
      <w:r w:rsidRPr="00D53DC4">
        <w:rPr>
          <w:rFonts w:ascii="Simplified Arabic" w:hAnsi="Simplified Arabic" w:cs="Simplified Arabic"/>
          <w:sz w:val="28"/>
          <w:szCs w:val="28"/>
          <w:rtl/>
          <w:lang w:bidi="ar-IQ"/>
        </w:rPr>
        <w:t xml:space="preserve">ركز اثنوغرافيو الولايات المتحدة </w:t>
      </w:r>
      <w:r>
        <w:rPr>
          <w:rFonts w:ascii="Simplified Arabic" w:hAnsi="Simplified Arabic" w:cs="Simplified Arabic" w:hint="cs"/>
          <w:sz w:val="28"/>
          <w:szCs w:val="28"/>
          <w:rtl/>
          <w:lang w:bidi="ar-IQ"/>
        </w:rPr>
        <w:t>ضمن مفهوم في حدود الوطن،</w:t>
      </w:r>
      <w:r w:rsidRPr="00D53DC4">
        <w:rPr>
          <w:rFonts w:ascii="Simplified Arabic" w:hAnsi="Simplified Arabic" w:cs="Simplified Arabic"/>
          <w:sz w:val="28"/>
          <w:szCs w:val="28"/>
          <w:rtl/>
          <w:lang w:bidi="ar-IQ"/>
        </w:rPr>
        <w:t xml:space="preserve"> ليس فقط </w:t>
      </w:r>
      <w:r>
        <w:rPr>
          <w:rFonts w:ascii="Simplified Arabic" w:hAnsi="Simplified Arabic" w:cs="Simplified Arabic" w:hint="cs"/>
          <w:sz w:val="28"/>
          <w:szCs w:val="28"/>
          <w:rtl/>
          <w:lang w:bidi="ar-IQ"/>
        </w:rPr>
        <w:t>على موضوعات</w:t>
      </w:r>
      <w:r w:rsidRPr="00D53DC4">
        <w:rPr>
          <w:rFonts w:ascii="Simplified Arabic" w:hAnsi="Simplified Arabic" w:cs="Simplified Arabic"/>
          <w:sz w:val="28"/>
          <w:szCs w:val="28"/>
          <w:rtl/>
          <w:lang w:bidi="ar-IQ"/>
        </w:rPr>
        <w:t xml:space="preserve"> زيادة الهجرة وضرورات استيعاب–مفهوم البوتقة او الذوبان في الثقافة الاكبر</w:t>
      </w:r>
      <w:r w:rsidRPr="00D53DC4">
        <w:rPr>
          <w:rFonts w:ascii="Simplified Arabic" w:hAnsi="Simplified Arabic" w:cs="Simplified Arabic"/>
          <w:sz w:val="28"/>
          <w:szCs w:val="28"/>
        </w:rPr>
        <w:t xml:space="preserve"> </w:t>
      </w:r>
      <w:r w:rsidRPr="00D53DC4">
        <w:rPr>
          <w:rFonts w:ascii="Simplified Arabic" w:hAnsi="Simplified Arabic" w:cs="Simplified Arabic"/>
          <w:sz w:val="28"/>
          <w:szCs w:val="28"/>
          <w:lang w:bidi="ar-IQ"/>
        </w:rPr>
        <w:t>(the melting pot)</w:t>
      </w:r>
      <w:r w:rsidRPr="00D53DC4">
        <w:rPr>
          <w:rFonts w:ascii="Simplified Arabic" w:hAnsi="Simplified Arabic" w:cs="Simplified Arabic"/>
          <w:sz w:val="28"/>
          <w:szCs w:val="28"/>
          <w:rtl/>
          <w:lang w:bidi="ar-IQ"/>
        </w:rPr>
        <w:t xml:space="preserve">– </w:t>
      </w:r>
      <w:r w:rsidRPr="00D53DC4">
        <w:rPr>
          <w:rFonts w:ascii="Simplified Arabic" w:hAnsi="Simplified Arabic" w:cs="Simplified Arabic"/>
          <w:sz w:val="28"/>
          <w:szCs w:val="28"/>
          <w:rtl/>
          <w:lang/>
        </w:rPr>
        <w:t xml:space="preserve">ولكن أيضا على تحركات عدد السكان داخل الولايات المتحدة، </w:t>
      </w:r>
      <w:r>
        <w:rPr>
          <w:rFonts w:ascii="Simplified Arabic" w:hAnsi="Simplified Arabic" w:cs="Simplified Arabic" w:hint="cs"/>
          <w:sz w:val="28"/>
          <w:szCs w:val="28"/>
          <w:rtl/>
          <w:lang/>
        </w:rPr>
        <w:t>مثل</w:t>
      </w:r>
      <w:r w:rsidRPr="00D53DC4">
        <w:rPr>
          <w:rFonts w:ascii="Simplified Arabic" w:hAnsi="Simplified Arabic" w:cs="Simplified Arabic"/>
          <w:sz w:val="28"/>
          <w:szCs w:val="28"/>
          <w:rtl/>
          <w:lang/>
        </w:rPr>
        <w:t xml:space="preserve"> تحرك الأميركيين الأفارقة إلى المدن الشمالية</w:t>
      </w:r>
      <w:r w:rsidRPr="00D53DC4">
        <w:rPr>
          <w:rFonts w:ascii="Simplified Arabic" w:hAnsi="Simplified Arabic" w:cs="Simplified Arabic"/>
          <w:sz w:val="28"/>
          <w:szCs w:val="28"/>
          <w:rtl/>
          <w:lang w:bidi="ar-IQ"/>
        </w:rPr>
        <w:t xml:space="preserve">، فضلا عن الهجرات السكان الكبيرة من بورتوريكو، وجنوب اﻷباﻻش إلى المدن حيث أنها جاءت مجتمعة لتشكيل الفقراء في المناطق الحضرية </w:t>
      </w:r>
      <w:r w:rsidRPr="00D53DC4">
        <w:rPr>
          <w:rFonts w:ascii="Simplified Arabic" w:hAnsi="Simplified Arabic" w:cs="Simplified Arabic"/>
          <w:sz w:val="28"/>
          <w:szCs w:val="28"/>
          <w:rtl/>
          <w:lang/>
        </w:rPr>
        <w:t>والمجموعات المهيمنة في المدارس</w:t>
      </w:r>
      <w:r w:rsidRPr="00D53DC4">
        <w:rPr>
          <w:rFonts w:ascii="Simplified Arabic" w:hAnsi="Simplified Arabic" w:cs="Simplified Arabic"/>
          <w:sz w:val="28"/>
          <w:szCs w:val="28"/>
          <w:rtl/>
          <w:lang w:bidi="ar-IQ"/>
        </w:rPr>
        <w:t xml:space="preserve"> الذي سبق الإشارة اليه في دراسات كل من</w:t>
      </w:r>
      <w:r w:rsidRPr="00D53DC4">
        <w:rPr>
          <w:rFonts w:ascii="Simplified Arabic" w:hAnsi="Simplified Arabic" w:cs="Simplified Arabic"/>
          <w:sz w:val="28"/>
          <w:szCs w:val="28"/>
          <w:lang/>
        </w:rPr>
        <w:t xml:space="preserve">(Bloom, Eddy, </w:t>
      </w:r>
      <w:proofErr w:type="spellStart"/>
      <w:r w:rsidRPr="00D53DC4">
        <w:rPr>
          <w:rFonts w:ascii="Simplified Arabic" w:hAnsi="Simplified Arabic" w:cs="Simplified Arabic"/>
          <w:sz w:val="28"/>
          <w:szCs w:val="28"/>
          <w:lang/>
        </w:rPr>
        <w:t>Havighurst</w:t>
      </w:r>
      <w:proofErr w:type="spellEnd"/>
      <w:r w:rsidRPr="00D53DC4">
        <w:rPr>
          <w:rFonts w:ascii="Simplified Arabic" w:hAnsi="Simplified Arabic" w:cs="Simplified Arabic"/>
          <w:sz w:val="28"/>
          <w:szCs w:val="28"/>
          <w:lang/>
        </w:rPr>
        <w:t xml:space="preserve"> &amp; Levine, </w:t>
      </w:r>
      <w:proofErr w:type="spellStart"/>
      <w:r w:rsidRPr="00D53DC4">
        <w:rPr>
          <w:rFonts w:ascii="Simplified Arabic" w:hAnsi="Simplified Arabic" w:cs="Simplified Arabic"/>
          <w:sz w:val="28"/>
          <w:szCs w:val="28"/>
          <w:lang/>
        </w:rPr>
        <w:t>Schrag</w:t>
      </w:r>
      <w:proofErr w:type="spellEnd"/>
      <w:r w:rsidRPr="00D53DC4">
        <w:rPr>
          <w:rFonts w:ascii="Simplified Arabic" w:hAnsi="Simplified Arabic" w:cs="Simplified Arabic"/>
          <w:sz w:val="28"/>
          <w:szCs w:val="28"/>
          <w:lang/>
        </w:rPr>
        <w:t>)</w:t>
      </w:r>
      <w:r w:rsidRPr="00D53DC4">
        <w:rPr>
          <w:rFonts w:ascii="Simplified Arabic" w:hAnsi="Simplified Arabic" w:cs="Simplified Arabic"/>
          <w:sz w:val="28"/>
          <w:szCs w:val="28"/>
          <w:rtl/>
          <w:lang w:bidi="ar-IQ"/>
        </w:rPr>
        <w:t xml:space="preserve"> فضلا عن دراسة </w:t>
      </w:r>
      <w:r w:rsidRPr="00D53DC4">
        <w:rPr>
          <w:rFonts w:ascii="Simplified Arabic" w:hAnsi="Simplified Arabic" w:cs="Simplified Arabic"/>
          <w:sz w:val="28"/>
          <w:szCs w:val="28"/>
          <w:lang/>
        </w:rPr>
        <w:t xml:space="preserve">(R. </w:t>
      </w:r>
      <w:proofErr w:type="spellStart"/>
      <w:r w:rsidRPr="00D53DC4">
        <w:rPr>
          <w:rFonts w:ascii="Simplified Arabic" w:hAnsi="Simplified Arabic" w:cs="Simplified Arabic"/>
          <w:sz w:val="28"/>
          <w:szCs w:val="28"/>
          <w:lang/>
        </w:rPr>
        <w:t>Landes</w:t>
      </w:r>
      <w:proofErr w:type="spellEnd"/>
      <w:r w:rsidRPr="00D53DC4">
        <w:rPr>
          <w:rFonts w:ascii="Simplified Arabic" w:hAnsi="Simplified Arabic" w:cs="Simplified Arabic"/>
          <w:sz w:val="28"/>
          <w:szCs w:val="28"/>
          <w:lang/>
        </w:rPr>
        <w:t>)</w:t>
      </w:r>
      <w:r w:rsidRPr="00D53DC4">
        <w:rPr>
          <w:rFonts w:ascii="Simplified Arabic" w:hAnsi="Simplified Arabic" w:cs="Simplified Arabic"/>
          <w:sz w:val="28"/>
          <w:szCs w:val="28"/>
          <w:rtl/>
          <w:lang w:bidi="ar-IQ"/>
        </w:rPr>
        <w:t xml:space="preserve"> عن الثقافة في التربية </w:t>
      </w:r>
      <w:r w:rsidRPr="00D53DC4">
        <w:rPr>
          <w:rFonts w:ascii="Simplified Arabic" w:hAnsi="Simplified Arabic" w:cs="Simplified Arabic"/>
          <w:sz w:val="28"/>
          <w:szCs w:val="28"/>
          <w:rtl/>
          <w:lang w:bidi="ar-IQ"/>
        </w:rPr>
        <w:lastRenderedPageBreak/>
        <w:t xml:space="preserve">الامريكية: </w:t>
      </w:r>
      <w:r w:rsidRPr="00D53DC4">
        <w:rPr>
          <w:rFonts w:ascii="Simplified Arabic" w:hAnsi="Simplified Arabic" w:cs="Simplified Arabic"/>
          <w:sz w:val="28"/>
          <w:szCs w:val="28"/>
          <w:rtl/>
          <w:lang/>
        </w:rPr>
        <w:t>مقاربات أنثروبولوجية لمفهوم الأقلية عام 1965</w:t>
      </w:r>
      <w:r w:rsidRPr="00D53DC4">
        <w:rPr>
          <w:rFonts w:ascii="Simplified Arabic" w:hAnsi="Simplified Arabic" w:cs="Simplified Arabic"/>
          <w:sz w:val="28"/>
          <w:szCs w:val="28"/>
          <w:rtl/>
          <w:lang w:bidi="ar-IQ"/>
        </w:rPr>
        <w:t xml:space="preserve">، </w:t>
      </w:r>
      <w:r w:rsidRPr="00D53DC4">
        <w:rPr>
          <w:rFonts w:ascii="Simplified Arabic" w:hAnsi="Simplified Arabic" w:cs="Simplified Arabic"/>
          <w:sz w:val="28"/>
          <w:szCs w:val="28"/>
          <w:rtl/>
          <w:lang/>
        </w:rPr>
        <w:t xml:space="preserve">ودراسة </w:t>
      </w:r>
      <w:r w:rsidRPr="00D53DC4">
        <w:rPr>
          <w:rFonts w:ascii="Simplified Arabic" w:hAnsi="Simplified Arabic" w:cs="Simplified Arabic"/>
          <w:sz w:val="28"/>
          <w:szCs w:val="28"/>
          <w:lang/>
        </w:rPr>
        <w:t>(EB. Leacock)</w:t>
      </w:r>
      <w:r w:rsidRPr="00D53DC4">
        <w:rPr>
          <w:rFonts w:ascii="Simplified Arabic" w:hAnsi="Simplified Arabic" w:cs="Simplified Arabic"/>
          <w:sz w:val="28"/>
          <w:szCs w:val="28"/>
          <w:rtl/>
          <w:lang w:bidi="ar-IQ"/>
        </w:rPr>
        <w:t xml:space="preserve"> عن </w:t>
      </w:r>
      <w:r w:rsidRPr="00D53DC4">
        <w:rPr>
          <w:rFonts w:ascii="Simplified Arabic" w:hAnsi="Simplified Arabic" w:cs="Simplified Arabic"/>
          <w:sz w:val="28"/>
          <w:szCs w:val="28"/>
          <w:rtl/>
          <w:lang/>
        </w:rPr>
        <w:t>التعليم والتعلم في مدارس المدينة: دراسة مقارنة عام 1969</w:t>
      </w:r>
      <w:r w:rsidRPr="00D53DC4">
        <w:rPr>
          <w:rFonts w:ascii="Simplified Arabic" w:hAnsi="Simplified Arabic" w:cs="Simplified Arabic"/>
          <w:sz w:val="28"/>
          <w:szCs w:val="28"/>
          <w:rtl/>
          <w:lang w:bidi="ar-IQ"/>
        </w:rPr>
        <w:t>، ودراسة كل من</w:t>
      </w:r>
      <w:r w:rsidRPr="00D53DC4">
        <w:rPr>
          <w:rFonts w:ascii="Simplified Arabic" w:hAnsi="Simplified Arabic" w:cs="Simplified Arabic"/>
          <w:sz w:val="28"/>
          <w:szCs w:val="28"/>
          <w:lang/>
        </w:rPr>
        <w:t xml:space="preserve"> (Smith &amp; Geoffrey</w:t>
      </w:r>
      <w:proofErr w:type="gramStart"/>
      <w:r w:rsidRPr="00D53DC4">
        <w:rPr>
          <w:rFonts w:ascii="Simplified Arabic" w:hAnsi="Simplified Arabic" w:cs="Simplified Arabic"/>
          <w:sz w:val="28"/>
          <w:szCs w:val="28"/>
          <w:lang/>
        </w:rPr>
        <w:t>)</w:t>
      </w:r>
      <w:r w:rsidRPr="00D53DC4">
        <w:rPr>
          <w:rFonts w:ascii="Simplified Arabic" w:hAnsi="Simplified Arabic" w:cs="Simplified Arabic"/>
          <w:sz w:val="28"/>
          <w:szCs w:val="28"/>
          <w:rtl/>
          <w:lang w:bidi="ar-IQ"/>
        </w:rPr>
        <w:t>عن</w:t>
      </w:r>
      <w:proofErr w:type="gramEnd"/>
      <w:r w:rsidRPr="00D53DC4">
        <w:rPr>
          <w:rFonts w:ascii="Simplified Arabic" w:hAnsi="Simplified Arabic" w:cs="Simplified Arabic"/>
          <w:sz w:val="28"/>
          <w:szCs w:val="28"/>
          <w:rtl/>
          <w:lang w:bidi="ar-IQ"/>
        </w:rPr>
        <w:t xml:space="preserve"> </w:t>
      </w:r>
      <w:r w:rsidRPr="00D53DC4">
        <w:rPr>
          <w:rFonts w:ascii="Simplified Arabic" w:hAnsi="Simplified Arabic" w:cs="Simplified Arabic"/>
          <w:sz w:val="28"/>
          <w:szCs w:val="28"/>
          <w:rtl/>
          <w:lang/>
        </w:rPr>
        <w:t>تعقيدات  الفصول الدراسية في المناطق الحضرية عام 1968</w:t>
      </w:r>
      <w:r w:rsidRPr="00D53DC4">
        <w:rPr>
          <w:rFonts w:ascii="Simplified Arabic" w:hAnsi="Simplified Arabic" w:cs="Simplified Arabic"/>
          <w:b/>
          <w:bCs/>
          <w:sz w:val="28"/>
          <w:szCs w:val="28"/>
          <w:rtl/>
          <w:lang/>
        </w:rPr>
        <w:t xml:space="preserve">. </w:t>
      </w:r>
      <w:r w:rsidRPr="00D53DC4">
        <w:rPr>
          <w:rFonts w:ascii="Simplified Arabic" w:hAnsi="Simplified Arabic" w:cs="Simplified Arabic"/>
          <w:sz w:val="28"/>
          <w:szCs w:val="28"/>
          <w:rtl/>
          <w:lang w:bidi="ar-IQ"/>
        </w:rPr>
        <w:t xml:space="preserve">وعقب ظهور التعددية الثقافية، استرعى انتباه متزايد إلى فشل المدارس في الاستجابة للاختلافات الثقافية واللغوية والمعرفية؛ وإلى رموز لغوية مختلفة؛ وإلى مجال دلالي اثني حيث تم وصفها بالمحافظة على الحدود الاجتماعية، وتم تعززها بالمناهج المدرسية كما هو الحال في دراسة الاستاذ </w:t>
      </w:r>
      <w:r w:rsidRPr="00D53DC4">
        <w:rPr>
          <w:rFonts w:ascii="Simplified Arabic" w:hAnsi="Simplified Arabic" w:cs="Simplified Arabic"/>
          <w:sz w:val="28"/>
          <w:szCs w:val="28"/>
          <w:lang/>
        </w:rPr>
        <w:t>(DC. Clement)</w:t>
      </w:r>
      <w:r w:rsidRPr="00D53DC4">
        <w:rPr>
          <w:rFonts w:ascii="Simplified Arabic" w:hAnsi="Simplified Arabic" w:cs="Simplified Arabic"/>
          <w:sz w:val="28"/>
          <w:szCs w:val="28"/>
          <w:rtl/>
          <w:lang w:bidi="ar-IQ"/>
        </w:rPr>
        <w:t xml:space="preserve"> التمظهر بالوئام: العلاقات السوسيو-رسية في المدارس الجنوبية </w:t>
      </w:r>
      <w:proofErr w:type="gramStart"/>
      <w:r w:rsidRPr="00D53DC4">
        <w:rPr>
          <w:rFonts w:ascii="Simplified Arabic" w:hAnsi="Simplified Arabic" w:cs="Simplified Arabic"/>
          <w:sz w:val="28"/>
          <w:szCs w:val="28"/>
          <w:rtl/>
          <w:lang w:bidi="ar-IQ"/>
        </w:rPr>
        <w:t>المدمجة(</w:t>
      </w:r>
      <w:proofErr w:type="gramEnd"/>
      <w:r w:rsidRPr="00D53DC4">
        <w:rPr>
          <w:rFonts w:ascii="Simplified Arabic" w:hAnsi="Simplified Arabic" w:cs="Simplified Arabic"/>
          <w:sz w:val="28"/>
          <w:szCs w:val="28"/>
          <w:rtl/>
          <w:lang w:bidi="ar-IQ"/>
        </w:rPr>
        <w:t xml:space="preserve">الغاء التمييز او الفصل العنصري) في أمريكيا عام 1979، ودراسة الاستاذ </w:t>
      </w:r>
      <w:r w:rsidRPr="00D53DC4">
        <w:rPr>
          <w:rFonts w:ascii="Simplified Arabic" w:hAnsi="Simplified Arabic" w:cs="Simplified Arabic"/>
          <w:sz w:val="28"/>
          <w:szCs w:val="28"/>
          <w:lang/>
        </w:rPr>
        <w:t>(R. Everhart)</w:t>
      </w:r>
      <w:r w:rsidRPr="00D53DC4">
        <w:rPr>
          <w:rFonts w:ascii="Simplified Arabic" w:hAnsi="Simplified Arabic" w:cs="Simplified Arabic"/>
          <w:sz w:val="28"/>
          <w:szCs w:val="28"/>
          <w:rtl/>
          <w:lang w:bidi="ar-IQ"/>
        </w:rPr>
        <w:t xml:space="preserve"> ودراسة الأستاذ </w:t>
      </w:r>
      <w:r w:rsidRPr="00D53DC4">
        <w:rPr>
          <w:rFonts w:ascii="Simplified Arabic" w:hAnsi="Simplified Arabic" w:cs="Simplified Arabic"/>
          <w:sz w:val="28"/>
          <w:szCs w:val="28"/>
          <w:lang/>
        </w:rPr>
        <w:t xml:space="preserve">(DH. </w:t>
      </w:r>
      <w:proofErr w:type="spellStart"/>
      <w:r w:rsidRPr="00D53DC4">
        <w:rPr>
          <w:rFonts w:ascii="Simplified Arabic" w:hAnsi="Simplified Arabic" w:cs="Simplified Arabic"/>
          <w:sz w:val="28"/>
          <w:szCs w:val="28"/>
          <w:lang/>
        </w:rPr>
        <w:t>Hymes</w:t>
      </w:r>
      <w:proofErr w:type="spellEnd"/>
      <w:r w:rsidRPr="00D53DC4">
        <w:rPr>
          <w:rFonts w:ascii="Simplified Arabic" w:hAnsi="Simplified Arabic" w:cs="Simplified Arabic"/>
          <w:sz w:val="28"/>
          <w:szCs w:val="28"/>
          <w:lang/>
        </w:rPr>
        <w:t>)</w:t>
      </w:r>
      <w:r w:rsidRPr="00D53DC4">
        <w:rPr>
          <w:rFonts w:ascii="Simplified Arabic" w:hAnsi="Simplified Arabic" w:cs="Simplified Arabic"/>
          <w:sz w:val="28"/>
          <w:szCs w:val="28"/>
          <w:rtl/>
          <w:lang w:bidi="ar-IQ"/>
        </w:rPr>
        <w:t xml:space="preserve"> عن إعادة اختراع الانثروبولوجيا عام 1972...</w:t>
      </w:r>
    </w:p>
    <w:p w:rsidR="00A37F97" w:rsidRPr="00D53DC4" w:rsidRDefault="00A37F97" w:rsidP="00A37F97">
      <w:pPr>
        <w:spacing w:line="240" w:lineRule="auto"/>
        <w:jc w:val="both"/>
        <w:rPr>
          <w:rFonts w:ascii="Simplified Arabic" w:hAnsi="Simplified Arabic" w:cs="Simplified Arabic"/>
          <w:sz w:val="28"/>
          <w:szCs w:val="28"/>
          <w:rtl/>
          <w:lang/>
        </w:rPr>
      </w:pPr>
      <w:r w:rsidRPr="00D53DC4">
        <w:rPr>
          <w:rFonts w:ascii="Simplified Arabic" w:hAnsi="Simplified Arabic" w:cs="Simplified Arabic"/>
          <w:b/>
          <w:bCs/>
          <w:sz w:val="28"/>
          <w:szCs w:val="28"/>
          <w:rtl/>
          <w:lang/>
        </w:rPr>
        <w:t xml:space="preserve">   </w:t>
      </w:r>
      <w:r w:rsidRPr="00D53DC4">
        <w:rPr>
          <w:rFonts w:ascii="Simplified Arabic" w:hAnsi="Simplified Arabic" w:cs="Simplified Arabic"/>
          <w:sz w:val="28"/>
          <w:szCs w:val="28"/>
          <w:rtl/>
          <w:lang w:bidi="ar-IQ"/>
        </w:rPr>
        <w:t xml:space="preserve">ويمكن الاستشهاد بما قدمه الاستاذ </w:t>
      </w:r>
      <w:r w:rsidRPr="00D53DC4">
        <w:rPr>
          <w:rFonts w:ascii="Simplified Arabic" w:hAnsi="Simplified Arabic" w:cs="Simplified Arabic"/>
          <w:sz w:val="28"/>
          <w:szCs w:val="28"/>
          <w:lang/>
        </w:rPr>
        <w:t>(P. Jackson)</w:t>
      </w:r>
      <w:r w:rsidRPr="00D53DC4">
        <w:rPr>
          <w:rFonts w:ascii="Simplified Arabic" w:hAnsi="Simplified Arabic" w:cs="Simplified Arabic"/>
          <w:sz w:val="28"/>
          <w:szCs w:val="28"/>
          <w:rtl/>
          <w:lang w:bidi="ar-IQ"/>
        </w:rPr>
        <w:t xml:space="preserve"> في دراسته للحياة في الفصول الدراسية عملاً ابداعياً في بلورة الروابط المجتمعية والمدرسية وإنشاء المدرسة كنموذج مصغر للمجتمع الذي </w:t>
      </w:r>
      <w:proofErr w:type="gramStart"/>
      <w:r w:rsidRPr="00D53DC4">
        <w:rPr>
          <w:rFonts w:ascii="Simplified Arabic" w:hAnsi="Simplified Arabic" w:cs="Simplified Arabic"/>
          <w:sz w:val="28"/>
          <w:szCs w:val="28"/>
          <w:rtl/>
          <w:lang w:bidi="ar-IQ"/>
        </w:rPr>
        <w:t>تخدمه</w:t>
      </w:r>
      <w:r>
        <w:rPr>
          <w:rFonts w:ascii="Simplified Arabic" w:hAnsi="Simplified Arabic" w:cs="Simplified Arabic" w:hint="cs"/>
          <w:sz w:val="28"/>
          <w:szCs w:val="28"/>
          <w:rtl/>
          <w:lang w:bidi="ar-IQ"/>
        </w:rPr>
        <w:t>(</w:t>
      </w:r>
      <w:proofErr w:type="gramEnd"/>
      <w:r>
        <w:rPr>
          <w:rFonts w:ascii="Simplified Arabic" w:hAnsi="Simplified Arabic" w:cs="Simplified Arabic" w:hint="cs"/>
          <w:sz w:val="28"/>
          <w:szCs w:val="28"/>
          <w:rtl/>
          <w:lang w:bidi="ar-IQ"/>
        </w:rPr>
        <w:t>أي البحث في حدود الوطن)</w:t>
      </w:r>
      <w:r w:rsidRPr="00D53DC4">
        <w:rPr>
          <w:rFonts w:ascii="Simplified Arabic" w:hAnsi="Simplified Arabic" w:cs="Simplified Arabic"/>
          <w:sz w:val="28"/>
          <w:szCs w:val="28"/>
          <w:rtl/>
          <w:lang w:bidi="ar-IQ"/>
        </w:rPr>
        <w:t xml:space="preserve">. اذ تشكل الفصول الدراسية كبيئة مستقرة وموحدة تتسم بأنشطة اعتيادية ودورية مكثفة، وقد أثبتت </w:t>
      </w:r>
      <w:r w:rsidRPr="00D53DC4">
        <w:rPr>
          <w:rFonts w:ascii="Simplified Arabic" w:hAnsi="Simplified Arabic" w:cs="Simplified Arabic"/>
          <w:sz w:val="28"/>
          <w:szCs w:val="28"/>
          <w:lang/>
        </w:rPr>
        <w:t xml:space="preserve">(P. </w:t>
      </w:r>
      <w:proofErr w:type="gramStart"/>
      <w:r w:rsidRPr="00D53DC4">
        <w:rPr>
          <w:rFonts w:ascii="Simplified Arabic" w:hAnsi="Simplified Arabic" w:cs="Simplified Arabic"/>
          <w:sz w:val="28"/>
          <w:szCs w:val="28"/>
          <w:lang/>
        </w:rPr>
        <w:t>Jackson)</w:t>
      </w:r>
      <w:r w:rsidRPr="00D53DC4">
        <w:rPr>
          <w:rFonts w:ascii="Simplified Arabic" w:hAnsi="Simplified Arabic" w:cs="Simplified Arabic"/>
          <w:sz w:val="28"/>
          <w:szCs w:val="28"/>
          <w:rtl/>
          <w:lang w:bidi="ar-IQ"/>
        </w:rPr>
        <w:t xml:space="preserve"> أهمية الملاحظة المشاركة للباحثين في مجال التربية.</w:t>
      </w:r>
      <w:proofErr w:type="gramEnd"/>
      <w:r w:rsidRPr="00D53DC4">
        <w:rPr>
          <w:rFonts w:ascii="Simplified Arabic" w:hAnsi="Simplified Arabic" w:cs="Simplified Arabic"/>
          <w:sz w:val="28"/>
          <w:szCs w:val="28"/>
          <w:rtl/>
          <w:lang w:bidi="ar-IQ"/>
        </w:rPr>
        <w:t xml:space="preserve"> وأشار إلى الانفصالات بين نظريات وممارسات التعليم والتعلم. ولاحظ أدوار المعلم المتعددة كالحارس، والرقيب الممون، وناظما للوقت، وان هذه الميزات هي غير المشهورة لطابع الحياة المدرسية. </w:t>
      </w:r>
      <w:r w:rsidRPr="00D53DC4">
        <w:rPr>
          <w:rFonts w:ascii="Simplified Arabic" w:hAnsi="Simplified Arabic" w:cs="Simplified Arabic"/>
          <w:sz w:val="28"/>
          <w:szCs w:val="28"/>
          <w:rtl/>
          <w:lang/>
        </w:rPr>
        <w:t>كما شدد على قيمة دراسة الخصائص الغالبة للتبادل التعليمي وتصميم المناهج الدراسية. وعلى الرغم من تصور الكثير من وجهة نظره من خلال عدسة الفهم المعياري للثقافة، فانه قد أشار الى صورة معقدة بلا حدود للتكيف داخل البيئة المدرسية، بما في ذلك الانسحاب من جانب المشاركين في المدرسة</w:t>
      </w:r>
      <w:r w:rsidRPr="00D53DC4">
        <w:rPr>
          <w:rFonts w:ascii="Simplified Arabic" w:hAnsi="Simplified Arabic" w:cs="Simplified Arabic"/>
          <w:sz w:val="28"/>
          <w:szCs w:val="28"/>
          <w:lang w:bidi="ar-IQ"/>
        </w:rPr>
        <w:t xml:space="preserve"> </w:t>
      </w:r>
      <w:r w:rsidRPr="00D53DC4">
        <w:rPr>
          <w:rFonts w:ascii="Simplified Arabic" w:hAnsi="Simplified Arabic" w:cs="Simplified Arabic"/>
          <w:sz w:val="28"/>
          <w:szCs w:val="28"/>
          <w:lang/>
        </w:rPr>
        <w:t>(Jackson 1968: pp4-6)</w:t>
      </w:r>
      <w:r w:rsidRPr="00D53DC4">
        <w:rPr>
          <w:rFonts w:ascii="Simplified Arabic" w:hAnsi="Simplified Arabic" w:cs="Simplified Arabic"/>
          <w:sz w:val="28"/>
          <w:szCs w:val="28"/>
          <w:rtl/>
          <w:lang/>
        </w:rPr>
        <w:t>.</w:t>
      </w:r>
    </w:p>
    <w:p w:rsidR="00A37F97" w:rsidRPr="00D53DC4" w:rsidRDefault="00A37F97" w:rsidP="00A37F97">
      <w:pPr>
        <w:spacing w:line="240" w:lineRule="auto"/>
        <w:jc w:val="both"/>
        <w:rPr>
          <w:rFonts w:ascii="Simplified Arabic" w:hAnsi="Simplified Arabic" w:cs="Simplified Arabic"/>
          <w:sz w:val="28"/>
          <w:szCs w:val="28"/>
          <w:rtl/>
          <w:lang w:bidi="ar-IQ"/>
        </w:rPr>
      </w:pPr>
      <w:r w:rsidRPr="00D53DC4">
        <w:rPr>
          <w:rFonts w:ascii="Simplified Arabic" w:hAnsi="Simplified Arabic" w:cs="Simplified Arabic"/>
          <w:sz w:val="28"/>
          <w:szCs w:val="28"/>
          <w:rtl/>
          <w:lang/>
        </w:rPr>
        <w:t xml:space="preserve">   ويضيف </w:t>
      </w:r>
      <w:r w:rsidRPr="00D53DC4">
        <w:rPr>
          <w:rFonts w:ascii="Simplified Arabic" w:hAnsi="Simplified Arabic" w:cs="Simplified Arabic"/>
          <w:sz w:val="28"/>
          <w:szCs w:val="28"/>
          <w:lang/>
        </w:rPr>
        <w:t>(P. Jackson)</w:t>
      </w:r>
      <w:r w:rsidRPr="00D53DC4">
        <w:rPr>
          <w:rFonts w:ascii="Simplified Arabic" w:hAnsi="Simplified Arabic" w:cs="Simplified Arabic"/>
          <w:sz w:val="28"/>
          <w:szCs w:val="28"/>
          <w:rtl/>
          <w:lang w:bidi="ar-IQ"/>
        </w:rPr>
        <w:t xml:space="preserve"> </w:t>
      </w:r>
      <w:r w:rsidRPr="00D53DC4">
        <w:rPr>
          <w:rFonts w:ascii="Simplified Arabic" w:hAnsi="Simplified Arabic" w:cs="Simplified Arabic"/>
          <w:sz w:val="28"/>
          <w:szCs w:val="28"/>
          <w:rtl/>
          <w:lang/>
        </w:rPr>
        <w:t xml:space="preserve">انه ربما الأكثر أهمية للتوجهات المستقبلية في حقل اثنوغرافيا المدرسة هو إصرار علماء انثروبولوجيا التربية على الطريقة الإثنوغرافية التي تدفع الانتباه إلى الأشياء التي تأتي وتذهب مثل تثاؤب الطلاب أو </w:t>
      </w:r>
      <w:r w:rsidRPr="00D53DC4">
        <w:rPr>
          <w:rFonts w:ascii="Simplified Arabic" w:hAnsi="Simplified Arabic" w:cs="Simplified Arabic"/>
          <w:sz w:val="28"/>
          <w:szCs w:val="28"/>
          <w:rtl/>
          <w:lang w:bidi="ar-IQ"/>
        </w:rPr>
        <w:t>عبوس</w:t>
      </w:r>
      <w:r w:rsidRPr="00D53DC4">
        <w:rPr>
          <w:rFonts w:ascii="Simplified Arabic" w:hAnsi="Simplified Arabic" w:cs="Simplified Arabic"/>
          <w:sz w:val="28"/>
          <w:szCs w:val="28"/>
          <w:rtl/>
          <w:lang/>
        </w:rPr>
        <w:t xml:space="preserve"> المعلمين، والنظر إلى أن مثل هذه السلوكيات او الاحداث العابرة التي تحتوي على مزيد من المعلومات عن حياة الفصول الدراسية مما قد يبدو للوهلة الأولى هي المشاعر التي من شأنها أن يكون لها صدى في الدعوة إلى وصف مكثف وأهمية الإيماءات والغمزات في البحث التربوي كما هو الحال في الأنثروبولوجيا ككل</w:t>
      </w:r>
      <w:r w:rsidRPr="00D53DC4">
        <w:rPr>
          <w:rFonts w:ascii="Simplified Arabic" w:hAnsi="Simplified Arabic" w:cs="Simplified Arabic"/>
          <w:sz w:val="28"/>
          <w:szCs w:val="28"/>
          <w:lang/>
        </w:rPr>
        <w:t>(Jackson 1968: pp7-10)</w:t>
      </w:r>
      <w:r w:rsidRPr="00D53DC4">
        <w:rPr>
          <w:rFonts w:ascii="Simplified Arabic" w:hAnsi="Simplified Arabic" w:cs="Simplified Arabic"/>
          <w:sz w:val="28"/>
          <w:szCs w:val="28"/>
          <w:rtl/>
          <w:lang w:bidi="ar-IQ"/>
        </w:rPr>
        <w:t>.</w:t>
      </w:r>
    </w:p>
    <w:p w:rsidR="00A37F97" w:rsidRPr="00D53DC4" w:rsidRDefault="00A37F97" w:rsidP="00A37F97">
      <w:pPr>
        <w:spacing w:line="240" w:lineRule="auto"/>
        <w:jc w:val="both"/>
        <w:rPr>
          <w:rFonts w:ascii="Simplified Arabic" w:hAnsi="Simplified Arabic" w:cs="Simplified Arabic"/>
          <w:sz w:val="28"/>
          <w:szCs w:val="28"/>
          <w:rtl/>
          <w:lang w:bidi="ar-IQ"/>
        </w:rPr>
      </w:pPr>
      <w:r w:rsidRPr="00D53DC4">
        <w:rPr>
          <w:rFonts w:ascii="Simplified Arabic" w:hAnsi="Simplified Arabic" w:cs="Simplified Arabic"/>
          <w:sz w:val="28"/>
          <w:szCs w:val="28"/>
          <w:rtl/>
          <w:lang/>
        </w:rPr>
        <w:t xml:space="preserve">   في الواقع(والكلام للاستاذ </w:t>
      </w:r>
      <w:r w:rsidRPr="00D53DC4">
        <w:rPr>
          <w:rFonts w:ascii="Simplified Arabic" w:hAnsi="Simplified Arabic" w:cs="Simplified Arabic"/>
          <w:sz w:val="28"/>
          <w:szCs w:val="28"/>
          <w:lang/>
        </w:rPr>
        <w:t>Yon</w:t>
      </w:r>
      <w:r w:rsidRPr="00D53DC4">
        <w:rPr>
          <w:rFonts w:ascii="Simplified Arabic" w:hAnsi="Simplified Arabic" w:cs="Simplified Arabic"/>
          <w:sz w:val="28"/>
          <w:szCs w:val="28"/>
          <w:rtl/>
          <w:lang/>
        </w:rPr>
        <w:t>) قيل إن التقدير السليم للمجتمع أمر لا غنى عنه من اجل التقدير السليم للتربية وما ينبغي أن يعني في إشارة إلى ذلك</w:t>
      </w:r>
      <w:r w:rsidRPr="00D53DC4">
        <w:rPr>
          <w:rFonts w:ascii="Simplified Arabic" w:hAnsi="Simplified Arabic" w:cs="Simplified Arabic"/>
          <w:sz w:val="28"/>
          <w:szCs w:val="28"/>
          <w:lang w:bidi="ar-IQ"/>
        </w:rPr>
        <w:t xml:space="preserve">. </w:t>
      </w:r>
      <w:r w:rsidRPr="00D53DC4">
        <w:rPr>
          <w:rFonts w:ascii="Simplified Arabic" w:hAnsi="Simplified Arabic" w:cs="Simplified Arabic"/>
          <w:sz w:val="28"/>
          <w:szCs w:val="28"/>
          <w:rtl/>
          <w:lang/>
        </w:rPr>
        <w:t xml:space="preserve">لكن الميول الوصفية والإصلاحية </w:t>
      </w:r>
      <w:r w:rsidRPr="00D53DC4">
        <w:rPr>
          <w:rFonts w:ascii="Simplified Arabic" w:hAnsi="Simplified Arabic" w:cs="Simplified Arabic"/>
          <w:sz w:val="28"/>
          <w:szCs w:val="28"/>
          <w:rtl/>
          <w:lang/>
        </w:rPr>
        <w:lastRenderedPageBreak/>
        <w:t xml:space="preserve">لإثنوغرافيا التعليم بدأت تضغط على الوظائف المتصورة للتعليم في المدارس. وقد ناقش الاستاذ </w:t>
      </w:r>
      <w:r w:rsidRPr="00D53DC4">
        <w:rPr>
          <w:rFonts w:ascii="Simplified Arabic" w:hAnsi="Simplified Arabic" w:cs="Simplified Arabic"/>
          <w:sz w:val="28"/>
          <w:szCs w:val="28"/>
          <w:lang w:bidi="ar-IQ"/>
        </w:rPr>
        <w:t>(JR. Seeley)</w:t>
      </w:r>
      <w:r w:rsidRPr="00D53DC4">
        <w:rPr>
          <w:rFonts w:ascii="Simplified Arabic" w:hAnsi="Simplified Arabic" w:cs="Simplified Arabic"/>
          <w:sz w:val="28"/>
          <w:szCs w:val="28"/>
          <w:rtl/>
          <w:lang w:bidi="ar-IQ"/>
        </w:rPr>
        <w:t xml:space="preserve"> ذلك عند دراسة النوع البشري بوصفه حقيقةً من خلال الايمان: </w:t>
      </w:r>
      <w:r w:rsidRPr="00D53DC4">
        <w:rPr>
          <w:rFonts w:ascii="Simplified Arabic" w:hAnsi="Simplified Arabic" w:cs="Simplified Arabic"/>
          <w:sz w:val="28"/>
          <w:szCs w:val="28"/>
          <w:rtl/>
          <w:lang/>
        </w:rPr>
        <w:t xml:space="preserve">في تربية وفكرة </w:t>
      </w:r>
      <w:r w:rsidRPr="00D53DC4">
        <w:rPr>
          <w:rFonts w:ascii="Simplified Arabic" w:hAnsi="Simplified Arabic" w:cs="Simplified Arabic"/>
          <w:sz w:val="28"/>
          <w:szCs w:val="28"/>
          <w:rtl/>
          <w:lang w:bidi="ar-IQ"/>
        </w:rPr>
        <w:t>النوع البشري</w:t>
      </w:r>
      <w:r w:rsidRPr="00D53DC4">
        <w:rPr>
          <w:rFonts w:ascii="Simplified Arabic" w:hAnsi="Simplified Arabic" w:cs="Simplified Arabic"/>
          <w:sz w:val="28"/>
          <w:szCs w:val="28"/>
          <w:rtl/>
          <w:lang/>
        </w:rPr>
        <w:t xml:space="preserve">، بالقول (أنه بالرغم من أن المدرسة قد </w:t>
      </w:r>
      <w:r w:rsidRPr="00D53DC4">
        <w:rPr>
          <w:rFonts w:ascii="Simplified Arabic" w:hAnsi="Simplified Arabic" w:cs="Simplified Arabic"/>
          <w:sz w:val="28"/>
          <w:szCs w:val="28"/>
          <w:rtl/>
          <w:lang w:bidi="ar-IQ"/>
        </w:rPr>
        <w:t>صكها</w:t>
      </w:r>
      <w:r w:rsidRPr="00D53DC4">
        <w:rPr>
          <w:rFonts w:ascii="Simplified Arabic" w:hAnsi="Simplified Arabic" w:cs="Simplified Arabic"/>
          <w:sz w:val="28"/>
          <w:szCs w:val="28"/>
          <w:rtl/>
          <w:lang/>
        </w:rPr>
        <w:t xml:space="preserve"> المجتمع وان غرضها ليس لتمثيله كما هو وانما من اجل التذكير فيما ينبغي أن يكون عليه</w:t>
      </w:r>
      <w:proofErr w:type="gramStart"/>
      <w:r w:rsidRPr="00D53DC4">
        <w:rPr>
          <w:rFonts w:ascii="Simplified Arabic" w:hAnsi="Simplified Arabic" w:cs="Simplified Arabic"/>
          <w:sz w:val="28"/>
          <w:szCs w:val="28"/>
          <w:rtl/>
          <w:lang/>
        </w:rPr>
        <w:t>)</w:t>
      </w:r>
      <w:r w:rsidRPr="00D53DC4">
        <w:rPr>
          <w:rFonts w:ascii="Simplified Arabic" w:hAnsi="Simplified Arabic" w:cs="Simplified Arabic"/>
          <w:sz w:val="28"/>
          <w:szCs w:val="28"/>
          <w:lang w:bidi="ar-IQ"/>
        </w:rPr>
        <w:t>Yon</w:t>
      </w:r>
      <w:proofErr w:type="gramEnd"/>
      <w:r w:rsidRPr="00D53DC4">
        <w:rPr>
          <w:rFonts w:ascii="Simplified Arabic" w:hAnsi="Simplified Arabic" w:cs="Simplified Arabic"/>
          <w:sz w:val="28"/>
          <w:szCs w:val="28"/>
          <w:lang w:bidi="ar-IQ"/>
        </w:rPr>
        <w:t xml:space="preserve"> 2003: p415 </w:t>
      </w:r>
      <w:r w:rsidRPr="00D53DC4">
        <w:rPr>
          <w:rFonts w:ascii="Simplified Arabic" w:hAnsi="Simplified Arabic" w:cs="Simplified Arabic"/>
          <w:sz w:val="28"/>
          <w:szCs w:val="28"/>
          <w:vertAlign w:val="superscript"/>
          <w:rtl/>
          <w:lang w:bidi="ar-IQ"/>
        </w:rPr>
        <w:t xml:space="preserve"> </w:t>
      </w:r>
      <w:r w:rsidRPr="00D53DC4">
        <w:rPr>
          <w:rFonts w:ascii="Simplified Arabic" w:hAnsi="Simplified Arabic" w:cs="Simplified Arabic"/>
          <w:sz w:val="28"/>
          <w:szCs w:val="28"/>
          <w:rtl/>
          <w:lang/>
        </w:rPr>
        <w:t>.</w:t>
      </w:r>
      <w:r w:rsidRPr="00D53DC4">
        <w:rPr>
          <w:rFonts w:ascii="Simplified Arabic" w:hAnsi="Simplified Arabic" w:cs="Simplified Arabic"/>
          <w:color w:val="000000"/>
          <w:sz w:val="28"/>
          <w:szCs w:val="28"/>
          <w:rtl/>
          <w:lang w:bidi="ar-IQ"/>
        </w:rPr>
        <w:t xml:space="preserve"> اذاً </w:t>
      </w:r>
      <w:r w:rsidRPr="00D53DC4">
        <w:rPr>
          <w:rFonts w:ascii="Simplified Arabic" w:hAnsi="Simplified Arabic" w:cs="Simplified Arabic"/>
          <w:sz w:val="28"/>
          <w:szCs w:val="28"/>
          <w:rtl/>
          <w:lang w:bidi="ar-IQ"/>
        </w:rPr>
        <w:t>تعامل</w:t>
      </w:r>
      <w:r>
        <w:rPr>
          <w:rFonts w:ascii="Simplified Arabic" w:hAnsi="Simplified Arabic" w:cs="Simplified Arabic" w:hint="cs"/>
          <w:sz w:val="28"/>
          <w:szCs w:val="28"/>
          <w:rtl/>
          <w:lang w:bidi="ar-IQ"/>
        </w:rPr>
        <w:t xml:space="preserve">ت إثنوغرافيا المدرسة </w:t>
      </w:r>
      <w:r w:rsidRPr="00D53DC4">
        <w:rPr>
          <w:rFonts w:ascii="Simplified Arabic" w:hAnsi="Simplified Arabic" w:cs="Simplified Arabic"/>
          <w:sz w:val="28"/>
          <w:szCs w:val="28"/>
          <w:rtl/>
          <w:lang w:bidi="ar-IQ"/>
        </w:rPr>
        <w:t xml:space="preserve">مع جميع الزوايا المذكورة أعلاه والأطر المرجعية من خلال دراسة العملية التربوية لكل من المجتمع والثقافة، وكذلك من وجهة نظر الجماعات الاثنية والأقليات، فضلا عن الاهتمام مماثل لمنظور </w:t>
      </w:r>
      <w:r w:rsidRPr="00D53DC4">
        <w:rPr>
          <w:rFonts w:ascii="Simplified Arabic" w:hAnsi="Simplified Arabic" w:cs="Simplified Arabic"/>
          <w:sz w:val="28"/>
          <w:szCs w:val="28"/>
          <w:rtl/>
        </w:rPr>
        <w:t>عبر الثقافات</w:t>
      </w:r>
      <w:r w:rsidRPr="00D53DC4">
        <w:rPr>
          <w:rFonts w:ascii="Simplified Arabic" w:hAnsi="Simplified Arabic" w:cs="Simplified Arabic"/>
          <w:sz w:val="28"/>
          <w:szCs w:val="28"/>
          <w:rtl/>
          <w:lang w:bidi="ar-IQ"/>
        </w:rPr>
        <w:t>. و</w:t>
      </w:r>
      <w:r>
        <w:rPr>
          <w:rFonts w:ascii="Simplified Arabic" w:hAnsi="Simplified Arabic" w:cs="Simplified Arabic" w:hint="cs"/>
          <w:sz w:val="28"/>
          <w:szCs w:val="28"/>
          <w:rtl/>
          <w:lang w:bidi="ar-IQ"/>
        </w:rPr>
        <w:t xml:space="preserve">قد </w:t>
      </w:r>
      <w:r w:rsidRPr="00D53DC4">
        <w:rPr>
          <w:rFonts w:ascii="Simplified Arabic" w:hAnsi="Simplified Arabic" w:cs="Simplified Arabic"/>
          <w:sz w:val="28"/>
          <w:szCs w:val="28"/>
          <w:rtl/>
          <w:lang w:bidi="ar-IQ"/>
        </w:rPr>
        <w:t>حقق</w:t>
      </w:r>
      <w:r>
        <w:rPr>
          <w:rFonts w:ascii="Simplified Arabic" w:hAnsi="Simplified Arabic" w:cs="Simplified Arabic" w:hint="cs"/>
          <w:sz w:val="28"/>
          <w:szCs w:val="28"/>
          <w:rtl/>
          <w:lang w:bidi="ar-IQ"/>
        </w:rPr>
        <w:t>ت</w:t>
      </w:r>
      <w:r w:rsidRPr="00D53DC4">
        <w:rPr>
          <w:rFonts w:ascii="Simplified Arabic" w:hAnsi="Simplified Arabic" w:cs="Simplified Arabic"/>
          <w:sz w:val="28"/>
          <w:szCs w:val="28"/>
          <w:rtl/>
          <w:lang w:bidi="ar-IQ"/>
        </w:rPr>
        <w:t xml:space="preserve"> أنثروبولوجيا التربية عدد من المسائل مثل وظيفة التنشئة الاجتماعية للتعليم المدرسي، وانتقال الثقافة من كبار السن للجيل الأصغر سنا ضمن العملية التربوية، ودور الاعتداد او التمركز الاثني </w:t>
      </w:r>
      <w:r w:rsidRPr="00D53DC4">
        <w:rPr>
          <w:rFonts w:ascii="Simplified Arabic" w:hAnsi="Simplified Arabic" w:cs="Simplified Arabic"/>
          <w:sz w:val="28"/>
          <w:szCs w:val="28"/>
          <w:lang/>
        </w:rPr>
        <w:t>(ethnocentrism)</w:t>
      </w:r>
      <w:r w:rsidRPr="00D53DC4">
        <w:rPr>
          <w:rFonts w:ascii="Simplified Arabic" w:hAnsi="Simplified Arabic" w:cs="Simplified Arabic"/>
          <w:sz w:val="28"/>
          <w:szCs w:val="28"/>
          <w:rtl/>
          <w:lang w:bidi="ar-IQ"/>
        </w:rPr>
        <w:t xml:space="preserve"> في توالد التفاوتات والإمكانيات لمفهوم النسبية الثقافية في المدارس.</w:t>
      </w:r>
      <w:r w:rsidRPr="00D53DC4">
        <w:rPr>
          <w:rFonts w:ascii="Simplified Arabic" w:hAnsi="Simplified Arabic" w:cs="Simplified Arabic"/>
          <w:color w:val="000000"/>
          <w:sz w:val="28"/>
          <w:szCs w:val="28"/>
          <w:rtl/>
          <w:lang w:bidi="ar-IQ"/>
        </w:rPr>
        <w:t xml:space="preserve"> </w:t>
      </w:r>
      <w:r w:rsidRPr="00D53DC4">
        <w:rPr>
          <w:rFonts w:ascii="Simplified Arabic" w:hAnsi="Simplified Arabic" w:cs="Simplified Arabic"/>
          <w:sz w:val="28"/>
          <w:szCs w:val="28"/>
          <w:rtl/>
          <w:lang w:bidi="ar-IQ"/>
        </w:rPr>
        <w:t xml:space="preserve">ويمكن أن نضيف أيضا أن المفاهيم المذكورة أعلاه تشكل مراجع مفيدة للتربويين وتسعى إلى معالجة مسائل تتعلق بالتمييز الرسي، والديني والأخلاقي، ويمكن أن تساعد المناهج الأنثروبولوجية لكل من الطلاب والمعلمين على تطوير علاقات إيجابية وخصبة حتى بين الجماعات نفسها </w:t>
      </w:r>
      <w:r w:rsidRPr="00D53DC4">
        <w:rPr>
          <w:rFonts w:ascii="Simplified Arabic" w:hAnsi="Simplified Arabic" w:cs="Simplified Arabic"/>
          <w:sz w:val="28"/>
          <w:szCs w:val="28"/>
          <w:lang w:bidi="ar-IQ"/>
        </w:rPr>
        <w:t>intergroup</w:t>
      </w:r>
      <w:r w:rsidRPr="00D53DC4">
        <w:rPr>
          <w:rFonts w:ascii="Simplified Arabic" w:hAnsi="Simplified Arabic" w:cs="Simplified Arabic"/>
          <w:sz w:val="28"/>
          <w:szCs w:val="28"/>
          <w:rtl/>
          <w:lang w:bidi="ar-IQ"/>
        </w:rPr>
        <w:t xml:space="preserve">. وان التحول في البحث نحو الوطن يجب أن يكون متصلاً بحقيقة أن الأنثروبولوجيا ككل أصبحت ذات اهتماما متزايداً في الغرب وفي المؤسسات الحديثة السائدة في أواخر القرن العشرين. وكان ينظر إلى التربية كجزء لا يتجزأ من هذا التحول في التركيز. </w:t>
      </w:r>
      <w:r w:rsidRPr="00D53DC4">
        <w:rPr>
          <w:rFonts w:ascii="Simplified Arabic" w:hAnsi="Simplified Arabic" w:cs="Simplified Arabic"/>
          <w:sz w:val="28"/>
          <w:szCs w:val="28"/>
          <w:rtl/>
          <w:lang/>
        </w:rPr>
        <w:t xml:space="preserve">وشهد ذلك الوقت أيضا مؤشراً على نحو متزايد للنظرية والممارسة الأنثروبولوجية عند ارتباطها بتوافر التمويل الحكومي للفقر والبحوث المرتبطة بإلغاء </w:t>
      </w:r>
      <w:r w:rsidRPr="00D53DC4">
        <w:rPr>
          <w:rFonts w:ascii="Simplified Arabic" w:hAnsi="Simplified Arabic" w:cs="Simplified Arabic"/>
          <w:sz w:val="28"/>
          <w:szCs w:val="28"/>
          <w:rtl/>
          <w:lang w:bidi="ar-IQ"/>
        </w:rPr>
        <w:t>التمييز الاثني والى عوامل التكامل الرامية إلى التكيف والتعديل، والتطبيع الثقافي، والاستيعاب، والتنشئة الاجتماعية للأقليات والمهمشين في الثقافات المهيمنة.</w:t>
      </w:r>
    </w:p>
    <w:p w:rsidR="0062437E" w:rsidRDefault="0062437E">
      <w:pPr>
        <w:rPr>
          <w:lang w:bidi="ar-IQ"/>
        </w:rPr>
      </w:pPr>
    </w:p>
    <w:sectPr w:rsidR="0062437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A37F97"/>
    <w:rsid w:val="0062437E"/>
    <w:rsid w:val="00A37F9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1607</Words>
  <Characters>9161</Characters>
  <Application>Microsoft Office Word</Application>
  <DocSecurity>0</DocSecurity>
  <Lines>76</Lines>
  <Paragraphs>21</Paragraphs>
  <ScaleCrop>false</ScaleCrop>
  <Company/>
  <LinksUpToDate>false</LinksUpToDate>
  <CharactersWithSpaces>10747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2018-01-16T21:40:00Z</dcterms:created>
  <dcterms:modified xsi:type="dcterms:W3CDTF">2018-01-16T21:40:00Z</dcterms:modified>
</cp:coreProperties>
</file>