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AB0" w:rsidRDefault="008C4E1F" w:rsidP="008C4E1F">
      <w:pPr>
        <w:spacing w:line="360" w:lineRule="auto"/>
        <w:jc w:val="right"/>
        <w:rPr>
          <w:rFonts w:hint="cs"/>
          <w:sz w:val="32"/>
          <w:szCs w:val="32"/>
          <w:rtl/>
          <w:lang w:bidi="ar-IQ"/>
        </w:rPr>
      </w:pPr>
      <w:r>
        <w:rPr>
          <w:rFonts w:hint="cs"/>
          <w:sz w:val="32"/>
          <w:szCs w:val="32"/>
          <w:rtl/>
          <w:lang w:bidi="ar-IQ"/>
        </w:rPr>
        <w:t>نموذج للتحليل الاسلوبي لقصيدة اغنية في شهر اب للسياب</w:t>
      </w:r>
    </w:p>
    <w:p w:rsidR="008C4E1F" w:rsidRDefault="008C4E1F" w:rsidP="008C4E1F">
      <w:pPr>
        <w:spacing w:line="360" w:lineRule="auto"/>
        <w:jc w:val="right"/>
        <w:rPr>
          <w:rFonts w:hint="cs"/>
          <w:sz w:val="32"/>
          <w:szCs w:val="32"/>
          <w:rtl/>
          <w:lang w:bidi="ar-IQ"/>
        </w:rPr>
      </w:pPr>
      <w:r>
        <w:rPr>
          <w:rFonts w:hint="cs"/>
          <w:sz w:val="32"/>
          <w:szCs w:val="32"/>
          <w:rtl/>
          <w:lang w:bidi="ar-IQ"/>
        </w:rPr>
        <w:t>تموز يموت على الافق</w:t>
      </w:r>
    </w:p>
    <w:p w:rsidR="008C4E1F" w:rsidRDefault="008C4E1F" w:rsidP="008C4E1F">
      <w:pPr>
        <w:spacing w:line="360" w:lineRule="auto"/>
        <w:jc w:val="right"/>
        <w:rPr>
          <w:rFonts w:hint="cs"/>
          <w:sz w:val="32"/>
          <w:szCs w:val="32"/>
          <w:rtl/>
          <w:lang w:bidi="ar-IQ"/>
        </w:rPr>
      </w:pPr>
      <w:r>
        <w:rPr>
          <w:rFonts w:hint="cs"/>
          <w:sz w:val="32"/>
          <w:szCs w:val="32"/>
          <w:rtl/>
          <w:lang w:bidi="ar-IQ"/>
        </w:rPr>
        <w:t>وتغور دماه مع الشفق</w:t>
      </w:r>
    </w:p>
    <w:p w:rsidR="008C4E1F" w:rsidRDefault="008C4E1F" w:rsidP="008C4E1F">
      <w:pPr>
        <w:spacing w:line="360" w:lineRule="auto"/>
        <w:jc w:val="right"/>
        <w:rPr>
          <w:rFonts w:hint="cs"/>
          <w:sz w:val="32"/>
          <w:szCs w:val="32"/>
          <w:rtl/>
          <w:lang w:bidi="ar-IQ"/>
        </w:rPr>
      </w:pPr>
      <w:r>
        <w:rPr>
          <w:rFonts w:hint="cs"/>
          <w:sz w:val="32"/>
          <w:szCs w:val="32"/>
          <w:rtl/>
          <w:lang w:bidi="ar-IQ"/>
        </w:rPr>
        <w:t>في الكهف المعتم والظلماء</w:t>
      </w:r>
    </w:p>
    <w:p w:rsidR="008C4E1F" w:rsidRDefault="008C4E1F" w:rsidP="008C4E1F">
      <w:pPr>
        <w:spacing w:line="360" w:lineRule="auto"/>
        <w:jc w:val="right"/>
        <w:rPr>
          <w:rFonts w:hint="cs"/>
          <w:sz w:val="32"/>
          <w:szCs w:val="32"/>
          <w:rtl/>
          <w:lang w:bidi="ar-IQ"/>
        </w:rPr>
      </w:pPr>
      <w:r>
        <w:rPr>
          <w:rFonts w:hint="cs"/>
          <w:sz w:val="32"/>
          <w:szCs w:val="32"/>
          <w:rtl/>
          <w:lang w:bidi="ar-IQ"/>
        </w:rPr>
        <w:t>نقالة اسعاف سوداء</w:t>
      </w:r>
    </w:p>
    <w:p w:rsidR="008C4E1F" w:rsidRDefault="008C4E1F" w:rsidP="008C4E1F">
      <w:pPr>
        <w:spacing w:line="360" w:lineRule="auto"/>
        <w:jc w:val="right"/>
        <w:rPr>
          <w:rFonts w:hint="cs"/>
          <w:sz w:val="32"/>
          <w:szCs w:val="32"/>
          <w:rtl/>
          <w:lang w:bidi="ar-IQ"/>
        </w:rPr>
      </w:pPr>
      <w:r>
        <w:rPr>
          <w:rFonts w:hint="cs"/>
          <w:sz w:val="32"/>
          <w:szCs w:val="32"/>
          <w:rtl/>
          <w:lang w:bidi="ar-IQ"/>
        </w:rPr>
        <w:t xml:space="preserve">وكان الليل قطيع نساء </w:t>
      </w:r>
    </w:p>
    <w:p w:rsidR="008C4E1F" w:rsidRDefault="008C4E1F" w:rsidP="008C4E1F">
      <w:pPr>
        <w:spacing w:line="360" w:lineRule="auto"/>
        <w:jc w:val="right"/>
        <w:rPr>
          <w:rFonts w:hint="cs"/>
          <w:sz w:val="32"/>
          <w:szCs w:val="32"/>
          <w:rtl/>
          <w:lang w:bidi="ar-IQ"/>
        </w:rPr>
      </w:pPr>
      <w:r>
        <w:rPr>
          <w:rFonts w:hint="cs"/>
          <w:sz w:val="32"/>
          <w:szCs w:val="32"/>
          <w:rtl/>
          <w:lang w:bidi="ar-IQ"/>
        </w:rPr>
        <w:t>الليل خباء الليل نهار مسدود</w:t>
      </w:r>
    </w:p>
    <w:p w:rsidR="008E00A4" w:rsidRDefault="008E00A4" w:rsidP="008C4E1F">
      <w:pPr>
        <w:spacing w:line="360" w:lineRule="auto"/>
        <w:jc w:val="right"/>
        <w:rPr>
          <w:rFonts w:hint="cs"/>
          <w:sz w:val="32"/>
          <w:szCs w:val="32"/>
          <w:rtl/>
          <w:lang w:bidi="ar-IQ"/>
        </w:rPr>
      </w:pPr>
      <w:r>
        <w:rPr>
          <w:rFonts w:hint="cs"/>
          <w:sz w:val="32"/>
          <w:szCs w:val="32"/>
          <w:rtl/>
          <w:lang w:bidi="ar-IQ"/>
        </w:rPr>
        <w:t xml:space="preserve">يطالعنا بداية النص برمز تموز وهو رمز البعث وتاحياة بعد الموت وفي ذلك مفارقة لان القصيدة كلها ايحاء بالموت والنهاية حيث المجتمع الملئ بالفقر والمرض والجهل والارامل الامرالذي يدفعنا الى دراسة النص من وجهة نظر المنهج الاجتماعي </w:t>
      </w:r>
    </w:p>
    <w:p w:rsidR="008E00A4" w:rsidRDefault="008E00A4" w:rsidP="008C4E1F">
      <w:pPr>
        <w:spacing w:line="360" w:lineRule="auto"/>
        <w:jc w:val="right"/>
        <w:rPr>
          <w:rFonts w:hint="cs"/>
          <w:sz w:val="32"/>
          <w:szCs w:val="32"/>
          <w:rtl/>
          <w:lang w:bidi="ar-IQ"/>
        </w:rPr>
      </w:pPr>
      <w:r>
        <w:rPr>
          <w:rFonts w:hint="cs"/>
          <w:sz w:val="32"/>
          <w:szCs w:val="32"/>
          <w:rtl/>
          <w:lang w:bidi="ar-IQ"/>
        </w:rPr>
        <w:t xml:space="preserve">ويصف سيارة الاسعاف هنا باللون الاسود وفي ذلك دلالة ان لا احد سينجو لا احد سيعيش الكل اموات فالبياض دلالة الشفاء والاسود دلالة الموت </w:t>
      </w:r>
    </w:p>
    <w:p w:rsidR="008E00A4" w:rsidRDefault="008E00A4" w:rsidP="008C4E1F">
      <w:pPr>
        <w:spacing w:line="360" w:lineRule="auto"/>
        <w:jc w:val="right"/>
        <w:rPr>
          <w:rFonts w:hint="cs"/>
          <w:sz w:val="32"/>
          <w:szCs w:val="32"/>
          <w:rtl/>
          <w:lang w:bidi="ar-IQ"/>
        </w:rPr>
      </w:pPr>
      <w:r>
        <w:rPr>
          <w:rFonts w:hint="cs"/>
          <w:sz w:val="32"/>
          <w:szCs w:val="32"/>
          <w:rtl/>
          <w:lang w:bidi="ar-IQ"/>
        </w:rPr>
        <w:t xml:space="preserve">ويشير النص الى ان النهار مسدود وفي ذلك دلالة على ان الليل لايعقبه نهار كما هو متعارف عليه لان الموت لن يسمح بنهار اخر لذلك نلاحظ ان الجمل قيرة مع وضوح الالفاظ بالرغم من رمزيتها </w:t>
      </w:r>
    </w:p>
    <w:p w:rsidR="008E00A4" w:rsidRPr="008C4E1F" w:rsidRDefault="008E00A4" w:rsidP="008C4E1F">
      <w:pPr>
        <w:spacing w:line="360" w:lineRule="auto"/>
        <w:jc w:val="right"/>
        <w:rPr>
          <w:rFonts w:hint="cs"/>
          <w:sz w:val="32"/>
          <w:szCs w:val="32"/>
          <w:rtl/>
          <w:lang w:bidi="ar-IQ"/>
        </w:rPr>
      </w:pPr>
      <w:r>
        <w:rPr>
          <w:rFonts w:hint="cs"/>
          <w:sz w:val="32"/>
          <w:szCs w:val="32"/>
          <w:rtl/>
          <w:lang w:bidi="ar-IQ"/>
        </w:rPr>
        <w:t xml:space="preserve">اما الحروف فنلاحظ سيطرة حرف القاف وهو حرف قوي يستخدم في معاني القطع والقتل ونهاية الاشياء وهو امر ملائم لمعنى النص عامة الى حانب ان الاشطر تنتهي </w:t>
      </w:r>
      <w:r w:rsidR="005D2519">
        <w:rPr>
          <w:rFonts w:hint="cs"/>
          <w:sz w:val="32"/>
          <w:szCs w:val="32"/>
          <w:rtl/>
          <w:lang w:bidi="ar-IQ"/>
        </w:rPr>
        <w:t xml:space="preserve">بعد القاف بالالف والهمزة الامر الذي يوحي بالرغبة بايصال الصوت الى الاخرين ايصال الشكوى لهم فصوت المد يستخدمه الشعراء للبوح وايصال الامهم وكانها لاتصل الا بالاطالة ومد الصوت </w:t>
      </w:r>
    </w:p>
    <w:sectPr w:rsidR="008E00A4" w:rsidRPr="008C4E1F" w:rsidSect="005A4AB0">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4E1F"/>
    <w:rsid w:val="005A4AB0"/>
    <w:rsid w:val="005D2519"/>
    <w:rsid w:val="008C4E1F"/>
    <w:rsid w:val="008E00A4"/>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A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2018-01-14T14:05:00Z</dcterms:created>
  <dcterms:modified xsi:type="dcterms:W3CDTF">2018-01-14T14:19:00Z</dcterms:modified>
</cp:coreProperties>
</file>