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96732A" w:rsidRPr="0096732A" w:rsidRDefault="0096732A" w:rsidP="009673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المحاضرة :</w:t>
      </w: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موضوعات جديدة في شعرالعصر العباسي</w:t>
      </w: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المحاضرة:التاسعة</w:t>
      </w:r>
    </w:p>
    <w:p w:rsidR="0096732A" w:rsidRPr="0096732A" w:rsidRDefault="0096732A" w:rsidP="0096732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96732A" w:rsidRPr="0096732A" w:rsidRDefault="0096732A" w:rsidP="0096732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               موضوعات جديدة في </w:t>
      </w: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شعرالعصر</w:t>
      </w:r>
      <w:r w:rsidRPr="0096732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العباسي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أولا / شعر الأخوة والصداقة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وقف شعراء العصر العباسي عند واجبات الأخوة والصداقة واختيار الأخوان والأصدقاء وسبر أخلاقهم قبل إصطفائم ، فهم على طبقات منهم من يشبه الداء ، ومنهم من يشبه الدواء ، ومنهم المتصنع الملق الذي يشبه الثمرة المرة حسنة المنظر ، فإن نزل بك سوء فر منك وأوزر عنك ، وفي ذلك يقول حماد عجرد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كم  من  أخ   لســـت   تنكره           ما  دمت  من  دنياك  في  يسر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متصنع   لــك   فــي  مودتـه           يلــقاك  بــالترحيب   و  البــشر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يطري الوفاء وذا  الوفاء وﭕﻠ           حى  الغدر  مجتهدا  وذا  الغدر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وجعلهم تفكيرهم في الأخوة ينهون عن صحبة الحمقى لما تجر من بلاء كثير ، وفي ذلك يقول أبو العتاهية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  إحذر الأحمــق أن تصحبـه         إنما  الأحمق  كالثوب  الخلق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كلمـا  رقعته  مـن   جانـب         زعزعته الريح يوما   فانخرق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أو كصدع في زجاج فاحش        هل ترى صدع زجاج  يلتصـق ؟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فإذا  عاتبته  كي   يرعوي         زاد  شرا  وتمادى  في الحمق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وصف الطبيعة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مر بنا ان الشاعر العباسي كان يحتفظ أحيانا في مقدمات مدائحه بوصف الصحراء ، وأحيانا يتركها الى وصف الطبيعة في الحاضرة ببساتينها ورياحينها ، وقد أخذ يخص هذه الطبيعة بمقطوعات وقصائد كثيرة بحيث أصبحت موضوعا جديدا واسعا ، وكان يمزج نشوته بها في بعض الأحيان بنشوة الحب أو نشوة الخمر وسماع القيان ، وفي كثيرمن الأحيان كان يقف عند تصويرفتنته بها بورودها ورياحينها من مثل قول ابراهيم بن المهدي في النرجس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ثلاث عيون من  النرجـس       على  قائم  أخضر  أملس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يذكرنني طيب ريا الحبيب        فيمنعننـي  لــذة  المجلس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وقد أكثروا من وصف الأمطار والسحب ، كما اكثروا من وصف الرياض وخاصة في الربيع حين تتبرج الطبيعة بمناظرها الفاتنة وعبروا عن أحاسيسهم ومشاعرهم أحيانا خلال هذا الوصف مما جعلهم يخاطبون بعض عناصرها وكأنها تحمل عواطف الإنسان ، ومن خير ما يصور ذلك مطيع بن إياس لنخلتي حلوان إذ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اسعداني يا نخلتي  حلوان       وابكيا لي من ريب  هذا  الزمان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واعلما أن ريبه لم يزل ﭕﻓ        رق   بــيـن  الألاف  و الجـيران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ولعمري لو ذقتما ألم  الفر       قـة  أبكاكما  كما  الذي  أبكـاني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وأخذ كثيرا من شعراء العصر العباسي يعنون بوصف مظاهرالحضارة العباسية وما يتصل بها من الترف في الطعام والتأنق في الملابس والثياب ، ووصف القصور وما حولها من البساتين وما يجري فيها من الظباء ، والغزلان من مثل قول ابن عينية المهلبي في وصف قصر ابن عمه عمر بن حفص المهلبي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فيا طيب ذاك القصر قصرا ومنزلا          بأفيح سهل غير  وعر  ولا  ضـنك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بغـرس كــأبكار  الجواري  وتربة           كأن  ثراها  ماء  ورد  على  مسك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وسرب  من  الغزلان  يرتعن حوله          كما استل منظوم من الدر من سلك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وأكثروا من وصف الحيوان ، والطير، والحشرات ، واشتهر بذلك خلف الأحمر ، وفي كتاب ( الحيوان ) للجاحظ من ذلك مادة وفيرة .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ثالثا / وصف الأمراض والآفات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وصف شعراء العصر العباسي الأمراض والآفات التي إنتابتهم ‘ ويصور ذلك من بعض الوجوه قصيدة لعبد الصمد بن المعذل يصف فيها حمى أصابته ، وفيها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و بنـت  المنية   تنتابنــي       هدوا  وتطرقنــي  سحره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كأن لها ضرما في الحشا       وفي  كل عضو لها جمره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واكثر من اشتهر بوصف الحمى هو ( المتنبي ) إذ يقول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وزائــرتي  كأن  بهــا  حياءا        فليس  تزور  إلا في الظلام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بذلت لها المطارف والحشايا        فعافتـها  وباتت  في  عظام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رابعا / شعر الصيد ( الطرديات ) :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sz w:val="32"/>
          <w:szCs w:val="32"/>
          <w:rtl/>
        </w:rPr>
        <w:t>ولع الخلفاء العباسيون بالصيد  ، وكانوا يخرجون اليه في مواكب حافلة ، ومعهم البزاة ، والصقور ، والكلاب ، وتبعهم في هذا الصنيع الوزراء وعلية القوم . وقد نظم الشعراء في هذه المتعة الرياضية  أراجيز كثيرة سموها ( الطرديات ) وأكثر من نظم فيها أبو نواس ، وأحسن غاية الإحسان في وصف الكلاب " لأنه قد لعب بها زمانا وعرف منها ما لا تعرفه  الأعراب " . وحقا سبقه في هذا الموضوع بعض شعراء العصر الأموي مثل : الشمردل ، وأبي نخيلة ، ولكنه هو الذي مد طنبه وفتح أبوابه ، لا من حيث كثرة ما نظمه فيه فحسب ، بل أيضا من حيث دقة وصفه لأواته وجوارحه مما جعل الجاحظ ينوه بطردياته طويلا في الجزء الثاني من كتابه ( الحيوان ) :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ما البرق في ذي عارض لماح        ولا إنقضاض الكواكب المنصاح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 لا   انبتاـت  الـدلـو  بالمتاح         أجد  في  السرعة  من  سرياح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يطير   في   الجو  بلا   جناح          يفتر  عن  مثل  شبا   الرمــاح </w:t>
      </w:r>
    </w:p>
    <w:p w:rsidR="0096732A" w:rsidRPr="0096732A" w:rsidRDefault="0096732A" w:rsidP="0096732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6732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فكم   و كم  ذي   جدة   لياح          ونــازب  أعفــر  ذي   طمـــاح </w:t>
      </w:r>
    </w:p>
    <w:p w:rsidR="00C84E46" w:rsidRDefault="0096732A"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A"/>
    <w:rsid w:val="007C599F"/>
    <w:rsid w:val="0096732A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D454F-3F56-41E3-85AD-52A1D35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2018-01-13T08:42:00Z</dcterms:created>
  <dcterms:modified xsi:type="dcterms:W3CDTF">2018-01-13T08:42:00Z</dcterms:modified>
</cp:coreProperties>
</file>