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BB" w:rsidRPr="0056316B" w:rsidRDefault="008E63BB" w:rsidP="008E63BB">
      <w:pPr>
        <w:spacing w:after="0" w:line="480" w:lineRule="auto"/>
        <w:jc w:val="center"/>
        <w:rPr>
          <w:rFonts w:asciiTheme="minorBidi" w:hAnsiTheme="minorBidi" w:cs="Arial"/>
          <w:sz w:val="44"/>
          <w:szCs w:val="44"/>
          <w:lang w:val="fr-FR" w:bidi="ar-IQ"/>
        </w:rPr>
      </w:pPr>
      <w:r w:rsidRPr="00337791">
        <w:rPr>
          <w:rFonts w:ascii="Arial" w:eastAsia="Times New Roman" w:hAnsi="Arial" w:cs="Arial"/>
          <w:b/>
          <w:bCs/>
          <w:color w:val="FF0000"/>
          <w:sz w:val="28"/>
          <w:szCs w:val="28"/>
          <w:lang w:val="fr-FR" w:bidi="ar-IQ"/>
        </w:rPr>
        <w:t>19</w:t>
      </w:r>
      <w:r>
        <w:rPr>
          <w:rFonts w:ascii="Arial" w:hAnsi="Arial" w:cs="Arial"/>
          <w:color w:val="252525"/>
          <w:sz w:val="32"/>
          <w:szCs w:val="32"/>
          <w:lang w:val="fr-FR"/>
        </w:rPr>
        <w:t xml:space="preserve"> - </w:t>
      </w:r>
      <w:r w:rsidRPr="0056316B">
        <w:rPr>
          <w:rFonts w:ascii="Arial" w:hAnsi="Arial" w:cs="Arial"/>
          <w:color w:val="252525"/>
          <w:sz w:val="32"/>
          <w:szCs w:val="32"/>
          <w:lang w:val="fr-FR"/>
        </w:rPr>
        <w:t>Le</w:t>
      </w:r>
      <w:r w:rsidRPr="0056316B">
        <w:rPr>
          <w:rStyle w:val="apple-converted-space"/>
          <w:rFonts w:ascii="Arial" w:hAnsi="Arial" w:cs="Arial"/>
          <w:color w:val="252525"/>
          <w:sz w:val="32"/>
          <w:szCs w:val="32"/>
          <w:lang w:val="fr-FR"/>
        </w:rPr>
        <w:t> </w:t>
      </w:r>
      <w:r w:rsidRPr="0056316B">
        <w:rPr>
          <w:rFonts w:ascii="Arial" w:hAnsi="Arial" w:cs="Arial"/>
          <w:b/>
          <w:bCs/>
          <w:color w:val="252525"/>
          <w:sz w:val="32"/>
          <w:szCs w:val="32"/>
          <w:lang w:val="fr-FR"/>
        </w:rPr>
        <w:t>Festival de Cannes</w:t>
      </w:r>
    </w:p>
    <w:p w:rsidR="008E63BB" w:rsidRPr="008E63BB" w:rsidRDefault="008E63BB" w:rsidP="008E63BB">
      <w:pPr>
        <w:pStyle w:val="a3"/>
        <w:shd w:val="clear" w:color="auto" w:fill="FFFFFF"/>
        <w:spacing w:before="120" w:beforeAutospacing="0" w:after="120" w:afterAutospacing="0" w:line="480" w:lineRule="auto"/>
        <w:rPr>
          <w:rFonts w:ascii="Arial" w:hAnsi="Arial" w:cs="Arial"/>
          <w:color w:val="252525"/>
          <w:sz w:val="28"/>
          <w:szCs w:val="28"/>
          <w:lang w:val="fr-FR"/>
        </w:rPr>
      </w:pPr>
      <w:r w:rsidRPr="008E63BB">
        <w:rPr>
          <w:rFonts w:ascii="Arial" w:hAnsi="Arial" w:cs="Arial"/>
          <w:color w:val="252525"/>
          <w:sz w:val="28"/>
          <w:szCs w:val="28"/>
          <w:lang w:val="fr-FR"/>
        </w:rPr>
        <w:t>Le</w:t>
      </w:r>
      <w:r w:rsidRPr="008E63BB">
        <w:rPr>
          <w:rStyle w:val="apple-converted-space"/>
          <w:rFonts w:ascii="Arial" w:hAnsi="Arial" w:cs="Arial"/>
          <w:color w:val="252525"/>
          <w:sz w:val="28"/>
          <w:szCs w:val="28"/>
          <w:lang w:val="fr-FR"/>
        </w:rPr>
        <w:t> </w:t>
      </w:r>
      <w:r w:rsidRPr="008E63BB">
        <w:rPr>
          <w:rFonts w:ascii="Arial" w:hAnsi="Arial" w:cs="Arial"/>
          <w:b/>
          <w:bCs/>
          <w:color w:val="252525"/>
          <w:sz w:val="28"/>
          <w:szCs w:val="28"/>
          <w:lang w:val="fr-FR"/>
        </w:rPr>
        <w:t>Festival de Cannes</w:t>
      </w:r>
      <w:r w:rsidRPr="008E63BB">
        <w:rPr>
          <w:rFonts w:ascii="Arial" w:hAnsi="Arial" w:cs="Arial"/>
          <w:color w:val="252525"/>
          <w:sz w:val="28"/>
          <w:szCs w:val="28"/>
          <w:lang w:val="fr-FR"/>
        </w:rPr>
        <w:t>, fondé en</w:t>
      </w:r>
      <w:r w:rsidRPr="008E63BB">
        <w:rPr>
          <w:rStyle w:val="apple-converted-space"/>
          <w:rFonts w:ascii="Arial" w:hAnsi="Arial" w:cs="Arial"/>
          <w:color w:val="252525"/>
          <w:sz w:val="28"/>
          <w:szCs w:val="28"/>
          <w:lang w:val="fr-FR"/>
        </w:rPr>
        <w:t> </w:t>
      </w:r>
      <w:hyperlink r:id="rId5" w:tooltip="Festival de Cannes 1946" w:history="1">
        <w:r w:rsidRPr="008E63BB">
          <w:rPr>
            <w:rStyle w:val="Hyperlink"/>
            <w:rFonts w:ascii="Arial" w:eastAsiaTheme="majorEastAsia" w:hAnsi="Arial" w:cs="Arial"/>
            <w:color w:val="0B0080"/>
            <w:sz w:val="28"/>
            <w:szCs w:val="28"/>
            <w:u w:val="none"/>
            <w:lang w:val="fr-FR"/>
          </w:rPr>
          <w:t>1946</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sur un projet de</w:t>
      </w:r>
      <w:r w:rsidRPr="008E63BB">
        <w:rPr>
          <w:rStyle w:val="apple-converted-space"/>
          <w:rFonts w:ascii="Arial" w:hAnsi="Arial" w:cs="Arial"/>
          <w:color w:val="252525"/>
          <w:sz w:val="28"/>
          <w:szCs w:val="28"/>
          <w:lang w:val="fr-FR"/>
        </w:rPr>
        <w:t> </w:t>
      </w:r>
      <w:hyperlink r:id="rId6" w:tooltip="Jean Zay" w:history="1">
        <w:r w:rsidRPr="008E63BB">
          <w:rPr>
            <w:rStyle w:val="Hyperlink"/>
            <w:rFonts w:ascii="Arial" w:eastAsiaTheme="majorEastAsia" w:hAnsi="Arial" w:cs="Arial"/>
            <w:color w:val="0B0080"/>
            <w:sz w:val="28"/>
            <w:szCs w:val="28"/>
            <w:u w:val="none"/>
            <w:lang w:val="fr-FR"/>
          </w:rPr>
          <w:t>Jean Zay</w:t>
        </w:r>
      </w:hyperlink>
      <w:hyperlink r:id="rId7" w:anchor="cite_note-1" w:history="1"/>
      <w:r w:rsidRPr="008E63BB">
        <w:rPr>
          <w:sz w:val="28"/>
          <w:szCs w:val="28"/>
          <w:lang w:val="fr-FR"/>
        </w:rPr>
        <w:t xml:space="preserve"> </w:t>
      </w:r>
      <w:r w:rsidRPr="008E63BB">
        <w:rPr>
          <w:rFonts w:ascii="Arial" w:hAnsi="Arial" w:cs="Arial"/>
          <w:color w:val="252525"/>
          <w:sz w:val="28"/>
          <w:szCs w:val="28"/>
          <w:lang w:val="fr-FR"/>
        </w:rPr>
        <w:t>,</w:t>
      </w:r>
      <w:r w:rsidRPr="008E63BB">
        <w:rPr>
          <w:rStyle w:val="apple-converted-space"/>
          <w:rFonts w:ascii="Arial" w:hAnsi="Arial" w:cs="Arial"/>
          <w:color w:val="252525"/>
          <w:sz w:val="28"/>
          <w:szCs w:val="28"/>
          <w:lang w:val="fr-FR"/>
        </w:rPr>
        <w:t> </w:t>
      </w:r>
      <w:hyperlink r:id="rId8" w:tooltip="Ministre français de l'Éducation nationale" w:history="1">
        <w:r w:rsidRPr="008E63BB">
          <w:rPr>
            <w:rStyle w:val="Hyperlink"/>
            <w:rFonts w:ascii="Arial" w:eastAsiaTheme="majorEastAsia" w:hAnsi="Arial" w:cs="Arial"/>
            <w:color w:val="0B0080"/>
            <w:sz w:val="28"/>
            <w:szCs w:val="28"/>
            <w:u w:val="none"/>
            <w:lang w:val="fr-FR"/>
          </w:rPr>
          <w:t>ministre de l'Éducation nationale</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et des</w:t>
      </w:r>
      <w:r w:rsidRPr="008E63BB">
        <w:rPr>
          <w:rStyle w:val="apple-converted-space"/>
          <w:rFonts w:ascii="Arial" w:hAnsi="Arial" w:cs="Arial"/>
          <w:color w:val="252525"/>
          <w:sz w:val="28"/>
          <w:szCs w:val="28"/>
          <w:lang w:val="fr-FR"/>
        </w:rPr>
        <w:t> </w:t>
      </w:r>
      <w:hyperlink r:id="rId9" w:tooltip="Beaux-arts (disciplines)" w:history="1">
        <w:r w:rsidRPr="008E63BB">
          <w:rPr>
            <w:rStyle w:val="Hyperlink"/>
            <w:rFonts w:ascii="Arial" w:eastAsiaTheme="majorEastAsia" w:hAnsi="Arial" w:cs="Arial"/>
            <w:color w:val="0B0080"/>
            <w:sz w:val="28"/>
            <w:szCs w:val="28"/>
            <w:u w:val="none"/>
            <w:lang w:val="fr-FR"/>
          </w:rPr>
          <w:t>Beaux-arts</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du</w:t>
      </w:r>
      <w:r w:rsidRPr="008E63BB">
        <w:rPr>
          <w:rStyle w:val="apple-converted-space"/>
          <w:rFonts w:ascii="Arial" w:hAnsi="Arial" w:cs="Arial"/>
          <w:color w:val="252525"/>
          <w:sz w:val="28"/>
          <w:szCs w:val="28"/>
          <w:lang w:val="fr-FR"/>
        </w:rPr>
        <w:t> </w:t>
      </w:r>
      <w:hyperlink r:id="rId10" w:tooltip="Front populaire (France)" w:history="1">
        <w:r w:rsidRPr="008E63BB">
          <w:rPr>
            <w:rStyle w:val="Hyperlink"/>
            <w:rFonts w:ascii="Arial" w:eastAsiaTheme="majorEastAsia" w:hAnsi="Arial" w:cs="Arial"/>
            <w:color w:val="0B0080"/>
            <w:sz w:val="28"/>
            <w:szCs w:val="28"/>
            <w:u w:val="none"/>
            <w:lang w:val="fr-FR"/>
          </w:rPr>
          <w:t>Front populaire</w:t>
        </w:r>
      </w:hyperlink>
      <w:r w:rsidRPr="008E63BB">
        <w:rPr>
          <w:rFonts w:ascii="Arial" w:hAnsi="Arial" w:cs="Arial"/>
          <w:color w:val="252525"/>
          <w:sz w:val="28"/>
          <w:szCs w:val="28"/>
          <w:lang w:val="fr-FR"/>
        </w:rPr>
        <w:t>, et appelé jusqu’en</w:t>
      </w:r>
      <w:r w:rsidRPr="008E63BB">
        <w:rPr>
          <w:rStyle w:val="apple-converted-space"/>
          <w:rFonts w:ascii="Arial" w:hAnsi="Arial" w:cs="Arial"/>
          <w:color w:val="252525"/>
          <w:sz w:val="28"/>
          <w:szCs w:val="28"/>
          <w:lang w:val="fr-FR"/>
        </w:rPr>
        <w:t> </w:t>
      </w:r>
      <w:hyperlink r:id="rId11" w:tooltip="Festival de Cannes 2002" w:history="1">
        <w:r w:rsidRPr="008E63BB">
          <w:rPr>
            <w:rStyle w:val="Hyperlink"/>
            <w:rFonts w:ascii="Arial" w:eastAsiaTheme="majorEastAsia" w:hAnsi="Arial" w:cs="Arial"/>
            <w:color w:val="0B0080"/>
            <w:sz w:val="28"/>
            <w:szCs w:val="28"/>
            <w:u w:val="none"/>
            <w:lang w:val="fr-FR"/>
          </w:rPr>
          <w:t>2002</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le</w:t>
      </w:r>
      <w:r w:rsidRPr="008E63BB">
        <w:rPr>
          <w:rStyle w:val="apple-converted-space"/>
          <w:rFonts w:ascii="Arial" w:hAnsi="Arial" w:cs="Arial"/>
          <w:color w:val="252525"/>
          <w:sz w:val="28"/>
          <w:szCs w:val="28"/>
          <w:lang w:val="fr-FR"/>
        </w:rPr>
        <w:t> </w:t>
      </w:r>
      <w:r w:rsidRPr="008E63BB">
        <w:rPr>
          <w:rFonts w:ascii="Arial" w:hAnsi="Arial" w:cs="Arial"/>
          <w:b/>
          <w:bCs/>
          <w:color w:val="252525"/>
          <w:sz w:val="28"/>
          <w:szCs w:val="28"/>
          <w:lang w:val="fr-FR"/>
        </w:rPr>
        <w:t>Festival international du film</w:t>
      </w:r>
      <w:r w:rsidRPr="008E63BB">
        <w:rPr>
          <w:rFonts w:ascii="Arial" w:hAnsi="Arial" w:cs="Arial"/>
          <w:color w:val="252525"/>
          <w:sz w:val="28"/>
          <w:szCs w:val="28"/>
          <w:lang w:val="fr-FR"/>
        </w:rPr>
        <w:t>, est un</w:t>
      </w:r>
      <w:r w:rsidRPr="008E63BB">
        <w:rPr>
          <w:rStyle w:val="apple-converted-space"/>
          <w:rFonts w:ascii="Arial" w:hAnsi="Arial" w:cs="Arial"/>
          <w:color w:val="252525"/>
          <w:sz w:val="28"/>
          <w:szCs w:val="28"/>
          <w:lang w:val="fr-FR"/>
        </w:rPr>
        <w:t> </w:t>
      </w:r>
      <w:hyperlink r:id="rId12" w:tooltip="Festival de cinéma" w:history="1">
        <w:r w:rsidRPr="008E63BB">
          <w:rPr>
            <w:rStyle w:val="Hyperlink"/>
            <w:rFonts w:ascii="Arial" w:eastAsiaTheme="majorEastAsia" w:hAnsi="Arial" w:cs="Arial"/>
            <w:color w:val="0B0080"/>
            <w:sz w:val="28"/>
            <w:szCs w:val="28"/>
            <w:u w:val="none"/>
            <w:lang w:val="fr-FR"/>
          </w:rPr>
          <w:t>festival de cinéma</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international se déroulant chaque année à</w:t>
      </w:r>
      <w:r w:rsidRPr="008E63BB">
        <w:rPr>
          <w:rStyle w:val="apple-converted-space"/>
          <w:rFonts w:ascii="Arial" w:hAnsi="Arial" w:cs="Arial"/>
          <w:color w:val="252525"/>
          <w:sz w:val="28"/>
          <w:szCs w:val="28"/>
          <w:lang w:val="fr-FR"/>
        </w:rPr>
        <w:t> </w:t>
      </w:r>
      <w:hyperlink r:id="rId13" w:tooltip="Cannes" w:history="1">
        <w:r w:rsidRPr="008E63BB">
          <w:rPr>
            <w:rStyle w:val="Hyperlink"/>
            <w:rFonts w:ascii="Arial" w:eastAsiaTheme="majorEastAsia" w:hAnsi="Arial" w:cs="Arial"/>
            <w:color w:val="0B0080"/>
            <w:sz w:val="28"/>
            <w:szCs w:val="28"/>
            <w:u w:val="none"/>
            <w:lang w:val="fr-FR"/>
          </w:rPr>
          <w:t>Cannes</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w:t>
      </w:r>
      <w:hyperlink r:id="rId14" w:tooltip="Alpes-Maritimes" w:history="1">
        <w:r w:rsidRPr="008E63BB">
          <w:rPr>
            <w:rStyle w:val="Hyperlink"/>
            <w:rFonts w:ascii="Arial" w:eastAsiaTheme="majorEastAsia" w:hAnsi="Arial" w:cs="Arial"/>
            <w:color w:val="0B0080"/>
            <w:sz w:val="28"/>
            <w:szCs w:val="28"/>
            <w:u w:val="none"/>
            <w:lang w:val="fr-FR"/>
          </w:rPr>
          <w:t>Alpes-Maritimes</w:t>
        </w:r>
      </w:hyperlink>
      <w:r w:rsidRPr="008E63BB">
        <w:rPr>
          <w:rFonts w:ascii="Arial" w:hAnsi="Arial" w:cs="Arial"/>
          <w:color w:val="252525"/>
          <w:sz w:val="28"/>
          <w:szCs w:val="28"/>
          <w:lang w:val="fr-FR"/>
        </w:rPr>
        <w:t>,</w:t>
      </w:r>
      <w:r w:rsidRPr="008E63BB">
        <w:rPr>
          <w:rStyle w:val="apple-converted-space"/>
          <w:rFonts w:ascii="Arial" w:hAnsi="Arial" w:cs="Arial"/>
          <w:color w:val="252525"/>
          <w:sz w:val="28"/>
          <w:szCs w:val="28"/>
          <w:lang w:val="fr-FR"/>
        </w:rPr>
        <w:t> </w:t>
      </w:r>
      <w:hyperlink r:id="rId15" w:tooltip="France" w:history="1">
        <w:r w:rsidRPr="008E63BB">
          <w:rPr>
            <w:rStyle w:val="Hyperlink"/>
            <w:rFonts w:ascii="Arial" w:eastAsiaTheme="majorEastAsia" w:hAnsi="Arial" w:cs="Arial"/>
            <w:color w:val="0B0080"/>
            <w:sz w:val="28"/>
            <w:szCs w:val="28"/>
            <w:u w:val="none"/>
            <w:lang w:val="fr-FR"/>
          </w:rPr>
          <w:t>France</w:t>
        </w:r>
      </w:hyperlink>
      <w:r w:rsidRPr="008E63BB">
        <w:rPr>
          <w:rFonts w:ascii="Arial" w:hAnsi="Arial" w:cs="Arial"/>
          <w:color w:val="252525"/>
          <w:sz w:val="28"/>
          <w:szCs w:val="28"/>
          <w:lang w:val="fr-FR"/>
        </w:rPr>
        <w:t>) durant douze jours.</w:t>
      </w:r>
    </w:p>
    <w:p w:rsidR="008E63BB" w:rsidRPr="008E63BB" w:rsidRDefault="008E63BB" w:rsidP="008E63BB">
      <w:pPr>
        <w:spacing w:after="0" w:line="480" w:lineRule="auto"/>
        <w:jc w:val="right"/>
        <w:rPr>
          <w:rFonts w:ascii="Arial" w:hAnsi="Arial" w:cs="Arial"/>
          <w:color w:val="252525"/>
          <w:sz w:val="28"/>
          <w:szCs w:val="28"/>
          <w:lang w:val="fr-FR"/>
        </w:rPr>
      </w:pPr>
      <w:r w:rsidRPr="008E63BB">
        <w:rPr>
          <w:rFonts w:ascii="Arial" w:hAnsi="Arial" w:cs="Arial"/>
          <w:color w:val="252525"/>
          <w:sz w:val="28"/>
          <w:szCs w:val="28"/>
          <w:lang w:val="fr-FR"/>
        </w:rPr>
        <w:t>Il est devenu, au fil des années, le festival de cinéma le plus médiatisé au</w:t>
      </w:r>
      <w:r w:rsidRPr="008E63BB">
        <w:rPr>
          <w:rStyle w:val="apple-converted-space"/>
          <w:rFonts w:ascii="Arial" w:hAnsi="Arial" w:cs="Arial"/>
          <w:color w:val="252525"/>
          <w:sz w:val="28"/>
          <w:szCs w:val="28"/>
          <w:lang w:val="fr-FR"/>
        </w:rPr>
        <w:t> </w:t>
      </w:r>
      <w:hyperlink r:id="rId16" w:tooltip="Monde (univers)" w:history="1">
        <w:r w:rsidRPr="008E63BB">
          <w:rPr>
            <w:rStyle w:val="Hyperlink"/>
            <w:rFonts w:ascii="Arial" w:hAnsi="Arial" w:cs="Arial"/>
            <w:color w:val="0B0080"/>
            <w:sz w:val="28"/>
            <w:szCs w:val="28"/>
            <w:u w:val="none"/>
            <w:lang w:val="fr-FR"/>
          </w:rPr>
          <w:t>monde</w:t>
        </w:r>
      </w:hyperlink>
      <w:hyperlink r:id="rId17" w:anchor="cite_note-2" w:history="1"/>
      <w:r w:rsidRPr="008E63BB">
        <w:rPr>
          <w:sz w:val="28"/>
          <w:szCs w:val="28"/>
          <w:lang w:val="fr-FR"/>
        </w:rPr>
        <w:t xml:space="preserve"> </w:t>
      </w:r>
      <w:r w:rsidRPr="008E63BB">
        <w:rPr>
          <w:rFonts w:ascii="Arial" w:hAnsi="Arial" w:cs="Arial"/>
          <w:color w:val="252525"/>
          <w:sz w:val="28"/>
          <w:szCs w:val="28"/>
          <w:lang w:val="fr-FR"/>
        </w:rPr>
        <w:t>, notamment lors de la cérémonie d'ouverture et la montée des marches : le tapis rouge et ses vingt-quatre « marches de la gloire ». Le Festival est aussi beaucoup critiqué, et fut à l'origine de plusieurs scandales ou controverses que relayèrent</w:t>
      </w:r>
      <w:r w:rsidRPr="008E63BB">
        <w:rPr>
          <w:rStyle w:val="apple-converted-space"/>
          <w:rFonts w:ascii="Arial" w:hAnsi="Arial" w:cs="Arial"/>
          <w:color w:val="252525"/>
          <w:sz w:val="28"/>
          <w:szCs w:val="28"/>
          <w:lang w:val="fr-FR"/>
        </w:rPr>
        <w:t> </w:t>
      </w:r>
      <w:hyperlink r:id="rId18" w:tooltip="Magazine" w:history="1">
        <w:r w:rsidRPr="008E63BB">
          <w:rPr>
            <w:rStyle w:val="Hyperlink"/>
            <w:rFonts w:ascii="Arial" w:hAnsi="Arial" w:cs="Arial"/>
            <w:color w:val="0B0080"/>
            <w:sz w:val="28"/>
            <w:szCs w:val="28"/>
            <w:u w:val="none"/>
            <w:lang w:val="fr-FR"/>
          </w:rPr>
          <w:t>magazines</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et</w:t>
      </w:r>
      <w:r w:rsidRPr="008E63BB">
        <w:rPr>
          <w:rStyle w:val="apple-converted-space"/>
          <w:rFonts w:ascii="Arial" w:hAnsi="Arial" w:cs="Arial"/>
          <w:color w:val="252525"/>
          <w:sz w:val="28"/>
          <w:szCs w:val="28"/>
          <w:lang w:val="fr-FR"/>
        </w:rPr>
        <w:t> </w:t>
      </w:r>
      <w:hyperlink r:id="rId19" w:tooltip="Presse écrite" w:history="1">
        <w:r w:rsidRPr="008E63BB">
          <w:rPr>
            <w:rStyle w:val="Hyperlink"/>
            <w:rFonts w:ascii="Arial" w:hAnsi="Arial" w:cs="Arial"/>
            <w:color w:val="0B0080"/>
            <w:sz w:val="28"/>
            <w:szCs w:val="28"/>
            <w:u w:val="none"/>
            <w:lang w:val="fr-FR"/>
          </w:rPr>
          <w:t>journaux</w:t>
        </w:r>
      </w:hyperlink>
      <w:r w:rsidRPr="008E63BB">
        <w:rPr>
          <w:rFonts w:ascii="Arial" w:hAnsi="Arial" w:cs="Arial"/>
          <w:color w:val="252525"/>
          <w:sz w:val="28"/>
          <w:szCs w:val="28"/>
          <w:lang w:val="fr-FR"/>
        </w:rPr>
        <w:t>,</w:t>
      </w:r>
      <w:r w:rsidRPr="008E63BB">
        <w:rPr>
          <w:rStyle w:val="apple-converted-space"/>
          <w:rFonts w:ascii="Arial" w:hAnsi="Arial" w:cs="Arial"/>
          <w:color w:val="252525"/>
          <w:sz w:val="28"/>
          <w:szCs w:val="28"/>
          <w:lang w:val="fr-FR"/>
        </w:rPr>
        <w:t> </w:t>
      </w:r>
      <w:hyperlink r:id="rId20" w:tooltip="France" w:history="1">
        <w:r w:rsidRPr="008E63BB">
          <w:rPr>
            <w:rStyle w:val="Hyperlink"/>
            <w:rFonts w:ascii="Arial" w:hAnsi="Arial" w:cs="Arial"/>
            <w:color w:val="0B0080"/>
            <w:sz w:val="28"/>
            <w:szCs w:val="28"/>
            <w:u w:val="none"/>
            <w:lang w:val="fr-FR"/>
          </w:rPr>
          <w:t>français</w:t>
        </w:r>
      </w:hyperlink>
      <w:r w:rsidRPr="008E63BB">
        <w:rPr>
          <w:rStyle w:val="apple-converted-space"/>
          <w:rFonts w:ascii="Arial" w:hAnsi="Arial" w:cs="Arial"/>
          <w:color w:val="252525"/>
          <w:sz w:val="28"/>
          <w:szCs w:val="28"/>
          <w:lang w:val="fr-FR"/>
        </w:rPr>
        <w:t> </w:t>
      </w:r>
      <w:r w:rsidRPr="008E63BB">
        <w:rPr>
          <w:rFonts w:ascii="Arial" w:hAnsi="Arial" w:cs="Arial"/>
          <w:color w:val="252525"/>
          <w:sz w:val="28"/>
          <w:szCs w:val="28"/>
          <w:lang w:val="fr-FR"/>
        </w:rPr>
        <w:t xml:space="preserve">et étrangers  .  </w:t>
      </w:r>
    </w:p>
    <w:p w:rsidR="008E63BB" w:rsidRPr="008E63BB" w:rsidRDefault="008E63BB" w:rsidP="008E63BB">
      <w:pPr>
        <w:spacing w:after="0" w:line="240" w:lineRule="auto"/>
        <w:jc w:val="right"/>
        <w:rPr>
          <w:rFonts w:ascii="Arial" w:hAnsi="Arial" w:cs="Arial"/>
          <w:color w:val="252525"/>
          <w:sz w:val="28"/>
          <w:szCs w:val="28"/>
          <w:lang w:val="fr-FR"/>
        </w:rPr>
      </w:pPr>
      <w:r w:rsidRPr="008E63BB">
        <w:rPr>
          <w:rFonts w:ascii="Arial" w:hAnsi="Arial" w:cs="Arial"/>
          <w:color w:val="252525"/>
          <w:sz w:val="28"/>
          <w:szCs w:val="28"/>
          <w:lang w:val="fr-FR"/>
        </w:rPr>
        <w:t>…………………………….</w:t>
      </w:r>
    </w:p>
    <w:p w:rsidR="008E63BB" w:rsidRPr="008E63BB" w:rsidRDefault="008E63BB" w:rsidP="008E63BB">
      <w:pPr>
        <w:bidi w:val="0"/>
        <w:spacing w:after="0" w:line="240" w:lineRule="auto"/>
        <w:rPr>
          <w:rFonts w:ascii="Arial" w:hAnsi="Arial" w:cs="Arial"/>
          <w:color w:val="252525"/>
          <w:sz w:val="28"/>
          <w:szCs w:val="28"/>
          <w:rtl/>
          <w:lang w:val="fr-FR"/>
        </w:rPr>
      </w:pPr>
    </w:p>
    <w:p w:rsidR="008E63BB" w:rsidRDefault="008E63BB" w:rsidP="008E63BB">
      <w:pPr>
        <w:bidi w:val="0"/>
        <w:spacing w:after="0" w:line="360" w:lineRule="auto"/>
        <w:rPr>
          <w:rFonts w:ascii="Arial" w:hAnsi="Arial" w:cs="Arial"/>
          <w:color w:val="252525"/>
          <w:sz w:val="28"/>
          <w:szCs w:val="28"/>
          <w:rtl/>
          <w:lang w:val="fr-FR"/>
        </w:rPr>
      </w:pPr>
      <w:r>
        <w:rPr>
          <w:rFonts w:ascii="Arial" w:hAnsi="Arial" w:cs="Arial"/>
          <w:color w:val="252525"/>
          <w:sz w:val="28"/>
          <w:szCs w:val="28"/>
          <w:lang w:val="fr-FR"/>
        </w:rPr>
        <w:t xml:space="preserve"> -Une </w:t>
      </w:r>
      <w:r w:rsidRPr="00641C4B">
        <w:rPr>
          <w:rFonts w:ascii="Arial" w:hAnsi="Arial" w:cs="Arial"/>
          <w:color w:val="252525"/>
          <w:sz w:val="28"/>
          <w:szCs w:val="28"/>
          <w:lang w:val="fr-FR"/>
        </w:rPr>
        <w:t xml:space="preserve"> cérémonie</w:t>
      </w:r>
      <w:r>
        <w:rPr>
          <w:rFonts w:ascii="Arial" w:hAnsi="Arial" w:cs="Arial"/>
          <w:color w:val="252525"/>
          <w:sz w:val="28"/>
          <w:szCs w:val="28"/>
          <w:lang w:val="fr-FR"/>
        </w:rPr>
        <w:t xml:space="preserve"> </w:t>
      </w:r>
      <w:r w:rsidRPr="00245C24">
        <w:rPr>
          <w:rFonts w:ascii="Arial" w:hAnsi="Arial" w:cs="Arial"/>
          <w:color w:val="252525"/>
          <w:sz w:val="28"/>
          <w:szCs w:val="28"/>
          <w:lang w:val="fr-FR"/>
        </w:rPr>
        <w:t>=</w:t>
      </w:r>
      <w:r>
        <w:rPr>
          <w:rFonts w:ascii="Arial" w:hAnsi="Arial" w:cs="Arial" w:hint="cs"/>
          <w:color w:val="252525"/>
          <w:sz w:val="28"/>
          <w:szCs w:val="28"/>
          <w:rtl/>
          <w:lang w:val="fr-FR"/>
        </w:rPr>
        <w:t>حفل</w:t>
      </w:r>
      <w:r w:rsidRPr="00C22591">
        <w:rPr>
          <w:rFonts w:ascii="Arial" w:hAnsi="Arial" w:cs="Arial"/>
          <w:color w:val="252525"/>
          <w:sz w:val="28"/>
          <w:szCs w:val="28"/>
          <w:lang w:val="fr-FR"/>
        </w:rPr>
        <w:t xml:space="preserve"> </w:t>
      </w:r>
      <w:r>
        <w:rPr>
          <w:rFonts w:ascii="Arial" w:hAnsi="Arial" w:cs="Arial"/>
          <w:color w:val="252525"/>
          <w:sz w:val="28"/>
          <w:szCs w:val="28"/>
          <w:lang w:val="fr-FR"/>
        </w:rPr>
        <w:t xml:space="preserve">                                                                                                           </w:t>
      </w:r>
      <w:r w:rsidRPr="00C22591">
        <w:rPr>
          <w:rFonts w:ascii="Arial" w:hAnsi="Arial" w:cs="Arial"/>
          <w:color w:val="252525"/>
          <w:sz w:val="28"/>
          <w:szCs w:val="28"/>
          <w:lang w:val="fr-FR"/>
        </w:rPr>
        <w:t>-</w:t>
      </w:r>
      <w:r>
        <w:rPr>
          <w:rFonts w:ascii="Arial" w:hAnsi="Arial" w:cs="Arial"/>
          <w:color w:val="252525"/>
          <w:sz w:val="28"/>
          <w:szCs w:val="28"/>
          <w:lang w:val="fr-FR"/>
        </w:rPr>
        <w:t>Un S</w:t>
      </w:r>
      <w:r w:rsidRPr="00641C4B">
        <w:rPr>
          <w:rFonts w:ascii="Arial" w:hAnsi="Arial" w:cs="Arial"/>
          <w:color w:val="252525"/>
          <w:sz w:val="28"/>
          <w:szCs w:val="28"/>
          <w:lang w:val="fr-FR"/>
        </w:rPr>
        <w:t>candale</w:t>
      </w:r>
      <w:r>
        <w:rPr>
          <w:rFonts w:ascii="Arial" w:hAnsi="Arial" w:cs="Arial"/>
          <w:color w:val="252525"/>
          <w:sz w:val="28"/>
          <w:szCs w:val="28"/>
          <w:lang w:val="fr-FR"/>
        </w:rPr>
        <w:t xml:space="preserve">   </w:t>
      </w:r>
      <w:r w:rsidRPr="00245C24">
        <w:rPr>
          <w:rFonts w:ascii="Arial" w:hAnsi="Arial" w:cs="Arial"/>
          <w:color w:val="252525"/>
          <w:sz w:val="28"/>
          <w:szCs w:val="28"/>
          <w:lang w:val="fr-FR"/>
        </w:rPr>
        <w:t>=</w:t>
      </w:r>
      <w:r>
        <w:rPr>
          <w:rFonts w:ascii="Arial" w:hAnsi="Arial" w:cs="Arial"/>
          <w:color w:val="252525"/>
          <w:sz w:val="28"/>
          <w:szCs w:val="28"/>
          <w:lang w:val="fr-FR"/>
        </w:rPr>
        <w:t xml:space="preserve">  </w:t>
      </w:r>
      <w:r>
        <w:rPr>
          <w:rFonts w:ascii="Arial" w:hAnsi="Arial" w:cs="Arial" w:hint="cs"/>
          <w:color w:val="252525"/>
          <w:sz w:val="28"/>
          <w:szCs w:val="28"/>
          <w:rtl/>
          <w:lang w:val="fr-FR"/>
        </w:rPr>
        <w:t>فضيحة</w:t>
      </w:r>
      <w:r>
        <w:rPr>
          <w:rFonts w:ascii="Arial" w:hAnsi="Arial" w:cs="Arial"/>
          <w:color w:val="252525"/>
          <w:sz w:val="28"/>
          <w:szCs w:val="28"/>
          <w:lang w:val="fr-FR"/>
        </w:rPr>
        <w:t xml:space="preserve">                                                                                                                 </w:t>
      </w:r>
      <w:r w:rsidRPr="00C22591">
        <w:rPr>
          <w:rFonts w:ascii="Arial" w:hAnsi="Arial" w:cs="Arial"/>
          <w:color w:val="252525"/>
          <w:sz w:val="28"/>
          <w:szCs w:val="28"/>
          <w:lang w:val="fr-FR"/>
        </w:rPr>
        <w:t>-</w:t>
      </w:r>
      <w:r>
        <w:rPr>
          <w:rFonts w:ascii="Arial" w:hAnsi="Arial" w:cs="Arial"/>
          <w:color w:val="252525"/>
          <w:sz w:val="28"/>
          <w:szCs w:val="28"/>
          <w:lang w:val="fr-FR"/>
        </w:rPr>
        <w:t>Un</w:t>
      </w:r>
      <w:r w:rsidRPr="00641C4B">
        <w:rPr>
          <w:rFonts w:ascii="Arial" w:hAnsi="Arial" w:cs="Arial"/>
          <w:color w:val="252525"/>
          <w:sz w:val="28"/>
          <w:szCs w:val="28"/>
          <w:lang w:val="fr-FR"/>
        </w:rPr>
        <w:t xml:space="preserve"> </w:t>
      </w:r>
      <w:r>
        <w:rPr>
          <w:rFonts w:ascii="Arial" w:hAnsi="Arial" w:cs="Arial"/>
          <w:color w:val="252525"/>
          <w:sz w:val="28"/>
          <w:szCs w:val="28"/>
          <w:lang w:val="fr-FR"/>
        </w:rPr>
        <w:t>C</w:t>
      </w:r>
      <w:r w:rsidRPr="00641C4B">
        <w:rPr>
          <w:rFonts w:ascii="Arial" w:hAnsi="Arial" w:cs="Arial"/>
          <w:color w:val="252525"/>
          <w:sz w:val="28"/>
          <w:szCs w:val="28"/>
          <w:lang w:val="fr-FR"/>
        </w:rPr>
        <w:t>ontroverse</w:t>
      </w:r>
      <w:r>
        <w:rPr>
          <w:rFonts w:ascii="Arial" w:hAnsi="Arial" w:cs="Arial"/>
          <w:color w:val="252525"/>
          <w:sz w:val="28"/>
          <w:szCs w:val="28"/>
          <w:lang w:val="fr-FR"/>
        </w:rPr>
        <w:t xml:space="preserve"> =</w:t>
      </w:r>
      <w:r>
        <w:rPr>
          <w:rFonts w:ascii="Arial" w:hAnsi="Arial" w:cs="Arial"/>
          <w:color w:val="252525"/>
          <w:sz w:val="28"/>
          <w:szCs w:val="28"/>
          <w:lang w:val="fr-FR" w:bidi="ar-IQ"/>
        </w:rPr>
        <w:t xml:space="preserve"> </w:t>
      </w:r>
      <w:r>
        <w:rPr>
          <w:rFonts w:ascii="Arial" w:hAnsi="Arial" w:cs="Arial" w:hint="cs"/>
          <w:color w:val="252525"/>
          <w:sz w:val="28"/>
          <w:szCs w:val="28"/>
          <w:rtl/>
          <w:lang w:val="fr-FR"/>
        </w:rPr>
        <w:t>جدال</w:t>
      </w:r>
    </w:p>
    <w:p w:rsidR="008E63BB" w:rsidRPr="00C22591" w:rsidRDefault="008E63BB" w:rsidP="008E63BB">
      <w:pPr>
        <w:bidi w:val="0"/>
        <w:spacing w:after="0" w:line="360" w:lineRule="auto"/>
        <w:rPr>
          <w:rFonts w:ascii="Arial" w:hAnsi="Arial" w:cs="Arial"/>
          <w:color w:val="252525"/>
          <w:sz w:val="28"/>
          <w:szCs w:val="28"/>
          <w:rtl/>
          <w:lang w:val="fr-FR"/>
        </w:rPr>
      </w:pPr>
      <w:r>
        <w:rPr>
          <w:rFonts w:ascii="Arial" w:hAnsi="Arial" w:cs="Arial"/>
          <w:color w:val="252525"/>
          <w:sz w:val="28"/>
          <w:szCs w:val="28"/>
          <w:lang w:val="fr-FR"/>
        </w:rPr>
        <w:t xml:space="preserve"> </w:t>
      </w:r>
    </w:p>
    <w:p w:rsidR="008E63BB" w:rsidRDefault="008E63BB" w:rsidP="008E63BB">
      <w:pPr>
        <w:bidi w:val="0"/>
        <w:spacing w:after="0" w:line="480" w:lineRule="auto"/>
        <w:rPr>
          <w:rFonts w:ascii="Arial" w:hAnsi="Arial" w:cs="Arial"/>
          <w:color w:val="252525"/>
          <w:sz w:val="28"/>
          <w:szCs w:val="28"/>
          <w:lang w:val="fr-FR" w:bidi="ar-IQ"/>
        </w:rPr>
      </w:pPr>
    </w:p>
    <w:p w:rsidR="008E63BB" w:rsidRDefault="008E63BB" w:rsidP="008E63BB">
      <w:pPr>
        <w:tabs>
          <w:tab w:val="left" w:pos="5844"/>
        </w:tabs>
        <w:spacing w:after="0" w:line="480" w:lineRule="auto"/>
        <w:rPr>
          <w:rFonts w:ascii="Arial" w:hAnsi="Arial" w:cs="Arial"/>
          <w:color w:val="252525"/>
          <w:sz w:val="28"/>
          <w:szCs w:val="28"/>
          <w:rtl/>
          <w:lang w:val="fr-FR"/>
        </w:rPr>
      </w:pPr>
      <w:r>
        <w:rPr>
          <w:rFonts w:ascii="Arial" w:hAnsi="Arial" w:cs="Arial"/>
          <w:color w:val="252525"/>
          <w:sz w:val="28"/>
          <w:szCs w:val="28"/>
          <w:rtl/>
          <w:lang w:val="fr-FR"/>
        </w:rPr>
        <w:tab/>
      </w:r>
    </w:p>
    <w:p w:rsidR="008E63BB" w:rsidRDefault="008E63BB" w:rsidP="008E63BB">
      <w:pPr>
        <w:spacing w:after="0" w:line="480" w:lineRule="auto"/>
        <w:jc w:val="right"/>
        <w:rPr>
          <w:rFonts w:ascii="Arial" w:hAnsi="Arial" w:cs="Arial"/>
          <w:color w:val="252525"/>
          <w:sz w:val="28"/>
          <w:szCs w:val="28"/>
          <w:lang w:val="fr-FR"/>
        </w:rPr>
      </w:pPr>
    </w:p>
    <w:p w:rsidR="008E63BB" w:rsidRPr="00641C4B" w:rsidRDefault="008E63BB" w:rsidP="008E63BB">
      <w:pPr>
        <w:spacing w:after="0" w:line="480" w:lineRule="auto"/>
        <w:jc w:val="center"/>
        <w:rPr>
          <w:rFonts w:ascii="Arial" w:hAnsi="Arial" w:cs="Arial"/>
          <w:color w:val="252525"/>
          <w:sz w:val="24"/>
          <w:szCs w:val="24"/>
          <w:u w:val="single"/>
          <w:lang w:val="fr-FR"/>
        </w:rPr>
      </w:pPr>
      <w:r w:rsidRPr="00641C4B">
        <w:rPr>
          <w:rFonts w:ascii="Arial" w:hAnsi="Arial" w:cs="Arial"/>
          <w:color w:val="252525"/>
          <w:sz w:val="24"/>
          <w:szCs w:val="24"/>
          <w:u w:val="single"/>
          <w:lang w:val="fr-FR"/>
        </w:rPr>
        <w:t>38</w:t>
      </w:r>
    </w:p>
    <w:p w:rsidR="008E63BB" w:rsidRDefault="008E63BB" w:rsidP="008E63BB">
      <w:pPr>
        <w:tabs>
          <w:tab w:val="left" w:pos="2255"/>
        </w:tabs>
        <w:spacing w:after="0" w:line="480" w:lineRule="auto"/>
        <w:rPr>
          <w:sz w:val="32"/>
          <w:szCs w:val="32"/>
          <w:rtl/>
          <w:lang w:bidi="ar-IQ"/>
        </w:rPr>
      </w:pPr>
      <w:r>
        <w:rPr>
          <w:rFonts w:ascii="Arial" w:hAnsi="Arial" w:cs="Arial"/>
          <w:color w:val="252525"/>
          <w:sz w:val="28"/>
          <w:szCs w:val="28"/>
          <w:rtl/>
          <w:lang w:val="fr-FR"/>
        </w:rPr>
        <w:lastRenderedPageBreak/>
        <w:tab/>
      </w:r>
      <w:r w:rsidRPr="00242E94">
        <w:rPr>
          <w:b/>
          <w:bCs/>
          <w:sz w:val="40"/>
          <w:szCs w:val="40"/>
          <w:rtl/>
        </w:rPr>
        <w:t>افتتاح مهرجان بغداد السينمائي الدولي</w:t>
      </w:r>
      <w:r w:rsidRPr="00242E94">
        <w:rPr>
          <w:rFonts w:hint="cs"/>
          <w:b/>
          <w:bCs/>
          <w:sz w:val="40"/>
          <w:szCs w:val="40"/>
          <w:rtl/>
        </w:rPr>
        <w:t xml:space="preserve">  </w:t>
      </w:r>
      <w:r w:rsidRPr="00242E94">
        <w:rPr>
          <w:rFonts w:hint="cs"/>
          <w:b/>
          <w:bCs/>
          <w:sz w:val="36"/>
          <w:szCs w:val="36"/>
          <w:rtl/>
        </w:rPr>
        <w:t xml:space="preserve">                             </w:t>
      </w:r>
      <w:r w:rsidRPr="00242E94">
        <w:rPr>
          <w:b/>
          <w:bCs/>
          <w:sz w:val="36"/>
          <w:szCs w:val="36"/>
        </w:rPr>
        <w:t xml:space="preserve"> </w:t>
      </w:r>
      <w:r w:rsidRPr="00525633">
        <w:rPr>
          <w:sz w:val="32"/>
          <w:szCs w:val="32"/>
          <w:rtl/>
        </w:rPr>
        <w:t xml:space="preserve">ينطلق مهرجان “بغداد” السينمائي الدولي، غدًا الخميس، بمشاركة المغرب ومصر والجزائر، وأربعين بلدًا، سيتم عرض 120 فيلمًا تمّ اختيارها من بين ألف فيلم تم ترشيحها للمشاركة في مهرجان “بغداد” السينمائي، الذي سينطلق غدًا الخميس، بالعرض الأول للفيلم التاريخي “القربان” للمخرج الإيراني أحمد رضا درويش، والذي يروي سيرة الإمام الحسين، وتقلد دور البطولة العراقي جواد </w:t>
      </w:r>
      <w:proofErr w:type="spellStart"/>
      <w:r w:rsidRPr="00525633">
        <w:rPr>
          <w:sz w:val="32"/>
          <w:szCs w:val="32"/>
          <w:rtl/>
        </w:rPr>
        <w:t>الشكرجي</w:t>
      </w:r>
      <w:proofErr w:type="spellEnd"/>
      <w:r>
        <w:rPr>
          <w:rFonts w:hint="cs"/>
          <w:sz w:val="32"/>
          <w:szCs w:val="32"/>
          <w:rtl/>
        </w:rPr>
        <w:t xml:space="preserve"> </w:t>
      </w:r>
      <w:r w:rsidRPr="00525633">
        <w:rPr>
          <w:sz w:val="32"/>
          <w:szCs w:val="32"/>
          <w:rtl/>
        </w:rPr>
        <w:t>، والسوريين جمال سليمان وطلحت حمدي</w:t>
      </w:r>
      <w:r w:rsidRPr="00525633">
        <w:rPr>
          <w:sz w:val="32"/>
          <w:szCs w:val="32"/>
        </w:rPr>
        <w:t>.</w:t>
      </w:r>
    </w:p>
    <w:p w:rsidR="008E63BB" w:rsidRDefault="008E63BB" w:rsidP="008E63BB">
      <w:pPr>
        <w:pStyle w:val="a3"/>
        <w:bidi/>
        <w:spacing w:line="480" w:lineRule="auto"/>
        <w:rPr>
          <w:sz w:val="32"/>
          <w:szCs w:val="32"/>
          <w:rtl/>
          <w:lang w:bidi="ar-IQ"/>
        </w:rPr>
      </w:pPr>
      <w:r>
        <w:rPr>
          <w:rFonts w:hint="cs"/>
          <w:sz w:val="32"/>
          <w:szCs w:val="32"/>
          <w:rtl/>
          <w:lang w:bidi="ar-IQ"/>
        </w:rPr>
        <w:t>,,,,,,,,,,,,,,,,,,,,,,,,,,,,,</w:t>
      </w:r>
    </w:p>
    <w:p w:rsidR="008E63BB" w:rsidRDefault="008E63BB" w:rsidP="008E63BB">
      <w:pPr>
        <w:pStyle w:val="a3"/>
        <w:numPr>
          <w:ilvl w:val="0"/>
          <w:numId w:val="1"/>
        </w:numPr>
        <w:bidi/>
        <w:spacing w:line="480" w:lineRule="auto"/>
        <w:rPr>
          <w:sz w:val="32"/>
          <w:szCs w:val="32"/>
          <w:rtl/>
          <w:lang w:bidi="ar-IQ"/>
        </w:rPr>
      </w:pPr>
      <w:r>
        <w:rPr>
          <w:rFonts w:hint="cs"/>
          <w:sz w:val="32"/>
          <w:szCs w:val="32"/>
          <w:rtl/>
          <w:lang w:bidi="ar-IQ"/>
        </w:rPr>
        <w:t xml:space="preserve">مخرج= </w:t>
      </w:r>
      <w:r>
        <w:rPr>
          <w:sz w:val="32"/>
          <w:szCs w:val="32"/>
          <w:lang w:bidi="ar-IQ"/>
        </w:rPr>
        <w:t xml:space="preserve">Un </w:t>
      </w:r>
      <w:proofErr w:type="spellStart"/>
      <w:r>
        <w:rPr>
          <w:sz w:val="32"/>
          <w:szCs w:val="32"/>
          <w:lang w:bidi="ar-IQ"/>
        </w:rPr>
        <w:t>d</w:t>
      </w:r>
      <w:r w:rsidRPr="00DA63FB">
        <w:rPr>
          <w:sz w:val="32"/>
          <w:szCs w:val="32"/>
          <w:lang w:bidi="ar-IQ"/>
        </w:rPr>
        <w:t>irecteur</w:t>
      </w:r>
      <w:proofErr w:type="spellEnd"/>
      <w:r w:rsidRPr="00DA63FB">
        <w:rPr>
          <w:sz w:val="32"/>
          <w:szCs w:val="32"/>
          <w:lang w:bidi="ar-IQ"/>
        </w:rPr>
        <w:t xml:space="preserve"> </w:t>
      </w:r>
      <w:r>
        <w:rPr>
          <w:rFonts w:hint="cs"/>
          <w:sz w:val="32"/>
          <w:szCs w:val="32"/>
          <w:rtl/>
          <w:lang w:bidi="ar-IQ"/>
        </w:rPr>
        <w:t>-</w:t>
      </w:r>
      <w:r>
        <w:rPr>
          <w:sz w:val="32"/>
          <w:szCs w:val="32"/>
          <w:lang w:bidi="ar-IQ"/>
        </w:rPr>
        <w:t xml:space="preserve">Un </w:t>
      </w:r>
      <w:proofErr w:type="spellStart"/>
      <w:r>
        <w:rPr>
          <w:sz w:val="32"/>
          <w:szCs w:val="32"/>
          <w:lang w:bidi="ar-IQ"/>
        </w:rPr>
        <w:t>metteur</w:t>
      </w:r>
      <w:proofErr w:type="spellEnd"/>
      <w:r>
        <w:rPr>
          <w:sz w:val="32"/>
          <w:szCs w:val="32"/>
          <w:lang w:bidi="ar-IQ"/>
        </w:rPr>
        <w:t xml:space="preserve"> un scene </w:t>
      </w:r>
    </w:p>
    <w:p w:rsidR="008E63BB" w:rsidRDefault="008E63BB" w:rsidP="008E63BB">
      <w:pPr>
        <w:pStyle w:val="a3"/>
        <w:bidi/>
        <w:spacing w:line="480" w:lineRule="auto"/>
        <w:rPr>
          <w:sz w:val="32"/>
          <w:szCs w:val="32"/>
          <w:rtl/>
        </w:rPr>
      </w:pPr>
    </w:p>
    <w:p w:rsidR="008E63BB" w:rsidRDefault="008E63BB" w:rsidP="008E63BB">
      <w:pPr>
        <w:pStyle w:val="a3"/>
        <w:bidi/>
        <w:spacing w:line="480" w:lineRule="auto"/>
        <w:rPr>
          <w:sz w:val="32"/>
          <w:szCs w:val="32"/>
          <w:rtl/>
          <w:lang w:bidi="ar-IQ"/>
        </w:rPr>
      </w:pPr>
    </w:p>
    <w:p w:rsidR="008E63BB" w:rsidRDefault="008E63BB" w:rsidP="008E63BB">
      <w:pPr>
        <w:pStyle w:val="a3"/>
        <w:bidi/>
        <w:spacing w:line="480" w:lineRule="auto"/>
        <w:rPr>
          <w:sz w:val="32"/>
          <w:szCs w:val="32"/>
          <w:rtl/>
          <w:lang w:bidi="ar-IQ"/>
        </w:rPr>
      </w:pPr>
    </w:p>
    <w:p w:rsidR="008E63BB" w:rsidRDefault="008E63BB" w:rsidP="008E63BB">
      <w:pPr>
        <w:pStyle w:val="a3"/>
        <w:bidi/>
        <w:spacing w:line="480" w:lineRule="auto"/>
        <w:rPr>
          <w:sz w:val="32"/>
          <w:szCs w:val="32"/>
          <w:rtl/>
          <w:lang w:bidi="ar-IQ"/>
        </w:rPr>
      </w:pPr>
    </w:p>
    <w:p w:rsidR="008E63BB" w:rsidRDefault="008E63BB" w:rsidP="008E63BB">
      <w:pPr>
        <w:pStyle w:val="a3"/>
        <w:bidi/>
        <w:spacing w:line="480" w:lineRule="auto"/>
        <w:rPr>
          <w:sz w:val="32"/>
          <w:szCs w:val="32"/>
          <w:rtl/>
        </w:rPr>
      </w:pPr>
    </w:p>
    <w:p w:rsidR="00860A98" w:rsidRDefault="008E63BB" w:rsidP="008E63BB">
      <w:pPr>
        <w:jc w:val="center"/>
        <w:rPr>
          <w:rFonts w:hint="cs"/>
        </w:rPr>
      </w:pPr>
      <w:r w:rsidRPr="00641C4B">
        <w:rPr>
          <w:u w:val="single"/>
        </w:rPr>
        <w:t>39</w:t>
      </w:r>
    </w:p>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21CE7"/>
    <w:multiLevelType w:val="hybridMultilevel"/>
    <w:tmpl w:val="1E087CBC"/>
    <w:lvl w:ilvl="0" w:tplc="B7A014C4">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E63BB"/>
    <w:rsid w:val="00186181"/>
    <w:rsid w:val="00860A98"/>
    <w:rsid w:val="008E63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B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E63BB"/>
    <w:rPr>
      <w:color w:val="0000FF"/>
      <w:u w:val="single"/>
    </w:rPr>
  </w:style>
  <w:style w:type="paragraph" w:styleId="a3">
    <w:name w:val="Normal (Web)"/>
    <w:basedOn w:val="a"/>
    <w:uiPriority w:val="99"/>
    <w:unhideWhenUsed/>
    <w:rsid w:val="008E63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E63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nistre_fran%C3%A7ais_de_l%27%C3%89ducation_nationale" TargetMode="External"/><Relationship Id="rId13" Type="http://schemas.openxmlformats.org/officeDocument/2006/relationships/hyperlink" Target="https://fr.wikipedia.org/wiki/Cannes" TargetMode="External"/><Relationship Id="rId18" Type="http://schemas.openxmlformats.org/officeDocument/2006/relationships/hyperlink" Target="https://fr.wikipedia.org/wiki/Magaz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Festival_de_Cannes" TargetMode="External"/><Relationship Id="rId12" Type="http://schemas.openxmlformats.org/officeDocument/2006/relationships/hyperlink" Target="https://fr.wikipedia.org/wiki/Festival_de_cin%C3%A9ma" TargetMode="External"/><Relationship Id="rId17" Type="http://schemas.openxmlformats.org/officeDocument/2006/relationships/hyperlink" Target="https://fr.wikipedia.org/wiki/Festival_de_Cannes" TargetMode="External"/><Relationship Id="rId2" Type="http://schemas.openxmlformats.org/officeDocument/2006/relationships/styles" Target="styles.xml"/><Relationship Id="rId16" Type="http://schemas.openxmlformats.org/officeDocument/2006/relationships/hyperlink" Target="https://fr.wikipedia.org/wiki/Monde_(univers)" TargetMode="External"/><Relationship Id="rId20" Type="http://schemas.openxmlformats.org/officeDocument/2006/relationships/hyperlink" Target="https://fr.wikipedia.org/wiki/France" TargetMode="External"/><Relationship Id="rId1" Type="http://schemas.openxmlformats.org/officeDocument/2006/relationships/numbering" Target="numbering.xml"/><Relationship Id="rId6" Type="http://schemas.openxmlformats.org/officeDocument/2006/relationships/hyperlink" Target="https://fr.wikipedia.org/wiki/Jean_Zay" TargetMode="External"/><Relationship Id="rId11" Type="http://schemas.openxmlformats.org/officeDocument/2006/relationships/hyperlink" Target="https://fr.wikipedia.org/wiki/Festival_de_Cannes_2002" TargetMode="External"/><Relationship Id="rId5" Type="http://schemas.openxmlformats.org/officeDocument/2006/relationships/hyperlink" Target="https://fr.wikipedia.org/wiki/Festival_de_Cannes_1946" TargetMode="External"/><Relationship Id="rId15" Type="http://schemas.openxmlformats.org/officeDocument/2006/relationships/hyperlink" Target="https://fr.wikipedia.org/wiki/France" TargetMode="External"/><Relationship Id="rId10" Type="http://schemas.openxmlformats.org/officeDocument/2006/relationships/hyperlink" Target="https://fr.wikipedia.org/wiki/Front_populaire_(France)" TargetMode="External"/><Relationship Id="rId19" Type="http://schemas.openxmlformats.org/officeDocument/2006/relationships/hyperlink" Target="https://fr.wikipedia.org/wiki/Presse_%C3%A9crite" TargetMode="External"/><Relationship Id="rId4" Type="http://schemas.openxmlformats.org/officeDocument/2006/relationships/webSettings" Target="webSettings.xml"/><Relationship Id="rId9" Type="http://schemas.openxmlformats.org/officeDocument/2006/relationships/hyperlink" Target="https://fr.wikipedia.org/wiki/Beaux-arts_(disciplines)" TargetMode="External"/><Relationship Id="rId14" Type="http://schemas.openxmlformats.org/officeDocument/2006/relationships/hyperlink" Target="https://fr.wikipedia.org/wiki/Alpes-Maritimes"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Microsoft (C)</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2018-01-12T14:22:00Z</dcterms:created>
  <dcterms:modified xsi:type="dcterms:W3CDTF">2018-01-12T14:23:00Z</dcterms:modified>
</cp:coreProperties>
</file>