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F7" w:rsidRDefault="008826F7" w:rsidP="008826F7">
      <w:pPr>
        <w:pStyle w:val="a3"/>
        <w:jc w:val="center"/>
        <w:rPr>
          <w:rFonts w:ascii="Simplified Arabic" w:hAnsi="Simplified Arabic" w:cs="Simplified Arabic" w:hint="cs"/>
          <w:sz w:val="28"/>
          <w:szCs w:val="28"/>
          <w:rtl/>
        </w:rPr>
      </w:pPr>
      <w:r>
        <w:rPr>
          <w:rFonts w:ascii="Simplified Arabic" w:hAnsi="Simplified Arabic" w:cs="Simplified Arabic" w:hint="cs"/>
          <w:sz w:val="28"/>
          <w:szCs w:val="28"/>
          <w:rtl/>
        </w:rPr>
        <w:t>مناهج البحث في علم الاجتماع</w:t>
      </w:r>
    </w:p>
    <w:p w:rsidR="00150210" w:rsidRPr="00B6291F" w:rsidRDefault="008826F7" w:rsidP="008826F7">
      <w:pPr>
        <w:pStyle w:val="a3"/>
        <w:jc w:val="center"/>
        <w:rPr>
          <w:rFonts w:ascii="Simplified Arabic" w:hAnsi="Simplified Arabic" w:cs="Simplified Arabic"/>
          <w:sz w:val="28"/>
          <w:szCs w:val="28"/>
          <w:rtl/>
        </w:rPr>
      </w:pPr>
      <w:r>
        <w:rPr>
          <w:rFonts w:ascii="Simplified Arabic" w:hAnsi="Simplified Arabic" w:cs="Simplified Arabic" w:hint="cs"/>
          <w:sz w:val="28"/>
          <w:szCs w:val="28"/>
          <w:rtl/>
        </w:rPr>
        <w:t>(</w:t>
      </w:r>
      <w:r w:rsidR="00150210" w:rsidRPr="00B6291F">
        <w:rPr>
          <w:rFonts w:ascii="Simplified Arabic" w:hAnsi="Simplified Arabic" w:cs="Simplified Arabic"/>
          <w:sz w:val="28"/>
          <w:szCs w:val="28"/>
          <w:rtl/>
        </w:rPr>
        <w:t>المنهج التاريخي</w:t>
      </w:r>
      <w:r>
        <w:rPr>
          <w:rFonts w:ascii="Simplified Arabic" w:hAnsi="Simplified Arabic" w:cs="Simplified Arabic" w:hint="cs"/>
          <w:sz w:val="28"/>
          <w:szCs w:val="28"/>
          <w:rtl/>
        </w:rPr>
        <w:t>)</w:t>
      </w:r>
      <w:r w:rsidR="00150210" w:rsidRPr="00B6291F">
        <w:rPr>
          <w:rFonts w:ascii="Simplified Arabic" w:hAnsi="Simplified Arabic" w:cs="Simplified Arabic"/>
          <w:sz w:val="28"/>
          <w:szCs w:val="28"/>
          <w:rtl/>
        </w:rPr>
        <w:t xml:space="preserve"> </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1ـ تعريف المنهج التاريخي: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يقصد بالمنهج التاريخي، هو"عبارة عن إعادة للماضي بواسطة جمع الأدلة وتقويمها، ومن ثم تمحيصها وأخيراً تأليفها؛ ليتم عرض الحقائق أولاً عرضاً صحيحاً في مدلولاتها وفي تأليفها، وحتى يتم التوصل </w:t>
      </w:r>
      <w:r w:rsidR="00B6291F" w:rsidRPr="00B6291F">
        <w:rPr>
          <w:rFonts w:ascii="Simplified Arabic" w:hAnsi="Simplified Arabic" w:cs="Simplified Arabic" w:hint="cs"/>
          <w:sz w:val="28"/>
          <w:szCs w:val="28"/>
          <w:rtl/>
        </w:rPr>
        <w:t>حينئذ إلى</w:t>
      </w:r>
      <w:r w:rsidRPr="00B6291F">
        <w:rPr>
          <w:rFonts w:ascii="Simplified Arabic" w:hAnsi="Simplified Arabic" w:cs="Simplified Arabic"/>
          <w:sz w:val="28"/>
          <w:szCs w:val="28"/>
          <w:rtl/>
        </w:rPr>
        <w:t xml:space="preserve"> استنتاج مجموعة من النتائج ذات البراهين العلمية الواضحة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وهو أيضاً "ذلك البحث الذي يصف ويسجل ما مضى من وقائع وأحداث الماضي ويدرسها ويفسرها ويحللها على أسس علمية منهجية ودقيقة؛ بقصد التوصل إلى حقائق وتعميمات تساعدنا في فهم الحاضر على ضوء الماضي والتنبؤ بالمستقبل</w:t>
      </w:r>
    </w:p>
    <w:p w:rsidR="00150210" w:rsidRPr="00B6291F" w:rsidRDefault="00B6291F" w:rsidP="00B6291F">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50210" w:rsidRPr="00B6291F">
        <w:rPr>
          <w:rFonts w:ascii="Simplified Arabic" w:hAnsi="Simplified Arabic" w:cs="Simplified Arabic"/>
          <w:sz w:val="28"/>
          <w:szCs w:val="28"/>
          <w:rtl/>
        </w:rPr>
        <w:t>كما يعرف، بأنه ذلك المنهج المعني بوصف الأحداث التي وقعت في الماضي وصفاً كيفياً، يتناول رصد عناصرها وتحليلها ومناقشتها وتفسيرها،والاستناد على ذلك الوصف في استيعاب الواقع الحالي، وتوقع اتجاهاتها المستقبلية القريبة والبعيدة.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2ـ أهمية المنهج التاريخي:</w:t>
      </w:r>
    </w:p>
    <w:p w:rsidR="00B6291F" w:rsidRPr="00B6291F" w:rsidRDefault="00B6291F" w:rsidP="00B6291F">
      <w:pPr>
        <w:pStyle w:val="a3"/>
        <w:numPr>
          <w:ilvl w:val="0"/>
          <w:numId w:val="1"/>
        </w:numPr>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 يستخدم هذا المنهج لحل عددٍ من العقبات والمشاكل المعاصرة على ضوء خبرات الأحداث الماضية.</w:t>
      </w:r>
    </w:p>
    <w:p w:rsidR="00B6291F" w:rsidRPr="00B6291F" w:rsidRDefault="00B6291F" w:rsidP="00B6291F">
      <w:pPr>
        <w:pStyle w:val="a3"/>
        <w:numPr>
          <w:ilvl w:val="0"/>
          <w:numId w:val="1"/>
        </w:numPr>
        <w:jc w:val="both"/>
        <w:rPr>
          <w:rFonts w:ascii="Simplified Arabic" w:hAnsi="Simplified Arabic" w:cs="Simplified Arabic"/>
          <w:sz w:val="28"/>
          <w:szCs w:val="28"/>
          <w:rtl/>
        </w:rPr>
      </w:pPr>
      <w:r w:rsidRPr="00B6291F">
        <w:rPr>
          <w:rFonts w:ascii="Simplified Arabic" w:hAnsi="Simplified Arabic" w:cs="Simplified Arabic"/>
          <w:sz w:val="28"/>
          <w:szCs w:val="28"/>
          <w:rtl/>
        </w:rPr>
        <w:t>يمكّن من إلقاء الضوء على أحداث واتجاهات في الحاضر والمستقبل.</w:t>
      </w:r>
    </w:p>
    <w:p w:rsidR="00B6291F" w:rsidRPr="00B6291F" w:rsidRDefault="00B6291F" w:rsidP="00B6291F">
      <w:pPr>
        <w:pStyle w:val="a3"/>
        <w:numPr>
          <w:ilvl w:val="0"/>
          <w:numId w:val="1"/>
        </w:numPr>
        <w:jc w:val="both"/>
        <w:rPr>
          <w:rFonts w:ascii="Simplified Arabic" w:hAnsi="Simplified Arabic" w:cs="Simplified Arabic"/>
          <w:sz w:val="28"/>
          <w:szCs w:val="28"/>
          <w:rtl/>
        </w:rPr>
      </w:pPr>
      <w:r w:rsidRPr="00B6291F">
        <w:rPr>
          <w:rFonts w:ascii="Simplified Arabic" w:hAnsi="Simplified Arabic" w:cs="Simplified Arabic"/>
          <w:sz w:val="28"/>
          <w:szCs w:val="28"/>
          <w:rtl/>
        </w:rPr>
        <w:t>تؤكّد هذا المنهج الأهميّة النسبيّة لعددٍ من التفاعلات المختلفة، والتي وجدت في الأزمنة الماضية، ومدى تأثيرها.</w:t>
      </w:r>
    </w:p>
    <w:p w:rsidR="00150210" w:rsidRPr="00B6291F" w:rsidRDefault="00B6291F" w:rsidP="00B6291F">
      <w:pPr>
        <w:pStyle w:val="a3"/>
        <w:numPr>
          <w:ilvl w:val="0"/>
          <w:numId w:val="1"/>
        </w:numPr>
        <w:jc w:val="both"/>
        <w:rPr>
          <w:rFonts w:ascii="Simplified Arabic" w:hAnsi="Simplified Arabic" w:cs="Simplified Arabic"/>
          <w:sz w:val="28"/>
          <w:szCs w:val="28"/>
          <w:rtl/>
        </w:rPr>
      </w:pPr>
      <w:r w:rsidRPr="00B6291F">
        <w:rPr>
          <w:rFonts w:ascii="Simplified Arabic" w:hAnsi="Simplified Arabic" w:cs="Simplified Arabic"/>
          <w:sz w:val="28"/>
          <w:szCs w:val="28"/>
          <w:rtl/>
        </w:rPr>
        <w:t>يهيئ الفرص لإعادة تقييم المعلومات والبيانات، بالاستناد إلى مجموعةٍ من الفروض أو نظريّاتٍ أو تعميماتٍ معينة قد ظهرت في الزمن الحاضر ولم تعرف بالماضي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3 ـ خطوات تطبيق المنهج التاريخي: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يتبع الباحث الذي يريد دراسة ظاهرة حدثت في الماضي بواسطة المنهج التاريخي الخطوات التالية :</w:t>
      </w:r>
    </w:p>
    <w:p w:rsidR="00150210" w:rsidRPr="00B6291F" w:rsidRDefault="00150210" w:rsidP="008826F7">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أ ــ </w:t>
      </w:r>
      <w:r w:rsidR="008826F7">
        <w:rPr>
          <w:rFonts w:ascii="Simplified Arabic" w:hAnsi="Simplified Arabic" w:cs="Simplified Arabic" w:hint="cs"/>
          <w:sz w:val="28"/>
          <w:szCs w:val="28"/>
          <w:rtl/>
        </w:rPr>
        <w:t>تحديد المشكلة</w:t>
      </w:r>
      <w:r w:rsidRPr="00B6291F">
        <w:rPr>
          <w:rFonts w:ascii="Simplified Arabic" w:hAnsi="Simplified Arabic" w:cs="Simplified Arabic"/>
          <w:sz w:val="28"/>
          <w:szCs w:val="28"/>
          <w:rtl/>
        </w:rPr>
        <w:t>:</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أي تحديد مشكلة البحث التاريخية : يتطلب توضيح ماهية مشكلة البحث تناول خطوات الأسلوب العلمي في البحث، وهي: التمهيد للموضوع، وتحديده، وصياغة أسئلة له،وفرض الفروض، وأهداف البحث، وأهمية البحث، والإطار النظري للبحث، وحدوده، وجوانب القصور فيه، ومصطلحات البحث و تحديد الظاهرة أو الحادثة التاريخية المراد دراستها</w:t>
      </w:r>
    </w:p>
    <w:p w:rsidR="00150210" w:rsidRPr="00B6291F" w:rsidRDefault="00150210" w:rsidP="008826F7">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ب ــ </w:t>
      </w:r>
      <w:r w:rsidR="008826F7">
        <w:rPr>
          <w:rFonts w:ascii="Simplified Arabic" w:hAnsi="Simplified Arabic" w:cs="Simplified Arabic" w:hint="cs"/>
          <w:sz w:val="28"/>
          <w:szCs w:val="28"/>
          <w:rtl/>
        </w:rPr>
        <w:t>تحديد مصادر جمع البيانات</w:t>
      </w:r>
      <w:r w:rsidRPr="00B6291F">
        <w:rPr>
          <w:rFonts w:ascii="Simplified Arabic" w:hAnsi="Simplified Arabic" w:cs="Simplified Arabic"/>
          <w:sz w:val="28"/>
          <w:szCs w:val="28"/>
          <w:rtl/>
        </w:rPr>
        <w:t xml:space="preserve"> :</w:t>
      </w:r>
    </w:p>
    <w:p w:rsidR="00150210" w:rsidRPr="00B6291F" w:rsidRDefault="008826F7" w:rsidP="00B6291F">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150210" w:rsidRPr="00B6291F">
        <w:rPr>
          <w:rFonts w:ascii="Simplified Arabic" w:hAnsi="Simplified Arabic" w:cs="Simplified Arabic"/>
          <w:sz w:val="28"/>
          <w:szCs w:val="28"/>
          <w:rtl/>
        </w:rPr>
        <w:t>وهذه الخطوة تتطلب مراجعة المصادر الأولية والثانوية،واختيار البيانات التي ترتبط بمشكلة بحثه. ومما تجدر الإشارة إليه هنا، أن على الباحث التمييز بين نوعي المصادر. إذ تتمثل المصادر الأولية في السجلات والوثائق،والآثار. وتتمثل المصادر الثانوية في الصحف والمجلات، وشهود العيان، والمذكرات والسير الذاتية، والدراسات السابقة، والكتابات الأدبية، والأعمال الفنية، والقصص،والقصائد، والأمثال، والأعمال والألعاب والرقصات المتوارثة، والتسجيلات الإذاعية،والتلفزيونية، وأشرطة التسجيل، وأشرطة الفيديو، والنشرات، والكتب، والدوريات،والرسومات التوضيحية، والخرائط.</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ج ــ نقد مصادر البيانات:</w:t>
      </w:r>
    </w:p>
    <w:p w:rsidR="00150210" w:rsidRPr="00B6291F" w:rsidRDefault="00B6291F" w:rsidP="00B6291F">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50210" w:rsidRPr="00B6291F">
        <w:rPr>
          <w:rFonts w:ascii="Simplified Arabic" w:hAnsi="Simplified Arabic" w:cs="Simplified Arabic"/>
          <w:sz w:val="28"/>
          <w:szCs w:val="28"/>
          <w:rtl/>
        </w:rPr>
        <w:t xml:space="preserve">وتتطلب هذه الخطوة فحص الباحث للبيانات التي جمعها بواسطة نقدها، والتأكد من مدى فائدتها لبحثه. ويوجد نوعان للنقد، الأول، ويسمى </w:t>
      </w:r>
      <w:r w:rsidRPr="00B6291F">
        <w:rPr>
          <w:rFonts w:ascii="Simplified Arabic" w:hAnsi="Simplified Arabic" w:cs="Simplified Arabic" w:hint="cs"/>
          <w:sz w:val="28"/>
          <w:szCs w:val="28"/>
          <w:rtl/>
        </w:rPr>
        <w:t>بالنقد الخارجي</w:t>
      </w:r>
      <w:r w:rsidR="00150210" w:rsidRPr="00B6291F">
        <w:rPr>
          <w:rFonts w:ascii="Simplified Arabic" w:hAnsi="Simplified Arabic" w:cs="Simplified Arabic"/>
          <w:sz w:val="28"/>
          <w:szCs w:val="28"/>
          <w:rtl/>
        </w:rPr>
        <w:t xml:space="preserve">، والثاني، ويسمى بالنقد الداخلي. ولكل منهما توصيف خاص </w:t>
      </w:r>
      <w:proofErr w:type="spellStart"/>
      <w:r w:rsidR="00150210" w:rsidRPr="00B6291F">
        <w:rPr>
          <w:rFonts w:ascii="Simplified Arabic" w:hAnsi="Simplified Arabic" w:cs="Simplified Arabic"/>
          <w:sz w:val="28"/>
          <w:szCs w:val="28"/>
          <w:rtl/>
        </w:rPr>
        <w:t>به</w:t>
      </w:r>
      <w:proofErr w:type="spellEnd"/>
      <w:r w:rsidR="00150210" w:rsidRPr="00B6291F">
        <w:rPr>
          <w:rFonts w:ascii="Simplified Arabic" w:hAnsi="Simplified Arabic" w:cs="Simplified Arabic"/>
          <w:sz w:val="28"/>
          <w:szCs w:val="28"/>
          <w:rtl/>
        </w:rPr>
        <w:t xml:space="preserve"> على </w:t>
      </w:r>
      <w:r w:rsidRPr="00B6291F">
        <w:rPr>
          <w:rFonts w:ascii="Simplified Arabic" w:hAnsi="Simplified Arabic" w:cs="Simplified Arabic" w:hint="cs"/>
          <w:sz w:val="28"/>
          <w:szCs w:val="28"/>
          <w:rtl/>
        </w:rPr>
        <w:t>النحو التالي</w:t>
      </w:r>
      <w:r w:rsidR="00150210" w:rsidRPr="00B6291F">
        <w:rPr>
          <w:rFonts w:ascii="Simplified Arabic" w:hAnsi="Simplified Arabic" w:cs="Simplified Arabic"/>
          <w:sz w:val="28"/>
          <w:szCs w:val="28"/>
          <w:rtl/>
        </w:rPr>
        <w:t>:</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النقد الخارجي :</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ويتمثل في إجابة الباحث عن الأسئلة التالية: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هل كتبت الوثيقة </w:t>
      </w:r>
      <w:r w:rsidR="00B6291F" w:rsidRPr="00B6291F">
        <w:rPr>
          <w:rFonts w:ascii="Simplified Arabic" w:hAnsi="Simplified Arabic" w:cs="Simplified Arabic" w:hint="cs"/>
          <w:sz w:val="28"/>
          <w:szCs w:val="28"/>
          <w:rtl/>
        </w:rPr>
        <w:t>بعد الحادث</w:t>
      </w:r>
      <w:r w:rsidRPr="00B6291F">
        <w:rPr>
          <w:rFonts w:ascii="Simplified Arabic" w:hAnsi="Simplified Arabic" w:cs="Simplified Arabic"/>
          <w:sz w:val="28"/>
          <w:szCs w:val="28"/>
          <w:rtl/>
        </w:rPr>
        <w:t xml:space="preserve"> مباشرة أم بعد مرور فترة زمنية؟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هل هناك ما يشير إلى عدم موضوعية كاتب الوثيقة ؟</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هل كان الكاتب في صحة جيدة في أثناء كتابة الوثيقة؟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هل كانت الظروف التي تمت فيها كتابة الوثيقة تسمح بحرية الكتابة؟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هل هناك تناقض في محتويات الوثيقة؟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هل تتفق الوثيقة في معلوماتها مع وثائق أخرى صادقة؟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النقد الداخلي:</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ويتمثل في إجابة الباحث عن الأسئلة التالية: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هل تمت كتابة الوثيقة بخط صاحبها أم بخط شخص آخر؟</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هل تتحدث الوثيقة بلغة العصر الذي كتب فيه؟</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 xml:space="preserve">أم </w:t>
      </w:r>
      <w:r w:rsidR="00B6291F" w:rsidRPr="00B6291F">
        <w:rPr>
          <w:rFonts w:ascii="Simplified Arabic" w:hAnsi="Simplified Arabic" w:cs="Simplified Arabic" w:hint="cs"/>
          <w:sz w:val="28"/>
          <w:szCs w:val="28"/>
          <w:rtl/>
        </w:rPr>
        <w:t>تتحدث بمفاهيم</w:t>
      </w:r>
      <w:r w:rsidRPr="00B6291F">
        <w:rPr>
          <w:rFonts w:ascii="Simplified Arabic" w:hAnsi="Simplified Arabic" w:cs="Simplified Arabic"/>
          <w:sz w:val="28"/>
          <w:szCs w:val="28"/>
          <w:rtl/>
        </w:rPr>
        <w:t xml:space="preserve"> ولغة مختلفة؟</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هل كتبت الوثيقة على مواد مرتبطة بالعصر أم على ورق حديث؟</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هل هناك تغيير أم شطب أم إضافات في</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الوثيقة ؟</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هل تتحدث الوثيقة عن أشياء لم تكن معروفة في ذلك العصر؟</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هل يعتبر المؤلف مؤهلاً للكتابة في</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موضوع الوثيقة؟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د ـ تسجيل نتائج البحث وتفسيرها:</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وهذه الخطوة تتطلب من الباحث أن يعرض النتائج التي </w:t>
      </w:r>
      <w:r w:rsidR="00B6291F" w:rsidRPr="00B6291F">
        <w:rPr>
          <w:rFonts w:ascii="Simplified Arabic" w:hAnsi="Simplified Arabic" w:cs="Simplified Arabic" w:hint="cs"/>
          <w:sz w:val="28"/>
          <w:szCs w:val="28"/>
          <w:rtl/>
        </w:rPr>
        <w:t>توصل إليها</w:t>
      </w:r>
      <w:r w:rsidRPr="00B6291F">
        <w:rPr>
          <w:rFonts w:ascii="Simplified Arabic" w:hAnsi="Simplified Arabic" w:cs="Simplified Arabic"/>
          <w:sz w:val="28"/>
          <w:szCs w:val="28"/>
          <w:rtl/>
        </w:rPr>
        <w:t xml:space="preserve"> البحث تبعاً لأهداف أو أسئلة البحث مع مناقشتها وتفسيرها. وغالباً ما يتبع الباحث عند كتابة نتائج بحثه ترتيب زمني أو جغرافي أو موضوعي يتناسب ومشكلة البحث محل الدراسة.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lastRenderedPageBreak/>
        <w:t>هـ ـ ملخص البحث: وهذه هي الخطوة الأخيرة من خطوات المنهج التاريخي، وتتطلب أن يعرض الباحث ملخصاً لما تم عرضه في</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الجزء النظري والميداني في البحث، كما يقدم توصيات البحث التي توصل إليها، ومقترحات لبحوث مستقبلية.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4-</w:t>
      </w:r>
      <w:r w:rsidR="008826F7">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أدوات جمع المعلومات في المنهج التاريخي: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-الملاحظة التحليلية الناقدة للمصادر التاريخية.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-تحليل للمادة التاريخية باستخدام </w:t>
      </w:r>
      <w:r w:rsidR="00B6291F" w:rsidRPr="00B6291F">
        <w:rPr>
          <w:rFonts w:ascii="Simplified Arabic" w:hAnsi="Simplified Arabic" w:cs="Simplified Arabic" w:hint="cs"/>
          <w:sz w:val="28"/>
          <w:szCs w:val="28"/>
          <w:rtl/>
        </w:rPr>
        <w:t>الأجهزة</w:t>
      </w:r>
      <w:r w:rsidRPr="00B6291F">
        <w:rPr>
          <w:rFonts w:ascii="Simplified Arabic" w:hAnsi="Simplified Arabic" w:cs="Simplified Arabic"/>
          <w:sz w:val="28"/>
          <w:szCs w:val="28"/>
          <w:rtl/>
        </w:rPr>
        <w:t xml:space="preserve"> والوسائل التكنولوجية للكشف عن صحة أو زيف المادة التاريخية .</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-المقابلات الشخصية لشهود العيان والقنوات الناقلة للحوادث </w:t>
      </w:r>
      <w:r w:rsidR="00B6291F" w:rsidRPr="00B6291F">
        <w:rPr>
          <w:rFonts w:ascii="Simplified Arabic" w:hAnsi="Simplified Arabic" w:cs="Simplified Arabic" w:hint="cs"/>
          <w:sz w:val="28"/>
          <w:szCs w:val="28"/>
          <w:rtl/>
        </w:rPr>
        <w:t>والأخبار</w:t>
      </w:r>
      <w:r w:rsidRPr="00B6291F">
        <w:rPr>
          <w:rFonts w:ascii="Simplified Arabic" w:hAnsi="Simplified Arabic" w:cs="Simplified Arabic"/>
          <w:sz w:val="28"/>
          <w:szCs w:val="28"/>
          <w:rtl/>
        </w:rPr>
        <w:t>. -</w:t>
      </w:r>
      <w:r w:rsidR="00B6291F" w:rsidRPr="00B6291F">
        <w:rPr>
          <w:rFonts w:ascii="Simplified Arabic" w:hAnsi="Simplified Arabic" w:cs="Simplified Arabic" w:hint="cs"/>
          <w:sz w:val="28"/>
          <w:szCs w:val="28"/>
          <w:rtl/>
        </w:rPr>
        <w:t>استطلاعات</w:t>
      </w:r>
      <w:r w:rsidRPr="00B6291F">
        <w:rPr>
          <w:rFonts w:ascii="Simplified Arabic" w:hAnsi="Simplified Arabic" w:cs="Simplified Arabic"/>
          <w:sz w:val="28"/>
          <w:szCs w:val="28"/>
          <w:rtl/>
        </w:rPr>
        <w:t xml:space="preserve"> الرأي والاستبيانات.</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صياغة الفروض في المادة التاريخية: يعتمد البحث التاريخي غيره من مناهج البحث على الفرضية أو الفرضيات لتساعده في تحديد مسار </w:t>
      </w:r>
      <w:r w:rsidR="00B6291F" w:rsidRPr="00B6291F">
        <w:rPr>
          <w:rFonts w:ascii="Simplified Arabic" w:hAnsi="Simplified Arabic" w:cs="Simplified Arabic" w:hint="cs"/>
          <w:sz w:val="28"/>
          <w:szCs w:val="28"/>
          <w:rtl/>
        </w:rPr>
        <w:t>واتجاه</w:t>
      </w:r>
      <w:r w:rsidRPr="00B6291F">
        <w:rPr>
          <w:rFonts w:ascii="Simplified Arabic" w:hAnsi="Simplified Arabic" w:cs="Simplified Arabic"/>
          <w:sz w:val="28"/>
          <w:szCs w:val="28"/>
          <w:rtl/>
        </w:rPr>
        <w:t xml:space="preserve"> البحث وتوجهه الفرضية </w:t>
      </w:r>
      <w:proofErr w:type="spellStart"/>
      <w:r w:rsidRPr="00B6291F">
        <w:rPr>
          <w:rFonts w:ascii="Simplified Arabic" w:hAnsi="Simplified Arabic" w:cs="Simplified Arabic"/>
          <w:sz w:val="28"/>
          <w:szCs w:val="28"/>
          <w:rtl/>
        </w:rPr>
        <w:t>الى</w:t>
      </w:r>
      <w:proofErr w:type="spellEnd"/>
      <w:r w:rsidRPr="00B6291F">
        <w:rPr>
          <w:rFonts w:ascii="Simplified Arabic" w:hAnsi="Simplified Arabic" w:cs="Simplified Arabic"/>
          <w:sz w:val="28"/>
          <w:szCs w:val="28"/>
          <w:rtl/>
        </w:rPr>
        <w:t xml:space="preserve"> جمع المعلومات الضرورية واللازمة للفرضية وبعد فحصها ونقدها يقوم بتعديل فرضية البحث على ضوئها والبناء عليها وبعد ذلك </w:t>
      </w:r>
      <w:r w:rsidR="00B6291F" w:rsidRPr="00B6291F">
        <w:rPr>
          <w:rFonts w:ascii="Simplified Arabic" w:hAnsi="Simplified Arabic" w:cs="Simplified Arabic" w:hint="cs"/>
          <w:sz w:val="28"/>
          <w:szCs w:val="28"/>
          <w:rtl/>
        </w:rPr>
        <w:t>استخلاص</w:t>
      </w:r>
      <w:r w:rsidRPr="00B6291F">
        <w:rPr>
          <w:rFonts w:ascii="Simplified Arabic" w:hAnsi="Simplified Arabic" w:cs="Simplified Arabic"/>
          <w:sz w:val="28"/>
          <w:szCs w:val="28"/>
          <w:rtl/>
        </w:rPr>
        <w:t xml:space="preserve"> الحقائق ووضع النتائج، وعادة ما تتعدد الفروض في </w:t>
      </w:r>
      <w:r w:rsidR="00B6291F" w:rsidRPr="00B6291F">
        <w:rPr>
          <w:rFonts w:ascii="Simplified Arabic" w:hAnsi="Simplified Arabic" w:cs="Simplified Arabic" w:hint="cs"/>
          <w:sz w:val="28"/>
          <w:szCs w:val="28"/>
          <w:rtl/>
        </w:rPr>
        <w:t>الدراسات</w:t>
      </w:r>
      <w:r w:rsidRPr="00B6291F">
        <w:rPr>
          <w:rFonts w:ascii="Simplified Arabic" w:hAnsi="Simplified Arabic" w:cs="Simplified Arabic"/>
          <w:sz w:val="28"/>
          <w:szCs w:val="28"/>
          <w:rtl/>
        </w:rPr>
        <w:t xml:space="preserve"> التاريخية على اعتبار أن معظم أحداث التاريخ لا يمكن تضيقها بشكل موضوعي بسبب واحد وهو أن </w:t>
      </w:r>
      <w:r w:rsidR="00B6291F" w:rsidRPr="00B6291F">
        <w:rPr>
          <w:rFonts w:ascii="Simplified Arabic" w:hAnsi="Simplified Arabic" w:cs="Simplified Arabic" w:hint="cs"/>
          <w:sz w:val="28"/>
          <w:szCs w:val="28"/>
          <w:rtl/>
        </w:rPr>
        <w:t>الأحداث</w:t>
      </w:r>
      <w:r w:rsidRPr="00B6291F">
        <w:rPr>
          <w:rFonts w:ascii="Simplified Arabic" w:hAnsi="Simplified Arabic" w:cs="Simplified Arabic"/>
          <w:sz w:val="28"/>
          <w:szCs w:val="28"/>
          <w:rtl/>
        </w:rPr>
        <w:t xml:space="preserve"> التاريخية معقدة ومتداخلة ويصعب ربطها بسبب واحد.</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مثلا: ..... كتابة وتركيب البحث التاريخي: إن تقرير البحث التاريخي لا يختلف في مواصفاته عن غيره من تقارير </w:t>
      </w:r>
      <w:r w:rsidR="00B6291F" w:rsidRPr="00B6291F">
        <w:rPr>
          <w:rFonts w:ascii="Simplified Arabic" w:hAnsi="Simplified Arabic" w:cs="Simplified Arabic" w:hint="cs"/>
          <w:sz w:val="28"/>
          <w:szCs w:val="28"/>
          <w:rtl/>
        </w:rPr>
        <w:t>الأبحاث</w:t>
      </w:r>
      <w:r w:rsidRPr="00B6291F">
        <w:rPr>
          <w:rFonts w:ascii="Simplified Arabic" w:hAnsi="Simplified Arabic" w:cs="Simplified Arabic"/>
          <w:sz w:val="28"/>
          <w:szCs w:val="28"/>
          <w:rtl/>
        </w:rPr>
        <w:t xml:space="preserve"> الأخرى</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فهناك </w:t>
      </w:r>
      <w:r w:rsidR="00B6291F" w:rsidRPr="00B6291F">
        <w:rPr>
          <w:rFonts w:ascii="Simplified Arabic" w:hAnsi="Simplified Arabic" w:cs="Simplified Arabic" w:hint="cs"/>
          <w:sz w:val="28"/>
          <w:szCs w:val="28"/>
          <w:rtl/>
        </w:rPr>
        <w:t>اعتبارات</w:t>
      </w:r>
      <w:r w:rsidRPr="00B6291F">
        <w:rPr>
          <w:rFonts w:ascii="Simplified Arabic" w:hAnsi="Simplified Arabic" w:cs="Simplified Arabic"/>
          <w:sz w:val="28"/>
          <w:szCs w:val="28"/>
          <w:rtl/>
        </w:rPr>
        <w:t xml:space="preserve"> أساسية في كتابة البحث التاريخي منها:</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1 . كتابة الحقائق التاريخية على بطاقات أو مذكرات خاصة بشكل حقائق مرتبة على أساس تسلسلي زمني من الماضي إلى الحاضر.</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2 . دراسة البيانات التاريخية وتحليلها مع التركيز على إظهار علاقات ..... والنتيجة للحوادث والعوامل المدروسة.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5 . كتابة تقرير البحث يكون على أساس العناصر التالية: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أ‌- المقدمة التمهيدية بما فيها من فرضيات و</w:t>
      </w:r>
      <w:r w:rsidR="00B6291F" w:rsidRPr="00B6291F">
        <w:rPr>
          <w:rFonts w:ascii="Simplified Arabic" w:hAnsi="Simplified Arabic" w:cs="Simplified Arabic" w:hint="cs"/>
          <w:sz w:val="28"/>
          <w:szCs w:val="28"/>
          <w:rtl/>
        </w:rPr>
        <w:t>الإشكال</w:t>
      </w:r>
      <w:r w:rsidRPr="00B6291F">
        <w:rPr>
          <w:rFonts w:ascii="Simplified Arabic" w:hAnsi="Simplified Arabic" w:cs="Simplified Arabic"/>
          <w:sz w:val="28"/>
          <w:szCs w:val="28"/>
          <w:rtl/>
        </w:rPr>
        <w:t xml:space="preserve"> المطروح</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ب‌-الدراسات السابقة للبحث.</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ت‌-أهداف وأسئلة فرضيات البحث. ث‌-منهجية البحث </w:t>
      </w:r>
      <w:r w:rsidR="00B6291F" w:rsidRPr="00B6291F">
        <w:rPr>
          <w:rFonts w:ascii="Simplified Arabic" w:hAnsi="Simplified Arabic" w:cs="Simplified Arabic" w:hint="cs"/>
          <w:sz w:val="28"/>
          <w:szCs w:val="28"/>
          <w:rtl/>
        </w:rPr>
        <w:t>للإجابة</w:t>
      </w:r>
      <w:r w:rsidRPr="00B6291F">
        <w:rPr>
          <w:rFonts w:ascii="Simplified Arabic" w:hAnsi="Simplified Arabic" w:cs="Simplified Arabic"/>
          <w:sz w:val="28"/>
          <w:szCs w:val="28"/>
          <w:rtl/>
        </w:rPr>
        <w:t xml:space="preserve"> عن </w:t>
      </w:r>
      <w:r w:rsidR="00B6291F" w:rsidRPr="00B6291F">
        <w:rPr>
          <w:rFonts w:ascii="Simplified Arabic" w:hAnsi="Simplified Arabic" w:cs="Simplified Arabic" w:hint="cs"/>
          <w:sz w:val="28"/>
          <w:szCs w:val="28"/>
          <w:rtl/>
        </w:rPr>
        <w:t>الأسئلة</w:t>
      </w:r>
      <w:r w:rsidRPr="00B6291F">
        <w:rPr>
          <w:rFonts w:ascii="Simplified Arabic" w:hAnsi="Simplified Arabic" w:cs="Simplified Arabic"/>
          <w:sz w:val="28"/>
          <w:szCs w:val="28"/>
          <w:rtl/>
        </w:rPr>
        <w:t xml:space="preserve"> واختيار الفرضيات بواسطة المنطق أو بالأدوات والوسائل النقدية المناسبة.</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ج‌- عرض الحقائق والبراهين والدلائل التاريخية للتحليل والتقدير وإخراج النتائج والتوصيات للمستقبل</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6ـ مزايا وعيوب المنهج التاريخي: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lastRenderedPageBreak/>
        <w:t>أ ـ مزايا المنهج التاريخي: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 يعتمد المنهج التاريخي الأسلوب العلمي في البحث. فالباحث يتبع خطوات الأسلوب العلمي مرتبة، وهي: </w:t>
      </w:r>
      <w:r w:rsidR="00B6291F" w:rsidRPr="00B6291F">
        <w:rPr>
          <w:rFonts w:ascii="Simplified Arabic" w:hAnsi="Simplified Arabic" w:cs="Simplified Arabic" w:hint="cs"/>
          <w:sz w:val="28"/>
          <w:szCs w:val="28"/>
          <w:rtl/>
        </w:rPr>
        <w:t>الشعور بالمشكلة</w:t>
      </w:r>
      <w:r w:rsidRPr="00B6291F">
        <w:rPr>
          <w:rFonts w:ascii="Simplified Arabic" w:hAnsi="Simplified Arabic" w:cs="Simplified Arabic"/>
          <w:sz w:val="28"/>
          <w:szCs w:val="28"/>
          <w:rtl/>
        </w:rPr>
        <w:t xml:space="preserve">، وتحديدها، وصياغة الفروض المناسبة، ومراجعة الكتابات السابقة، </w:t>
      </w:r>
      <w:r w:rsidR="00B6291F" w:rsidRPr="00B6291F">
        <w:rPr>
          <w:rFonts w:ascii="Simplified Arabic" w:hAnsi="Simplified Arabic" w:cs="Simplified Arabic" w:hint="cs"/>
          <w:sz w:val="28"/>
          <w:szCs w:val="28"/>
          <w:rtl/>
        </w:rPr>
        <w:t>وتحليل النتائج</w:t>
      </w:r>
      <w:r w:rsidRPr="00B6291F">
        <w:rPr>
          <w:rFonts w:ascii="Simplified Arabic" w:hAnsi="Simplified Arabic" w:cs="Simplified Arabic"/>
          <w:sz w:val="28"/>
          <w:szCs w:val="28"/>
          <w:rtl/>
        </w:rPr>
        <w:t xml:space="preserve"> وتفسيرها وتعميمها.</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 اعتماد الباحث على </w:t>
      </w:r>
      <w:r w:rsidR="00B6291F" w:rsidRPr="00B6291F">
        <w:rPr>
          <w:rFonts w:ascii="Simplified Arabic" w:hAnsi="Simplified Arabic" w:cs="Simplified Arabic" w:hint="cs"/>
          <w:sz w:val="28"/>
          <w:szCs w:val="28"/>
          <w:rtl/>
        </w:rPr>
        <w:t>المصادر الأولية</w:t>
      </w:r>
      <w:r w:rsidRPr="00B6291F">
        <w:rPr>
          <w:rFonts w:ascii="Simplified Arabic" w:hAnsi="Simplified Arabic" w:cs="Simplified Arabic"/>
          <w:sz w:val="28"/>
          <w:szCs w:val="28"/>
          <w:rtl/>
        </w:rPr>
        <w:t xml:space="preserve"> والثانوية لجمع البيانات ذات الصلة بمشكلة البحث لا يمثل نقطة ضعف في </w:t>
      </w:r>
      <w:r w:rsidR="00B6291F" w:rsidRPr="00B6291F">
        <w:rPr>
          <w:rFonts w:ascii="Simplified Arabic" w:hAnsi="Simplified Arabic" w:cs="Simplified Arabic" w:hint="cs"/>
          <w:sz w:val="28"/>
          <w:szCs w:val="28"/>
          <w:rtl/>
        </w:rPr>
        <w:t>البحث إذا</w:t>
      </w:r>
      <w:r w:rsidRPr="00B6291F">
        <w:rPr>
          <w:rFonts w:ascii="Simplified Arabic" w:hAnsi="Simplified Arabic" w:cs="Simplified Arabic"/>
          <w:sz w:val="28"/>
          <w:szCs w:val="28"/>
          <w:rtl/>
        </w:rPr>
        <w:t xml:space="preserve"> ما تم القيام بالنقد الداخلي والنقد الخارجي لهذه المصادر.</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ب ـ عيوب المنهج التاريخي:</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-أن المعرفة التاريخية ليست كاملة، بل تقدم صورة جزئية للماضي؛ نظرا ًلطبيعة هذه المعرفة المتعلقة بالماضي، ولطبيعة المصادر التاريخية وتعرضها للعوامل التي تقلل من درجة الثقة </w:t>
      </w:r>
      <w:proofErr w:type="spellStart"/>
      <w:r w:rsidRPr="00B6291F">
        <w:rPr>
          <w:rFonts w:ascii="Simplified Arabic" w:hAnsi="Simplified Arabic" w:cs="Simplified Arabic"/>
          <w:sz w:val="28"/>
          <w:szCs w:val="28"/>
          <w:rtl/>
        </w:rPr>
        <w:t>بها</w:t>
      </w:r>
      <w:proofErr w:type="spellEnd"/>
      <w:r w:rsidRPr="00B6291F">
        <w:rPr>
          <w:rFonts w:ascii="Simplified Arabic" w:hAnsi="Simplified Arabic" w:cs="Simplified Arabic"/>
          <w:sz w:val="28"/>
          <w:szCs w:val="28"/>
          <w:rtl/>
        </w:rPr>
        <w:t>، من مثل: التلف والتزوير والتحيز .</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 صعوبة تطبيق الأسلوب العلمي في البحث في </w:t>
      </w:r>
      <w:r w:rsidR="00B6291F" w:rsidRPr="00B6291F">
        <w:rPr>
          <w:rFonts w:ascii="Simplified Arabic" w:hAnsi="Simplified Arabic" w:cs="Simplified Arabic" w:hint="cs"/>
          <w:sz w:val="28"/>
          <w:szCs w:val="28"/>
          <w:rtl/>
        </w:rPr>
        <w:t>الظاهرة التاريخية</w:t>
      </w:r>
      <w:r w:rsidRPr="00B6291F">
        <w:rPr>
          <w:rFonts w:ascii="Simplified Arabic" w:hAnsi="Simplified Arabic" w:cs="Simplified Arabic"/>
          <w:sz w:val="28"/>
          <w:szCs w:val="28"/>
          <w:rtl/>
        </w:rPr>
        <w:t xml:space="preserve"> محل الدراسة؛ نظراً لأن دراستها بواسطة المنهج التاريخي يتطلب أسلوباً</w:t>
      </w:r>
      <w:r w:rsidR="00B6291F">
        <w:rPr>
          <w:rFonts w:ascii="Simplified Arabic" w:hAnsi="Simplified Arabic" w:cs="Simplified Arabic" w:hint="cs"/>
          <w:sz w:val="28"/>
          <w:szCs w:val="28"/>
          <w:rtl/>
        </w:rPr>
        <w:t xml:space="preserve"> </w:t>
      </w:r>
      <w:r w:rsidRPr="00B6291F">
        <w:rPr>
          <w:rFonts w:ascii="Simplified Arabic" w:hAnsi="Simplified Arabic" w:cs="Simplified Arabic"/>
          <w:sz w:val="28"/>
          <w:szCs w:val="28"/>
          <w:rtl/>
        </w:rPr>
        <w:t>مختلفاً وتفسيراً مختلفاً.</w:t>
      </w:r>
    </w:p>
    <w:p w:rsidR="00150210" w:rsidRPr="00B6291F"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 صعوبة تكوين الفروض والتحقق من صحتها؛ وذلك لأن البيانات التاريخية معقدة، إذ يصعب تحديد علاقة السبب </w:t>
      </w:r>
      <w:r w:rsidR="00B6291F" w:rsidRPr="00B6291F">
        <w:rPr>
          <w:rFonts w:ascii="Simplified Arabic" w:hAnsi="Simplified Arabic" w:cs="Simplified Arabic" w:hint="cs"/>
          <w:sz w:val="28"/>
          <w:szCs w:val="28"/>
          <w:rtl/>
        </w:rPr>
        <w:t>بالنتيجة على</w:t>
      </w:r>
      <w:r w:rsidRPr="00B6291F">
        <w:rPr>
          <w:rFonts w:ascii="Simplified Arabic" w:hAnsi="Simplified Arabic" w:cs="Simplified Arabic"/>
          <w:sz w:val="28"/>
          <w:szCs w:val="28"/>
          <w:rtl/>
        </w:rPr>
        <w:t xml:space="preserve"> غرار ما يحدث في العلوم الطبيعية.</w:t>
      </w:r>
    </w:p>
    <w:p w:rsidR="00150210" w:rsidRPr="008826F7" w:rsidRDefault="00150210" w:rsidP="00B6291F">
      <w:pPr>
        <w:pStyle w:val="a3"/>
        <w:jc w:val="both"/>
        <w:rPr>
          <w:rFonts w:ascii="Simplified Arabic" w:hAnsi="Simplified Arabic" w:cs="Simplified Arabic"/>
          <w:sz w:val="28"/>
          <w:szCs w:val="28"/>
          <w:rtl/>
        </w:rPr>
      </w:pPr>
      <w:r w:rsidRPr="00B6291F">
        <w:rPr>
          <w:rFonts w:ascii="Simplified Arabic" w:hAnsi="Simplified Arabic" w:cs="Simplified Arabic"/>
          <w:sz w:val="28"/>
          <w:szCs w:val="28"/>
          <w:rtl/>
        </w:rPr>
        <w:t xml:space="preserve">- صعوبة إخضاع البيانات التاريخية للتجريب، الأمر الذي يجعل الباحث يكتفي بإجراء النقد بنوعية </w:t>
      </w:r>
      <w:r w:rsidRPr="008826F7">
        <w:rPr>
          <w:rFonts w:ascii="Simplified Arabic" w:hAnsi="Simplified Arabic" w:cs="Simplified Arabic"/>
          <w:sz w:val="28"/>
          <w:szCs w:val="28"/>
          <w:rtl/>
        </w:rPr>
        <w:t>الداخلي والخارجي.</w:t>
      </w:r>
    </w:p>
    <w:p w:rsidR="00E21C18" w:rsidRPr="008826F7" w:rsidRDefault="00150210" w:rsidP="00B6291F">
      <w:pPr>
        <w:pStyle w:val="a3"/>
        <w:jc w:val="both"/>
        <w:rPr>
          <w:sz w:val="28"/>
          <w:szCs w:val="28"/>
        </w:rPr>
      </w:pPr>
      <w:r w:rsidRPr="008826F7">
        <w:rPr>
          <w:rFonts w:ascii="Simplified Arabic" w:hAnsi="Simplified Arabic" w:cs="Simplified Arabic"/>
          <w:sz w:val="28"/>
          <w:szCs w:val="28"/>
          <w:rtl/>
        </w:rPr>
        <w:t>- صعوبة التعميم والتنبؤ؛ وذلك لارتباط الظواهر التاريخية بظروف زمنية ومكانية محددة يصعب تكرارها مرة أخرى من جهة، كما</w:t>
      </w:r>
      <w:r w:rsidRPr="008826F7">
        <w:rPr>
          <w:sz w:val="28"/>
          <w:szCs w:val="28"/>
          <w:rtl/>
        </w:rPr>
        <w:t xml:space="preserve"> </w:t>
      </w:r>
      <w:r w:rsidRPr="008826F7">
        <w:rPr>
          <w:rFonts w:hint="cs"/>
          <w:sz w:val="28"/>
          <w:szCs w:val="28"/>
          <w:rtl/>
        </w:rPr>
        <w:t>يصعب</w:t>
      </w:r>
      <w:r w:rsidRPr="008826F7">
        <w:rPr>
          <w:sz w:val="28"/>
          <w:szCs w:val="28"/>
          <w:rtl/>
        </w:rPr>
        <w:t xml:space="preserve"> </w:t>
      </w:r>
      <w:r w:rsidRPr="008826F7">
        <w:rPr>
          <w:rFonts w:hint="cs"/>
          <w:sz w:val="28"/>
          <w:szCs w:val="28"/>
          <w:rtl/>
        </w:rPr>
        <w:t>على</w:t>
      </w:r>
      <w:r w:rsidRPr="008826F7">
        <w:rPr>
          <w:sz w:val="28"/>
          <w:szCs w:val="28"/>
          <w:rtl/>
        </w:rPr>
        <w:t xml:space="preserve"> </w:t>
      </w:r>
      <w:r w:rsidRPr="008826F7">
        <w:rPr>
          <w:rFonts w:hint="cs"/>
          <w:sz w:val="28"/>
          <w:szCs w:val="28"/>
          <w:rtl/>
        </w:rPr>
        <w:t>المؤرخين</w:t>
      </w:r>
      <w:r w:rsidRPr="008826F7">
        <w:rPr>
          <w:sz w:val="28"/>
          <w:szCs w:val="28"/>
          <w:rtl/>
        </w:rPr>
        <w:t xml:space="preserve"> </w:t>
      </w:r>
      <w:r w:rsidRPr="008826F7">
        <w:rPr>
          <w:rFonts w:hint="cs"/>
          <w:sz w:val="28"/>
          <w:szCs w:val="28"/>
          <w:rtl/>
        </w:rPr>
        <w:t>توقع</w:t>
      </w:r>
      <w:r w:rsidRPr="008826F7">
        <w:rPr>
          <w:sz w:val="28"/>
          <w:szCs w:val="28"/>
          <w:rtl/>
        </w:rPr>
        <w:t xml:space="preserve"> </w:t>
      </w:r>
      <w:r w:rsidRPr="008826F7">
        <w:rPr>
          <w:rFonts w:hint="cs"/>
          <w:sz w:val="28"/>
          <w:szCs w:val="28"/>
          <w:rtl/>
        </w:rPr>
        <w:t>المستقبل</w:t>
      </w:r>
    </w:p>
    <w:sectPr w:rsidR="00E21C18" w:rsidRPr="008826F7" w:rsidSect="00782BA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F2CF2"/>
    <w:multiLevelType w:val="hybridMultilevel"/>
    <w:tmpl w:val="4EFCA7C4"/>
    <w:lvl w:ilvl="0" w:tplc="730E5BE2">
      <w:numFmt w:val="bullet"/>
      <w:lvlText w:val="-"/>
      <w:lvlJc w:val="left"/>
      <w:pPr>
        <w:ind w:left="450" w:hanging="360"/>
      </w:pPr>
      <w:rPr>
        <w:rFonts w:ascii="Simplified Arabic" w:eastAsiaTheme="minorHAnsi"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0210"/>
    <w:rsid w:val="00150210"/>
    <w:rsid w:val="00197798"/>
    <w:rsid w:val="00782BAA"/>
    <w:rsid w:val="008826F7"/>
    <w:rsid w:val="00B6291F"/>
    <w:rsid w:val="00E21C18"/>
    <w:rsid w:val="00F56F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91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291F"/>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956</Words>
  <Characters>5452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2018-01-05T20:29:00Z</dcterms:created>
  <dcterms:modified xsi:type="dcterms:W3CDTF">2018-01-11T17:36:00Z</dcterms:modified>
</cp:coreProperties>
</file>