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209" w:rsidRPr="005332BA" w:rsidRDefault="00CC6209" w:rsidP="00CC6209">
      <w:pPr>
        <w:pStyle w:val="a3"/>
        <w:jc w:val="center"/>
        <w:rPr>
          <w:rFonts w:ascii="Simplified Arabic" w:hAnsi="Simplified Arabic" w:cs="Simplified Arabic"/>
          <w:b/>
          <w:bCs/>
          <w:sz w:val="28"/>
          <w:szCs w:val="28"/>
          <w:rtl/>
          <w:lang w:bidi="ar-IQ"/>
        </w:rPr>
      </w:pPr>
      <w:r w:rsidRPr="005332BA">
        <w:rPr>
          <w:rFonts w:ascii="Simplified Arabic" w:hAnsi="Simplified Arabic" w:cs="Simplified Arabic" w:hint="cs"/>
          <w:b/>
          <w:bCs/>
          <w:sz w:val="28"/>
          <w:szCs w:val="28"/>
          <w:rtl/>
          <w:lang w:bidi="ar-IQ"/>
        </w:rPr>
        <w:t>نظريات المدخل المحافظ في تفسير الظواهر السكانية</w:t>
      </w:r>
      <w:r>
        <w:rPr>
          <w:rFonts w:ascii="Simplified Arabic" w:hAnsi="Simplified Arabic" w:cs="Simplified Arabic" w:hint="cs"/>
          <w:b/>
          <w:bCs/>
          <w:sz w:val="28"/>
          <w:szCs w:val="28"/>
          <w:rtl/>
          <w:lang w:bidi="ar-IQ"/>
        </w:rPr>
        <w:t xml:space="preserve"> 2</w:t>
      </w:r>
    </w:p>
    <w:p w:rsidR="00CC6209" w:rsidRPr="009620EB" w:rsidRDefault="00CC6209" w:rsidP="00CC6209">
      <w:pPr>
        <w:pStyle w:val="a3"/>
        <w:numPr>
          <w:ilvl w:val="0"/>
          <w:numId w:val="3"/>
        </w:numPr>
        <w:jc w:val="both"/>
        <w:rPr>
          <w:rFonts w:ascii="Simplified Arabic" w:hAnsi="Simplified Arabic" w:cs="Simplified Arabic"/>
          <w:b/>
          <w:bCs/>
          <w:sz w:val="28"/>
          <w:szCs w:val="28"/>
          <w:rtl/>
          <w:lang w:bidi="ar-IQ"/>
        </w:rPr>
      </w:pPr>
      <w:r w:rsidRPr="009620EB">
        <w:rPr>
          <w:rFonts w:ascii="Simplified Arabic" w:hAnsi="Simplified Arabic" w:cs="Simplified Arabic"/>
          <w:b/>
          <w:bCs/>
          <w:sz w:val="28"/>
          <w:szCs w:val="28"/>
          <w:rtl/>
          <w:lang w:bidi="ar-IQ"/>
        </w:rPr>
        <w:t xml:space="preserve">الكسندر </w:t>
      </w:r>
      <w:proofErr w:type="spellStart"/>
      <w:r w:rsidRPr="009620EB">
        <w:rPr>
          <w:rFonts w:ascii="Simplified Arabic" w:hAnsi="Simplified Arabic" w:cs="Simplified Arabic"/>
          <w:b/>
          <w:bCs/>
          <w:sz w:val="28"/>
          <w:szCs w:val="28"/>
          <w:rtl/>
          <w:lang w:bidi="ar-IQ"/>
        </w:rPr>
        <w:t>كارسوندز</w:t>
      </w:r>
      <w:proofErr w:type="spellEnd"/>
      <w:r w:rsidRPr="009620EB">
        <w:rPr>
          <w:rFonts w:ascii="Simplified Arabic" w:hAnsi="Simplified Arabic" w:cs="Simplified Arabic"/>
          <w:b/>
          <w:bCs/>
          <w:sz w:val="28"/>
          <w:szCs w:val="28"/>
          <w:rtl/>
          <w:lang w:bidi="ar-IQ"/>
        </w:rPr>
        <w:t>:</w:t>
      </w:r>
    </w:p>
    <w:p w:rsidR="00CC6209" w:rsidRPr="00D8264C" w:rsidRDefault="00CC6209" w:rsidP="00CC6209">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264C">
        <w:rPr>
          <w:rFonts w:ascii="Simplified Arabic" w:hAnsi="Simplified Arabic" w:cs="Simplified Arabic"/>
          <w:sz w:val="28"/>
          <w:szCs w:val="28"/>
          <w:rtl/>
          <w:lang w:bidi="ar-IQ"/>
        </w:rPr>
        <w:t>باحث انجليزي اهتم بدراسة الظواهر السكانية وعرض قضاياه النظرية في مؤلف له بعنوان (سكان العالم) وهي:</w:t>
      </w:r>
    </w:p>
    <w:p w:rsidR="00CC6209" w:rsidRPr="00D8264C" w:rsidRDefault="00CC6209" w:rsidP="00CC6209">
      <w:pPr>
        <w:pStyle w:val="a3"/>
        <w:jc w:val="both"/>
        <w:rPr>
          <w:rFonts w:ascii="Simplified Arabic" w:hAnsi="Simplified Arabic" w:cs="Simplified Arabic"/>
          <w:sz w:val="28"/>
          <w:szCs w:val="28"/>
          <w:rtl/>
          <w:lang w:bidi="ar-IQ"/>
        </w:rPr>
      </w:pPr>
      <w:r w:rsidRPr="00D8264C">
        <w:rPr>
          <w:rFonts w:ascii="Simplified Arabic" w:hAnsi="Simplified Arabic" w:cs="Simplified Arabic"/>
          <w:sz w:val="28"/>
          <w:szCs w:val="28"/>
          <w:rtl/>
          <w:lang w:bidi="ar-IQ"/>
        </w:rPr>
        <w:t>1- يسلم بأن</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السكان في أي مجتمع إما أن يكونوا قلة أو كثرة أو عند حد أمثل.</w:t>
      </w:r>
      <w:r w:rsidRPr="00252444">
        <w:rPr>
          <w:rFonts w:ascii="Simplified Arabic" w:hAnsi="Simplified Arabic" w:cs="Simplified Arabic"/>
          <w:sz w:val="28"/>
          <w:szCs w:val="28"/>
          <w:rtl/>
        </w:rPr>
        <w:t xml:space="preserve"> </w:t>
      </w:r>
      <w:r w:rsidRPr="000A4902">
        <w:rPr>
          <w:rFonts w:ascii="Simplified Arabic" w:hAnsi="Simplified Arabic" w:cs="Simplified Arabic"/>
          <w:sz w:val="28"/>
          <w:szCs w:val="28"/>
          <w:rtl/>
        </w:rPr>
        <w:t>. ويرى أنه يمكن أن</w:t>
      </w:r>
      <w:r>
        <w:rPr>
          <w:rFonts w:ascii="Simplified Arabic" w:hAnsi="Simplified Arabic" w:cs="Simplified Arabic" w:hint="cs"/>
          <w:sz w:val="28"/>
          <w:szCs w:val="28"/>
          <w:rtl/>
        </w:rPr>
        <w:t>ْ</w:t>
      </w:r>
      <w:r w:rsidRPr="000A4902">
        <w:rPr>
          <w:rFonts w:ascii="Simplified Arabic" w:hAnsi="Simplified Arabic" w:cs="Simplified Arabic"/>
          <w:sz w:val="28"/>
          <w:szCs w:val="28"/>
          <w:rtl/>
        </w:rPr>
        <w:t xml:space="preserve"> نفرق بي</w:t>
      </w:r>
      <w:r>
        <w:rPr>
          <w:rFonts w:ascii="Simplified Arabic" w:hAnsi="Simplified Arabic" w:cs="Simplified Arabic"/>
          <w:sz w:val="28"/>
          <w:szCs w:val="28"/>
          <w:rtl/>
        </w:rPr>
        <w:t>ن أنواع مختلفة من كثافات السكان</w:t>
      </w:r>
      <w:r w:rsidRPr="000A4902">
        <w:rPr>
          <w:rFonts w:ascii="Simplified Arabic" w:hAnsi="Simplified Arabic" w:cs="Simplified Arabic"/>
          <w:sz w:val="28"/>
          <w:szCs w:val="28"/>
          <w:rtl/>
        </w:rPr>
        <w:t xml:space="preserve">، هي الكثافة الفيزيقية والكثافة </w:t>
      </w:r>
      <w:r w:rsidRPr="000A4902">
        <w:rPr>
          <w:rFonts w:ascii="Simplified Arabic" w:hAnsi="Simplified Arabic" w:cs="Simplified Arabic" w:hint="cs"/>
          <w:sz w:val="28"/>
          <w:szCs w:val="28"/>
          <w:rtl/>
        </w:rPr>
        <w:t>الإحصائية</w:t>
      </w:r>
      <w:r w:rsidRPr="000A4902">
        <w:rPr>
          <w:rFonts w:ascii="Simplified Arabic" w:hAnsi="Simplified Arabic" w:cs="Simplified Arabic"/>
          <w:sz w:val="28"/>
          <w:szCs w:val="28"/>
          <w:rtl/>
        </w:rPr>
        <w:t xml:space="preserve"> والكثافة الاقتصادية. وأن</w:t>
      </w:r>
      <w:r>
        <w:rPr>
          <w:rFonts w:ascii="Simplified Arabic" w:hAnsi="Simplified Arabic" w:cs="Simplified Arabic" w:hint="cs"/>
          <w:sz w:val="28"/>
          <w:szCs w:val="28"/>
          <w:rtl/>
        </w:rPr>
        <w:t>َّ</w:t>
      </w:r>
      <w:r w:rsidRPr="000A4902">
        <w:rPr>
          <w:rFonts w:ascii="Simplified Arabic" w:hAnsi="Simplified Arabic" w:cs="Simplified Arabic"/>
          <w:sz w:val="28"/>
          <w:szCs w:val="28"/>
          <w:rtl/>
        </w:rPr>
        <w:t xml:space="preserve"> مف</w:t>
      </w:r>
      <w:r>
        <w:rPr>
          <w:rFonts w:ascii="Simplified Arabic" w:hAnsi="Simplified Arabic" w:cs="Simplified Arabic"/>
          <w:sz w:val="28"/>
          <w:szCs w:val="28"/>
          <w:rtl/>
        </w:rPr>
        <w:t>هوم الكثافة السكانية مفهوم نسبي</w:t>
      </w:r>
      <w:r w:rsidRPr="000A4902">
        <w:rPr>
          <w:rFonts w:ascii="Simplified Arabic" w:hAnsi="Simplified Arabic" w:cs="Simplified Arabic"/>
          <w:sz w:val="28"/>
          <w:szCs w:val="28"/>
          <w:rtl/>
        </w:rPr>
        <w:t>، لأن الزيادة والقلة مسائل نسبية. ولا يجب أن</w:t>
      </w:r>
      <w:r>
        <w:rPr>
          <w:rFonts w:ascii="Simplified Arabic" w:hAnsi="Simplified Arabic" w:cs="Simplified Arabic" w:hint="cs"/>
          <w:sz w:val="28"/>
          <w:szCs w:val="28"/>
          <w:rtl/>
        </w:rPr>
        <w:t>ْ</w:t>
      </w:r>
      <w:r w:rsidRPr="000A4902">
        <w:rPr>
          <w:rFonts w:ascii="Simplified Arabic" w:hAnsi="Simplified Arabic" w:cs="Simplified Arabic"/>
          <w:sz w:val="28"/>
          <w:szCs w:val="28"/>
          <w:rtl/>
        </w:rPr>
        <w:t xml:space="preserve"> نحكم على مجتمع بأنه قليل السكان لأن عدده قليل في الكيلو متر المربع ولا يجوز بأن</w:t>
      </w:r>
      <w:r>
        <w:rPr>
          <w:rFonts w:ascii="Simplified Arabic" w:hAnsi="Simplified Arabic" w:cs="Simplified Arabic" w:hint="cs"/>
          <w:sz w:val="28"/>
          <w:szCs w:val="28"/>
          <w:rtl/>
        </w:rPr>
        <w:t>ْ</w:t>
      </w:r>
      <w:r w:rsidRPr="000A4902">
        <w:rPr>
          <w:rFonts w:ascii="Simplified Arabic" w:hAnsi="Simplified Arabic" w:cs="Simplified Arabic"/>
          <w:sz w:val="28"/>
          <w:szCs w:val="28"/>
          <w:rtl/>
        </w:rPr>
        <w:t xml:space="preserve"> نقر </w:t>
      </w:r>
      <w:r>
        <w:rPr>
          <w:rFonts w:ascii="Simplified Arabic" w:hAnsi="Simplified Arabic" w:cs="Simplified Arabic" w:hint="cs"/>
          <w:sz w:val="28"/>
          <w:szCs w:val="28"/>
          <w:rtl/>
        </w:rPr>
        <w:t>أنَّ</w:t>
      </w:r>
      <w:r w:rsidRPr="000A4902">
        <w:rPr>
          <w:rFonts w:ascii="Simplified Arabic" w:hAnsi="Simplified Arabic" w:cs="Simplified Arabic"/>
          <w:sz w:val="28"/>
          <w:szCs w:val="28"/>
          <w:rtl/>
        </w:rPr>
        <w:t xml:space="preserve"> عدد السكان في مجتمع ما كثيراً إذا كان عدد السكان في الكيلو متر كثيراً لأن</w:t>
      </w:r>
      <w:r>
        <w:rPr>
          <w:rFonts w:ascii="Simplified Arabic" w:hAnsi="Simplified Arabic" w:cs="Simplified Arabic" w:hint="cs"/>
          <w:sz w:val="28"/>
          <w:szCs w:val="28"/>
          <w:rtl/>
        </w:rPr>
        <w:t>َّ</w:t>
      </w:r>
      <w:r w:rsidRPr="000A4902">
        <w:rPr>
          <w:rFonts w:ascii="Simplified Arabic" w:hAnsi="Simplified Arabic" w:cs="Simplified Arabic"/>
          <w:sz w:val="28"/>
          <w:szCs w:val="28"/>
          <w:rtl/>
        </w:rPr>
        <w:t xml:space="preserve"> هذا العدد قد يكون قليلاً وهناك موارد ثروة كثير مثل البلاد الغنية بالأنهار والمعادن والصناعات. وقد يكون العدد كثيراً والموارد قليلة مثل المجتمعات الصحراوي</w:t>
      </w:r>
      <w:r>
        <w:rPr>
          <w:rFonts w:ascii="Simplified Arabic" w:hAnsi="Simplified Arabic" w:cs="Simplified Arabic" w:hint="cs"/>
          <w:sz w:val="28"/>
          <w:szCs w:val="28"/>
          <w:rtl/>
        </w:rPr>
        <w:t>.</w:t>
      </w:r>
    </w:p>
    <w:p w:rsidR="00CC6209" w:rsidRPr="00D8264C" w:rsidRDefault="00CC6209" w:rsidP="00CC6209">
      <w:pPr>
        <w:pStyle w:val="a3"/>
        <w:jc w:val="both"/>
        <w:rPr>
          <w:rFonts w:ascii="Simplified Arabic" w:hAnsi="Simplified Arabic" w:cs="Simplified Arabic"/>
          <w:sz w:val="28"/>
          <w:szCs w:val="28"/>
          <w:rtl/>
        </w:rPr>
      </w:pPr>
      <w:r w:rsidRPr="00D8264C">
        <w:rPr>
          <w:rFonts w:ascii="Simplified Arabic" w:hAnsi="Simplified Arabic" w:cs="Simplified Arabic"/>
          <w:sz w:val="28"/>
          <w:szCs w:val="28"/>
          <w:rtl/>
          <w:lang w:bidi="ar-IQ"/>
        </w:rPr>
        <w:t>2- ثم يفترض أن</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هناك علاقة بين حجم السكان وبين موارد الثروة في المجتمع سواء أرض</w:t>
      </w:r>
      <w:r>
        <w:rPr>
          <w:rFonts w:ascii="Simplified Arabic" w:hAnsi="Simplified Arabic" w:cs="Simplified Arabic"/>
          <w:sz w:val="28"/>
          <w:szCs w:val="28"/>
          <w:rtl/>
          <w:lang w:bidi="ar-IQ"/>
        </w:rPr>
        <w:t xml:space="preserve"> زراعية</w:t>
      </w:r>
      <w:r w:rsidRPr="0023442D">
        <w:rPr>
          <w:rFonts w:ascii="Simplified Arabic" w:hAnsi="Simplified Arabic" w:cs="Simplified Arabic"/>
          <w:sz w:val="28"/>
          <w:szCs w:val="28"/>
          <w:rtl/>
        </w:rPr>
        <w:t xml:space="preserve"> </w:t>
      </w:r>
      <w:r>
        <w:rPr>
          <w:rFonts w:ascii="Simplified Arabic" w:hAnsi="Simplified Arabic" w:cs="Simplified Arabic"/>
          <w:sz w:val="28"/>
          <w:szCs w:val="28"/>
          <w:rtl/>
        </w:rPr>
        <w:t>من</w:t>
      </w:r>
      <w:r w:rsidRPr="000A4902">
        <w:rPr>
          <w:rFonts w:ascii="Simplified Arabic" w:hAnsi="Simplified Arabic" w:cs="Simplified Arabic"/>
          <w:sz w:val="28"/>
          <w:szCs w:val="28"/>
          <w:rtl/>
        </w:rPr>
        <w:t xml:space="preserve"> يمكن استغلالها أو ثروة معدنية يمكن استخراجها أو غيرها من موارد لازمة للإنتاج. بحيث يحكم على هذا العدد بأنه قليل أو خفيف إذا كان العدد لا يساعد على قيام المشروعات التي تستغل هذه الموارد ويعجز عن أن يوفر المنتجات التي يحتاجها هذا العدد ولا يزيد القدرة </w:t>
      </w:r>
      <w:r w:rsidRPr="000A4902">
        <w:rPr>
          <w:rFonts w:ascii="Simplified Arabic" w:hAnsi="Simplified Arabic" w:cs="Simplified Arabic" w:hint="cs"/>
          <w:sz w:val="28"/>
          <w:szCs w:val="28"/>
          <w:rtl/>
        </w:rPr>
        <w:t>الإنتاجية</w:t>
      </w:r>
      <w:r w:rsidRPr="000A4902">
        <w:rPr>
          <w:rFonts w:ascii="Simplified Arabic" w:hAnsi="Simplified Arabic" w:cs="Simplified Arabic"/>
          <w:sz w:val="28"/>
          <w:szCs w:val="28"/>
          <w:rtl/>
        </w:rPr>
        <w:t xml:space="preserve"> للفرد ويكون هذا العدد كثيفاً إذا كانت هذه الزيادة في عدده تؤدي إلى تناقص </w:t>
      </w:r>
      <w:r w:rsidRPr="000A4902">
        <w:rPr>
          <w:rFonts w:ascii="Simplified Arabic" w:hAnsi="Simplified Arabic" w:cs="Simplified Arabic" w:hint="cs"/>
          <w:sz w:val="28"/>
          <w:szCs w:val="28"/>
          <w:rtl/>
        </w:rPr>
        <w:t>الإنتاج</w:t>
      </w:r>
      <w:r w:rsidRPr="000A4902">
        <w:rPr>
          <w:rFonts w:ascii="Simplified Arabic" w:hAnsi="Simplified Arabic" w:cs="Simplified Arabic"/>
          <w:sz w:val="28"/>
          <w:szCs w:val="28"/>
          <w:rtl/>
        </w:rPr>
        <w:t xml:space="preserve"> المستخرج من موارده. ويوصف المجتمع بأنه قد وصل إلى حجم أمثل إذا كان في حالة وسط بين القلة والكثرة وبلغ إنتاجه أقصاه مع عدم الزيادة في عدده</w:t>
      </w:r>
      <w:r>
        <w:rPr>
          <w:rFonts w:ascii="Simplified Arabic" w:hAnsi="Simplified Arabic" w:cs="Simplified Arabic" w:hint="cs"/>
          <w:sz w:val="28"/>
          <w:szCs w:val="28"/>
          <w:rtl/>
        </w:rPr>
        <w:t>.</w:t>
      </w:r>
    </w:p>
    <w:p w:rsidR="00CC6209" w:rsidRPr="00D8264C" w:rsidRDefault="00CC6209" w:rsidP="00CC6209">
      <w:pPr>
        <w:pStyle w:val="a3"/>
        <w:jc w:val="both"/>
        <w:rPr>
          <w:rFonts w:ascii="Simplified Arabic" w:hAnsi="Simplified Arabic" w:cs="Simplified Arabic"/>
          <w:sz w:val="28"/>
          <w:szCs w:val="28"/>
          <w:rtl/>
          <w:lang w:bidi="ar-IQ"/>
        </w:rPr>
      </w:pPr>
      <w:r w:rsidRPr="00D8264C">
        <w:rPr>
          <w:rFonts w:ascii="Simplified Arabic" w:hAnsi="Simplified Arabic" w:cs="Simplified Arabic"/>
          <w:sz w:val="28"/>
          <w:szCs w:val="28"/>
          <w:rtl/>
          <w:lang w:bidi="ar-IQ"/>
        </w:rPr>
        <w:t>3- ثم أخذ يحصر الأدلة على صحة افتراضه بالنظر إلى حقيقة دخل الفرد في المجتمع والمترتب على موارد الثروة به.</w:t>
      </w:r>
    </w:p>
    <w:p w:rsidR="00CC6209" w:rsidRDefault="00CC6209" w:rsidP="00CC6209">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4- </w:t>
      </w:r>
      <w:r w:rsidRPr="00D8264C">
        <w:rPr>
          <w:rFonts w:ascii="Simplified Arabic" w:hAnsi="Simplified Arabic" w:cs="Simplified Arabic"/>
          <w:sz w:val="28"/>
          <w:szCs w:val="28"/>
          <w:rtl/>
          <w:lang w:bidi="ar-IQ"/>
        </w:rPr>
        <w:t>وبناء على هذه الشواهد يذهب إلى أنه يمكن استخلاص مقياس يمكن بواسطته التعرف على مستوى القلة أو الكثرة أو المثلى الذي قد يصل إليه السكان ويتمثل في أنه إذا كان متوسط دخل الفرد آخذا</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في الزيادة دل هذا أن عدد السكان في هذا المجتمع عند حد القلة، أما إذا كان متوسط الدخل في حالة استقرار كان عدد السكان عند الحجم الأمثل، وإذا كان المتوسط متجها نحو الهبوط تدريجيا</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فإن عدد السكان يكون عند حد متزايد.</w:t>
      </w:r>
    </w:p>
    <w:p w:rsidR="00CC6209" w:rsidRPr="00FE3212" w:rsidRDefault="00CC6209" w:rsidP="00CC6209">
      <w:pPr>
        <w:pStyle w:val="a3"/>
        <w:jc w:val="both"/>
        <w:rPr>
          <w:rFonts w:ascii="Simplified Arabic" w:hAnsi="Simplified Arabic" w:cs="Simplified Arabic"/>
          <w:b/>
          <w:bCs/>
          <w:sz w:val="28"/>
          <w:szCs w:val="28"/>
          <w:rtl/>
        </w:rPr>
      </w:pPr>
      <w:r w:rsidRPr="00FE3212">
        <w:rPr>
          <w:rFonts w:ascii="Simplified Arabic" w:hAnsi="Simplified Arabic" w:cs="Simplified Arabic"/>
          <w:b/>
          <w:bCs/>
          <w:sz w:val="28"/>
          <w:szCs w:val="28"/>
          <w:rtl/>
        </w:rPr>
        <w:t xml:space="preserve">ملاحظات نقدية على نظرية </w:t>
      </w:r>
      <w:proofErr w:type="spellStart"/>
      <w:r w:rsidRPr="00FE3212">
        <w:rPr>
          <w:rFonts w:ascii="Simplified Arabic" w:hAnsi="Simplified Arabic" w:cs="Simplified Arabic"/>
          <w:b/>
          <w:bCs/>
          <w:sz w:val="28"/>
          <w:szCs w:val="28"/>
          <w:rtl/>
        </w:rPr>
        <w:t>كارسوندز</w:t>
      </w:r>
      <w:proofErr w:type="spellEnd"/>
      <w:r w:rsidRPr="00FE3212">
        <w:rPr>
          <w:rFonts w:ascii="Simplified Arabic" w:hAnsi="Simplified Arabic" w:cs="Simplified Arabic"/>
          <w:b/>
          <w:bCs/>
          <w:sz w:val="28"/>
          <w:szCs w:val="28"/>
          <w:rtl/>
        </w:rPr>
        <w:t>:</w:t>
      </w:r>
    </w:p>
    <w:p w:rsidR="00CC6209" w:rsidRPr="00FE3212" w:rsidRDefault="00CC6209" w:rsidP="00CC6209">
      <w:pPr>
        <w:pStyle w:val="a3"/>
        <w:jc w:val="both"/>
        <w:rPr>
          <w:rFonts w:ascii="Simplified Arabic" w:hAnsi="Simplified Arabic" w:cs="Simplified Arabic"/>
          <w:sz w:val="28"/>
          <w:szCs w:val="28"/>
          <w:rtl/>
        </w:rPr>
      </w:pPr>
      <w:r w:rsidRPr="00FE3212">
        <w:rPr>
          <w:rFonts w:ascii="Simplified Arabic" w:hAnsi="Simplified Arabic" w:cs="Simplified Arabic"/>
          <w:sz w:val="28"/>
          <w:szCs w:val="28"/>
          <w:rtl/>
        </w:rPr>
        <w:t xml:space="preserve">- لم يتوخى الدقة في تحديد </w:t>
      </w:r>
      <w:proofErr w:type="spellStart"/>
      <w:r w:rsidRPr="00FE3212">
        <w:rPr>
          <w:rFonts w:ascii="Simplified Arabic" w:hAnsi="Simplified Arabic" w:cs="Simplified Arabic"/>
          <w:sz w:val="28"/>
          <w:szCs w:val="28"/>
          <w:rtl/>
        </w:rPr>
        <w:t>مفهوماته</w:t>
      </w:r>
      <w:proofErr w:type="spellEnd"/>
      <w:r w:rsidRPr="00FE3212">
        <w:rPr>
          <w:rFonts w:ascii="Simplified Arabic" w:hAnsi="Simplified Arabic" w:cs="Simplified Arabic"/>
          <w:sz w:val="28"/>
          <w:szCs w:val="28"/>
          <w:rtl/>
        </w:rPr>
        <w:t xml:space="preserve"> خاصة أنه عندما حدد الحجم </w:t>
      </w:r>
      <w:r w:rsidRPr="00FE3212">
        <w:rPr>
          <w:rFonts w:ascii="Simplified Arabic" w:hAnsi="Simplified Arabic" w:cs="Simplified Arabic" w:hint="cs"/>
          <w:sz w:val="28"/>
          <w:szCs w:val="28"/>
          <w:rtl/>
        </w:rPr>
        <w:t>الأمثل</w:t>
      </w:r>
      <w:r w:rsidRPr="00FE3212">
        <w:rPr>
          <w:rFonts w:ascii="Simplified Arabic" w:hAnsi="Simplified Arabic" w:cs="Simplified Arabic"/>
          <w:sz w:val="28"/>
          <w:szCs w:val="28"/>
          <w:rtl/>
        </w:rPr>
        <w:t xml:space="preserve"> للسكان كان ذلك في  ضوء عامل واحد هو الثروة0 </w:t>
      </w:r>
      <w:r w:rsidRPr="000A4902">
        <w:rPr>
          <w:rFonts w:ascii="Simplified Arabic" w:hAnsi="Simplified Arabic" w:cs="Simplified Arabic"/>
          <w:sz w:val="28"/>
          <w:szCs w:val="28"/>
          <w:rtl/>
        </w:rPr>
        <w:t>فإنه قد اغفل ما انتهت إليه نتائج الدراسات السكانية الحديثة وبيانها لدور عوامل التنظيم الاجتماعي والمستوى التكنولوجي والفني والثقافي والصحي وغيرها في تحديد هذا الحجم.</w:t>
      </w:r>
    </w:p>
    <w:p w:rsidR="00CC6209" w:rsidRPr="00FE3212" w:rsidRDefault="00CC6209" w:rsidP="00CC6209">
      <w:pPr>
        <w:pStyle w:val="a3"/>
        <w:jc w:val="both"/>
        <w:rPr>
          <w:rFonts w:ascii="Simplified Arabic" w:hAnsi="Simplified Arabic" w:cs="Simplified Arabic"/>
          <w:sz w:val="28"/>
          <w:szCs w:val="28"/>
          <w:rtl/>
        </w:rPr>
      </w:pPr>
      <w:r w:rsidRPr="00FE3212">
        <w:rPr>
          <w:rFonts w:ascii="Simplified Arabic" w:hAnsi="Simplified Arabic" w:cs="Simplified Arabic"/>
          <w:sz w:val="28"/>
          <w:szCs w:val="28"/>
          <w:rtl/>
        </w:rPr>
        <w:lastRenderedPageBreak/>
        <w:t xml:space="preserve">- تتسم نظريته بطابع </w:t>
      </w:r>
      <w:proofErr w:type="spellStart"/>
      <w:r w:rsidRPr="00FE3212">
        <w:rPr>
          <w:rFonts w:ascii="Simplified Arabic" w:hAnsi="Simplified Arabic" w:cs="Simplified Arabic"/>
          <w:sz w:val="28"/>
          <w:szCs w:val="28"/>
          <w:rtl/>
        </w:rPr>
        <w:t>استاتيكي</w:t>
      </w:r>
      <w:proofErr w:type="spellEnd"/>
      <w:r w:rsidRPr="00FE3212">
        <w:rPr>
          <w:rFonts w:ascii="Simplified Arabic" w:hAnsi="Simplified Arabic" w:cs="Simplified Arabic"/>
          <w:sz w:val="28"/>
          <w:szCs w:val="28"/>
          <w:rtl/>
        </w:rPr>
        <w:t xml:space="preserve"> ثابت وذلك لأنها لم تأخذ في اعتبارها الظروف المتغيرة الناتجة عن التقدم ا</w:t>
      </w:r>
      <w:r>
        <w:rPr>
          <w:rFonts w:ascii="Simplified Arabic" w:hAnsi="Simplified Arabic" w:cs="Simplified Arabic"/>
          <w:sz w:val="28"/>
          <w:szCs w:val="28"/>
          <w:rtl/>
        </w:rPr>
        <w:t>لتكنولوجي وارتفاع مستوى المعيشة</w:t>
      </w:r>
      <w:r>
        <w:rPr>
          <w:rFonts w:ascii="Simplified Arabic" w:hAnsi="Simplified Arabic" w:cs="Simplified Arabic" w:hint="cs"/>
          <w:sz w:val="28"/>
          <w:szCs w:val="28"/>
          <w:rtl/>
        </w:rPr>
        <w:t xml:space="preserve">، </w:t>
      </w:r>
      <w:r w:rsidRPr="000A4902">
        <w:rPr>
          <w:rFonts w:ascii="Simplified Arabic" w:hAnsi="Simplified Arabic" w:cs="Simplified Arabic"/>
          <w:sz w:val="28"/>
          <w:szCs w:val="28"/>
          <w:rtl/>
        </w:rPr>
        <w:t>وما يترتب ع</w:t>
      </w:r>
      <w:r>
        <w:rPr>
          <w:rFonts w:ascii="Simplified Arabic" w:hAnsi="Simplified Arabic" w:cs="Simplified Arabic"/>
          <w:sz w:val="28"/>
          <w:szCs w:val="28"/>
          <w:rtl/>
        </w:rPr>
        <w:t>لى الموارد المتاحة من المتغيرات، كاكتشاف آبار البترول مثلاً</w:t>
      </w:r>
      <w:r w:rsidRPr="000A4902">
        <w:rPr>
          <w:rFonts w:ascii="Simplified Arabic" w:hAnsi="Simplified Arabic" w:cs="Simplified Arabic"/>
          <w:sz w:val="28"/>
          <w:szCs w:val="28"/>
          <w:rtl/>
        </w:rPr>
        <w:t>، وذلك لأن</w:t>
      </w:r>
      <w:r>
        <w:rPr>
          <w:rFonts w:ascii="Simplified Arabic" w:hAnsi="Simplified Arabic" w:cs="Simplified Arabic" w:hint="cs"/>
          <w:sz w:val="28"/>
          <w:szCs w:val="28"/>
          <w:rtl/>
        </w:rPr>
        <w:t>َّ</w:t>
      </w:r>
      <w:r w:rsidRPr="000A4902">
        <w:rPr>
          <w:rFonts w:ascii="Simplified Arabic" w:hAnsi="Simplified Arabic" w:cs="Simplified Arabic"/>
          <w:sz w:val="28"/>
          <w:szCs w:val="28"/>
          <w:rtl/>
        </w:rPr>
        <w:t xml:space="preserve"> الحجم الأمثل للسكان قد يتغير بتغير هذه الظروف وبالتالي لا يمكن الكشف عن هذا الحجم بصفة مطلقة ب</w:t>
      </w:r>
      <w:r>
        <w:rPr>
          <w:rFonts w:ascii="Simplified Arabic" w:hAnsi="Simplified Arabic" w:cs="Simplified Arabic"/>
          <w:sz w:val="28"/>
          <w:szCs w:val="28"/>
          <w:rtl/>
        </w:rPr>
        <w:t>النسبة لمجتمع معين هذا من ناحية</w:t>
      </w:r>
      <w:r w:rsidRPr="000A4902">
        <w:rPr>
          <w:rFonts w:ascii="Simplified Arabic" w:hAnsi="Simplified Arabic" w:cs="Simplified Arabic"/>
          <w:sz w:val="28"/>
          <w:szCs w:val="28"/>
          <w:rtl/>
        </w:rPr>
        <w:t>، ومن ناحية أخرى فإن</w:t>
      </w:r>
      <w:r>
        <w:rPr>
          <w:rFonts w:ascii="Simplified Arabic" w:hAnsi="Simplified Arabic" w:cs="Simplified Arabic" w:hint="cs"/>
          <w:sz w:val="28"/>
          <w:szCs w:val="28"/>
          <w:rtl/>
        </w:rPr>
        <w:t>َّ</w:t>
      </w:r>
      <w:r w:rsidRPr="000A4902">
        <w:rPr>
          <w:rFonts w:ascii="Simplified Arabic" w:hAnsi="Simplified Arabic" w:cs="Simplified Arabic"/>
          <w:sz w:val="28"/>
          <w:szCs w:val="28"/>
          <w:rtl/>
        </w:rPr>
        <w:t xml:space="preserve"> تعريف الحجم الأمثل للسكان والذي يبلغ عنده الناتج المتوسط أقصاه لا ينطبق على الدول النامية لأن</w:t>
      </w:r>
      <w:r>
        <w:rPr>
          <w:rFonts w:ascii="Simplified Arabic" w:hAnsi="Simplified Arabic" w:cs="Simplified Arabic" w:hint="cs"/>
          <w:sz w:val="28"/>
          <w:szCs w:val="28"/>
          <w:rtl/>
        </w:rPr>
        <w:t>َّ</w:t>
      </w:r>
      <w:r w:rsidRPr="000A4902">
        <w:rPr>
          <w:rFonts w:ascii="Simplified Arabic" w:hAnsi="Simplified Arabic" w:cs="Simplified Arabic"/>
          <w:sz w:val="28"/>
          <w:szCs w:val="28"/>
          <w:rtl/>
        </w:rPr>
        <w:t xml:space="preserve"> المهم في هذه الدول هو الحصول على أقصى قدر من الاستثمارات وليس وصول متوسط الدخل الفردي إلى أقصاه</w:t>
      </w:r>
      <w:r>
        <w:rPr>
          <w:rFonts w:ascii="Simplified Arabic" w:hAnsi="Simplified Arabic" w:cs="Simplified Arabic" w:hint="cs"/>
          <w:sz w:val="28"/>
          <w:szCs w:val="28"/>
          <w:rtl/>
        </w:rPr>
        <w:t>.</w:t>
      </w:r>
    </w:p>
    <w:p w:rsidR="00CC6209" w:rsidRPr="00FE3212" w:rsidRDefault="00CC6209" w:rsidP="00CC6209">
      <w:pPr>
        <w:pStyle w:val="a3"/>
        <w:jc w:val="both"/>
        <w:rPr>
          <w:rFonts w:ascii="Simplified Arabic" w:hAnsi="Simplified Arabic" w:cs="Simplified Arabic"/>
          <w:sz w:val="28"/>
          <w:szCs w:val="28"/>
          <w:rtl/>
        </w:rPr>
      </w:pPr>
      <w:r w:rsidRPr="00FE3212">
        <w:rPr>
          <w:rFonts w:ascii="Simplified Arabic" w:hAnsi="Simplified Arabic" w:cs="Simplified Arabic"/>
          <w:sz w:val="28"/>
          <w:szCs w:val="28"/>
          <w:rtl/>
        </w:rPr>
        <w:t>- تفتقر نظريته إلى القدرة على التنبؤ لأنه إذا افترضنا أنه يمكن تحديد الحجم الأمثل للسكان بالنسبة لمجتمع ما في فترة معينة فإن</w:t>
      </w:r>
      <w:r>
        <w:rPr>
          <w:rFonts w:ascii="Simplified Arabic" w:hAnsi="Simplified Arabic" w:cs="Simplified Arabic" w:hint="cs"/>
          <w:sz w:val="28"/>
          <w:szCs w:val="28"/>
          <w:rtl/>
        </w:rPr>
        <w:t>َّ</w:t>
      </w:r>
      <w:r w:rsidRPr="00FE3212">
        <w:rPr>
          <w:rFonts w:ascii="Simplified Arabic" w:hAnsi="Simplified Arabic" w:cs="Simplified Arabic"/>
          <w:sz w:val="28"/>
          <w:szCs w:val="28"/>
          <w:rtl/>
        </w:rPr>
        <w:t xml:space="preserve"> هذه النظرية لا </w:t>
      </w:r>
      <w:r>
        <w:rPr>
          <w:rFonts w:ascii="Simplified Arabic" w:hAnsi="Simplified Arabic" w:cs="Simplified Arabic"/>
          <w:sz w:val="28"/>
          <w:szCs w:val="28"/>
          <w:rtl/>
        </w:rPr>
        <w:t>تساعد على تحديد السياسة السكاني</w:t>
      </w:r>
      <w:r>
        <w:rPr>
          <w:rFonts w:ascii="Simplified Arabic" w:hAnsi="Simplified Arabic" w:cs="Simplified Arabic" w:hint="cs"/>
          <w:sz w:val="28"/>
          <w:szCs w:val="28"/>
          <w:rtl/>
        </w:rPr>
        <w:t xml:space="preserve">ة </w:t>
      </w:r>
      <w:r w:rsidRPr="000A4902">
        <w:rPr>
          <w:rFonts w:ascii="Simplified Arabic" w:hAnsi="Simplified Arabic" w:cs="Simplified Arabic"/>
          <w:sz w:val="28"/>
          <w:szCs w:val="28"/>
          <w:rtl/>
        </w:rPr>
        <w:t xml:space="preserve">التي يجب إتباعها حتى يمكن القضاء على الفجوة بين الحجم الفعلي والحجم الأمثل للسكان. </w:t>
      </w:r>
      <w:r w:rsidRPr="00FE3212">
        <w:rPr>
          <w:rFonts w:ascii="Simplified Arabic" w:hAnsi="Simplified Arabic" w:cs="Simplified Arabic"/>
          <w:sz w:val="28"/>
          <w:szCs w:val="28"/>
          <w:rtl/>
        </w:rPr>
        <w:t xml:space="preserve"> </w:t>
      </w:r>
    </w:p>
    <w:p w:rsidR="00CC6209" w:rsidRPr="00373B53" w:rsidRDefault="00CC6209" w:rsidP="00CC6209">
      <w:pPr>
        <w:pStyle w:val="a3"/>
        <w:numPr>
          <w:ilvl w:val="0"/>
          <w:numId w:val="3"/>
        </w:numPr>
        <w:jc w:val="both"/>
        <w:rPr>
          <w:rFonts w:ascii="Simplified Arabic" w:hAnsi="Simplified Arabic" w:cs="Simplified Arabic"/>
          <w:b/>
          <w:bCs/>
          <w:sz w:val="28"/>
          <w:szCs w:val="28"/>
          <w:rtl/>
          <w:lang w:bidi="ar-IQ"/>
        </w:rPr>
      </w:pPr>
      <w:proofErr w:type="spellStart"/>
      <w:r w:rsidRPr="00373B53">
        <w:rPr>
          <w:rFonts w:ascii="Simplified Arabic" w:hAnsi="Simplified Arabic" w:cs="Simplified Arabic"/>
          <w:b/>
          <w:bCs/>
          <w:sz w:val="28"/>
          <w:szCs w:val="28"/>
          <w:rtl/>
          <w:lang w:bidi="ar-IQ"/>
        </w:rPr>
        <w:t>كنجزلي</w:t>
      </w:r>
      <w:proofErr w:type="spellEnd"/>
      <w:r w:rsidRPr="00373B53">
        <w:rPr>
          <w:rFonts w:ascii="Simplified Arabic" w:hAnsi="Simplified Arabic" w:cs="Simplified Arabic"/>
          <w:b/>
          <w:bCs/>
          <w:sz w:val="28"/>
          <w:szCs w:val="28"/>
          <w:rtl/>
          <w:lang w:bidi="ar-IQ"/>
        </w:rPr>
        <w:t xml:space="preserve"> </w:t>
      </w:r>
      <w:proofErr w:type="spellStart"/>
      <w:r w:rsidRPr="00373B53">
        <w:rPr>
          <w:rFonts w:ascii="Simplified Arabic" w:hAnsi="Simplified Arabic" w:cs="Simplified Arabic"/>
          <w:b/>
          <w:bCs/>
          <w:sz w:val="28"/>
          <w:szCs w:val="28"/>
          <w:rtl/>
          <w:lang w:bidi="ar-IQ"/>
        </w:rPr>
        <w:t>ديفز</w:t>
      </w:r>
      <w:proofErr w:type="spellEnd"/>
      <w:r w:rsidRPr="00373B53">
        <w:rPr>
          <w:rFonts w:ascii="Simplified Arabic" w:hAnsi="Simplified Arabic" w:cs="Simplified Arabic"/>
          <w:b/>
          <w:bCs/>
          <w:sz w:val="28"/>
          <w:szCs w:val="28"/>
          <w:rtl/>
          <w:lang w:bidi="ar-IQ"/>
        </w:rPr>
        <w:t>:</w:t>
      </w:r>
    </w:p>
    <w:p w:rsidR="00CC6209" w:rsidRPr="00D8264C" w:rsidRDefault="00CC6209" w:rsidP="00CC6209">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264C">
        <w:rPr>
          <w:rFonts w:ascii="Simplified Arabic" w:hAnsi="Simplified Arabic" w:cs="Simplified Arabic"/>
          <w:sz w:val="28"/>
          <w:szCs w:val="28"/>
          <w:rtl/>
          <w:lang w:bidi="ar-IQ"/>
        </w:rPr>
        <w:t>عالم اجتماع أمريكي أعار موضوع السكان جانبا</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كبيرا</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من اهتماماته، ووضع عدة مؤلفات ومقالات في هذا الصدد، وعرض قضاياه النظرية في مقاله (نظرية التغير والاستجابة في التاريخ </w:t>
      </w:r>
      <w:proofErr w:type="spellStart"/>
      <w:r w:rsidRPr="00D8264C">
        <w:rPr>
          <w:rFonts w:ascii="Simplified Arabic" w:hAnsi="Simplified Arabic" w:cs="Simplified Arabic"/>
          <w:sz w:val="28"/>
          <w:szCs w:val="28"/>
          <w:rtl/>
          <w:lang w:bidi="ar-IQ"/>
        </w:rPr>
        <w:t>الديموجرافي</w:t>
      </w:r>
      <w:proofErr w:type="spellEnd"/>
      <w:r w:rsidRPr="00D8264C">
        <w:rPr>
          <w:rFonts w:ascii="Simplified Arabic" w:hAnsi="Simplified Arabic" w:cs="Simplified Arabic"/>
          <w:sz w:val="28"/>
          <w:szCs w:val="28"/>
          <w:rtl/>
          <w:lang w:bidi="ar-IQ"/>
        </w:rPr>
        <w:t xml:space="preserve"> الحديث) وتعد نظريته من أكثر نظريات المدخل المحافظ حرصا</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على التمسك بفكرة التوازن. ويمكن أن</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نلخص أهم قضاياه النظرية على النحو التالي:</w:t>
      </w:r>
    </w:p>
    <w:p w:rsidR="00CC6209" w:rsidRDefault="00CC6209" w:rsidP="00CC6209">
      <w:pPr>
        <w:pStyle w:val="a3"/>
        <w:jc w:val="both"/>
        <w:rPr>
          <w:rFonts w:ascii="Simplified Arabic" w:hAnsi="Simplified Arabic" w:cs="Simplified Arabic"/>
          <w:sz w:val="28"/>
          <w:szCs w:val="28"/>
          <w:rtl/>
        </w:rPr>
      </w:pPr>
      <w:r>
        <w:rPr>
          <w:rFonts w:ascii="Simplified Arabic" w:hAnsi="Simplified Arabic" w:cs="Simplified Arabic" w:hint="cs"/>
          <w:sz w:val="28"/>
          <w:szCs w:val="28"/>
          <w:rtl/>
          <w:lang w:bidi="ar-IQ"/>
        </w:rPr>
        <w:t xml:space="preserve">1- </w:t>
      </w:r>
      <w:r w:rsidRPr="00D8264C">
        <w:rPr>
          <w:rFonts w:ascii="Simplified Arabic" w:hAnsi="Simplified Arabic" w:cs="Simplified Arabic"/>
          <w:sz w:val="28"/>
          <w:szCs w:val="28"/>
          <w:rtl/>
          <w:lang w:bidi="ar-IQ"/>
        </w:rPr>
        <w:t xml:space="preserve">يرفض </w:t>
      </w:r>
      <w:proofErr w:type="spellStart"/>
      <w:r w:rsidRPr="00D8264C">
        <w:rPr>
          <w:rFonts w:ascii="Simplified Arabic" w:hAnsi="Simplified Arabic" w:cs="Simplified Arabic"/>
          <w:sz w:val="28"/>
          <w:szCs w:val="28"/>
          <w:rtl/>
          <w:lang w:bidi="ar-IQ"/>
        </w:rPr>
        <w:t>ديفز</w:t>
      </w:r>
      <w:proofErr w:type="spellEnd"/>
      <w:r w:rsidRPr="00D8264C">
        <w:rPr>
          <w:rFonts w:ascii="Simplified Arabic" w:hAnsi="Simplified Arabic" w:cs="Simplified Arabic"/>
          <w:sz w:val="28"/>
          <w:szCs w:val="28"/>
          <w:rtl/>
          <w:lang w:bidi="ar-IQ"/>
        </w:rPr>
        <w:t xml:space="preserve"> النظريات التي تحاول تفسير التغير الاجتماعي بالرجوع إلى عامل واحد فقط كالعامل الاقتصادي مثلا</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أو العامل الثقافي.</w:t>
      </w:r>
      <w:r w:rsidRPr="0023442D">
        <w:rPr>
          <w:rFonts w:ascii="Simplified Arabic" w:hAnsi="Simplified Arabic" w:cs="Simplified Arabic"/>
          <w:sz w:val="28"/>
          <w:szCs w:val="28"/>
          <w:rtl/>
        </w:rPr>
        <w:t xml:space="preserve"> </w:t>
      </w:r>
      <w:r w:rsidRPr="000A4902">
        <w:rPr>
          <w:rFonts w:ascii="Simplified Arabic" w:hAnsi="Simplified Arabic" w:cs="Simplified Arabic"/>
          <w:sz w:val="28"/>
          <w:szCs w:val="28"/>
          <w:rtl/>
        </w:rPr>
        <w:t>لأنها تحاول تبسيط الأمور وتتهرب من التفسيرات المعقدة وفيما يتعلق بتغيرات الخصوبة فهو يعترض على التفسيرات التي ترى أن هذه التغيرات تخضع لعامل اقتصادي بحت كقلة الموارد المتاحة. ويعترض كذلك على التفسيرات التي تعتمد على العامل الثقافي –دون غيره</w:t>
      </w:r>
      <w:r>
        <w:rPr>
          <w:rFonts w:ascii="Simplified Arabic" w:hAnsi="Simplified Arabic" w:cs="Simplified Arabic" w:hint="cs"/>
          <w:sz w:val="28"/>
          <w:szCs w:val="28"/>
          <w:rtl/>
        </w:rPr>
        <w:t xml:space="preserve"> </w:t>
      </w:r>
      <w:r w:rsidRPr="000A4902">
        <w:rPr>
          <w:rFonts w:ascii="Simplified Arabic" w:hAnsi="Simplified Arabic" w:cs="Simplified Arabic"/>
          <w:sz w:val="28"/>
          <w:szCs w:val="28"/>
          <w:rtl/>
        </w:rPr>
        <w:t xml:space="preserve">- كتلك التي تحاول تفسير السلوك </w:t>
      </w:r>
      <w:r w:rsidRPr="000A4902">
        <w:rPr>
          <w:rFonts w:ascii="Simplified Arabic" w:hAnsi="Simplified Arabic" w:cs="Simplified Arabic" w:hint="cs"/>
          <w:sz w:val="28"/>
          <w:szCs w:val="28"/>
          <w:rtl/>
        </w:rPr>
        <w:t>الإنجابي</w:t>
      </w:r>
      <w:r w:rsidRPr="000A4902">
        <w:rPr>
          <w:rFonts w:ascii="Simplified Arabic" w:hAnsi="Simplified Arabic" w:cs="Simplified Arabic"/>
          <w:sz w:val="28"/>
          <w:szCs w:val="28"/>
          <w:rtl/>
        </w:rPr>
        <w:t xml:space="preserve"> بالرجوع إلى "النسق </w:t>
      </w:r>
      <w:proofErr w:type="spellStart"/>
      <w:r w:rsidRPr="000A4902">
        <w:rPr>
          <w:rFonts w:ascii="Simplified Arabic" w:hAnsi="Simplified Arabic" w:cs="Simplified Arabic"/>
          <w:sz w:val="28"/>
          <w:szCs w:val="28"/>
          <w:rtl/>
        </w:rPr>
        <w:t>القيمي</w:t>
      </w:r>
      <w:proofErr w:type="spellEnd"/>
      <w:r w:rsidRPr="000A4902">
        <w:rPr>
          <w:rFonts w:ascii="Simplified Arabic" w:hAnsi="Simplified Arabic" w:cs="Simplified Arabic"/>
          <w:sz w:val="28"/>
          <w:szCs w:val="28"/>
          <w:rtl/>
        </w:rPr>
        <w:t xml:space="preserve">" السائد في المجتمع ، أو بالرجوع إلى مفهوم الثقافة التقليدية. وهو يرى أنه لفهم </w:t>
      </w:r>
      <w:r>
        <w:rPr>
          <w:rFonts w:ascii="Simplified Arabic" w:hAnsi="Simplified Arabic" w:cs="Simplified Arabic"/>
          <w:sz w:val="28"/>
          <w:szCs w:val="28"/>
          <w:rtl/>
        </w:rPr>
        <w:t>التغيرات التي يتعرض لها المجتمع</w:t>
      </w:r>
      <w:r w:rsidRPr="000A4902">
        <w:rPr>
          <w:rFonts w:ascii="Simplified Arabic" w:hAnsi="Simplified Arabic" w:cs="Simplified Arabic"/>
          <w:sz w:val="28"/>
          <w:szCs w:val="28"/>
          <w:rtl/>
        </w:rPr>
        <w:t>، يجب النظر إلى هذا الأخير على أنه يميل دائماً نحو التوازن الاجتماعي وأن</w:t>
      </w:r>
      <w:r>
        <w:rPr>
          <w:rFonts w:ascii="Simplified Arabic" w:hAnsi="Simplified Arabic" w:cs="Simplified Arabic" w:hint="cs"/>
          <w:sz w:val="28"/>
          <w:szCs w:val="28"/>
          <w:rtl/>
        </w:rPr>
        <w:t>َّ</w:t>
      </w:r>
      <w:r w:rsidRPr="000A4902">
        <w:rPr>
          <w:rFonts w:ascii="Simplified Arabic" w:hAnsi="Simplified Arabic" w:cs="Simplified Arabic"/>
          <w:sz w:val="28"/>
          <w:szCs w:val="28"/>
          <w:rtl/>
        </w:rPr>
        <w:t xml:space="preserve"> هذا التوازن الاجتماعي يتعرض دائماً لضغوط ومؤثرات قد تنبع من داخل المجتمع أو من خارجه أو تهدد توازنه وتهدم أحياناً هذا التوازن. وتوجد في المجتمع قوى اجتماعية تعمل دائماً على إعادة التوازن في داخله. والتوازن الذي يميل إليه المجتمع في نظر "</w:t>
      </w:r>
      <w:proofErr w:type="spellStart"/>
      <w:r w:rsidRPr="000A4902">
        <w:rPr>
          <w:rFonts w:ascii="Simplified Arabic" w:hAnsi="Simplified Arabic" w:cs="Simplified Arabic"/>
          <w:sz w:val="28"/>
          <w:szCs w:val="28"/>
          <w:rtl/>
        </w:rPr>
        <w:t>ديفز</w:t>
      </w:r>
      <w:proofErr w:type="spellEnd"/>
      <w:r w:rsidRPr="000A4902">
        <w:rPr>
          <w:rFonts w:ascii="Simplified Arabic" w:hAnsi="Simplified Arabic" w:cs="Simplified Arabic"/>
          <w:sz w:val="28"/>
          <w:szCs w:val="28"/>
          <w:rtl/>
        </w:rPr>
        <w:t>" –ليس توازناً بين عدد السكان والموارد المتاحة- وهو ما اعتقده "</w:t>
      </w:r>
      <w:proofErr w:type="spellStart"/>
      <w:r w:rsidRPr="000A4902">
        <w:rPr>
          <w:rFonts w:ascii="Simplified Arabic" w:hAnsi="Simplified Arabic" w:cs="Simplified Arabic"/>
          <w:sz w:val="28"/>
          <w:szCs w:val="28"/>
          <w:rtl/>
        </w:rPr>
        <w:t>مالت</w:t>
      </w:r>
      <w:r>
        <w:rPr>
          <w:rFonts w:ascii="Simplified Arabic" w:hAnsi="Simplified Arabic" w:cs="Simplified Arabic" w:hint="cs"/>
          <w:sz w:val="28"/>
          <w:szCs w:val="28"/>
          <w:rtl/>
        </w:rPr>
        <w:t>و</w:t>
      </w:r>
      <w:r w:rsidRPr="000A4902">
        <w:rPr>
          <w:rFonts w:ascii="Simplified Arabic" w:hAnsi="Simplified Arabic" w:cs="Simplified Arabic"/>
          <w:sz w:val="28"/>
          <w:szCs w:val="28"/>
          <w:rtl/>
        </w:rPr>
        <w:t>س</w:t>
      </w:r>
      <w:proofErr w:type="spellEnd"/>
      <w:r w:rsidRPr="000A4902">
        <w:rPr>
          <w:rFonts w:ascii="Simplified Arabic" w:hAnsi="Simplified Arabic" w:cs="Simplified Arabic"/>
          <w:sz w:val="28"/>
          <w:szCs w:val="28"/>
          <w:rtl/>
        </w:rPr>
        <w:t>" ، ولكنه توازن بين عدد السكان ومتطلبات البناء الاجتماعي –</w:t>
      </w:r>
      <w:r>
        <w:rPr>
          <w:rFonts w:ascii="Simplified Arabic" w:hAnsi="Simplified Arabic" w:cs="Simplified Arabic" w:hint="cs"/>
          <w:sz w:val="28"/>
          <w:szCs w:val="28"/>
          <w:rtl/>
        </w:rPr>
        <w:t xml:space="preserve"> </w:t>
      </w:r>
      <w:r w:rsidRPr="000A4902">
        <w:rPr>
          <w:rFonts w:ascii="Simplified Arabic" w:hAnsi="Simplified Arabic" w:cs="Simplified Arabic"/>
          <w:sz w:val="28"/>
          <w:szCs w:val="28"/>
          <w:rtl/>
        </w:rPr>
        <w:t>وهو يقصد بمتطلبات البناء الاجتماعي الموارد التي يجب تخصيصها للمحافظة على البناء الاجتم</w:t>
      </w:r>
      <w:r>
        <w:rPr>
          <w:rFonts w:ascii="Simplified Arabic" w:hAnsi="Simplified Arabic" w:cs="Simplified Arabic"/>
          <w:sz w:val="28"/>
          <w:szCs w:val="28"/>
          <w:rtl/>
        </w:rPr>
        <w:t>اعي</w:t>
      </w:r>
      <w:r w:rsidRPr="000A4902">
        <w:rPr>
          <w:rFonts w:ascii="Simplified Arabic" w:hAnsi="Simplified Arabic" w:cs="Simplified Arabic"/>
          <w:sz w:val="28"/>
          <w:szCs w:val="28"/>
          <w:rtl/>
        </w:rPr>
        <w:t>، أو بعبارة أخرى لتحقيق الأهداف الدينية والتربوية والفنية والترف</w:t>
      </w:r>
      <w:r>
        <w:rPr>
          <w:rFonts w:ascii="Simplified Arabic" w:hAnsi="Simplified Arabic" w:cs="Simplified Arabic"/>
          <w:sz w:val="28"/>
          <w:szCs w:val="28"/>
          <w:rtl/>
        </w:rPr>
        <w:t>يهية والسياسة التي يرمي إليها</w:t>
      </w:r>
      <w:r w:rsidRPr="0023442D">
        <w:rPr>
          <w:rFonts w:ascii="Simplified Arabic" w:hAnsi="Simplified Arabic" w:cs="Simplified Arabic"/>
          <w:sz w:val="28"/>
          <w:szCs w:val="28"/>
          <w:rtl/>
        </w:rPr>
        <w:t xml:space="preserve"> </w:t>
      </w:r>
      <w:r w:rsidRPr="000A4902">
        <w:rPr>
          <w:rFonts w:ascii="Simplified Arabic" w:hAnsi="Simplified Arabic" w:cs="Simplified Arabic"/>
          <w:sz w:val="28"/>
          <w:szCs w:val="28"/>
          <w:rtl/>
        </w:rPr>
        <w:t>المجتمع</w:t>
      </w:r>
      <w:r>
        <w:rPr>
          <w:rFonts w:ascii="Simplified Arabic" w:hAnsi="Simplified Arabic" w:cs="Simplified Arabic" w:hint="cs"/>
          <w:sz w:val="28"/>
          <w:szCs w:val="28"/>
          <w:rtl/>
        </w:rPr>
        <w:t>.</w:t>
      </w:r>
    </w:p>
    <w:p w:rsidR="00CC6209" w:rsidRPr="00D8264C" w:rsidRDefault="00CC6209" w:rsidP="00CC6209">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rPr>
        <w:lastRenderedPageBreak/>
        <w:t xml:space="preserve">2- </w:t>
      </w:r>
      <w:r w:rsidRPr="00D8264C">
        <w:rPr>
          <w:rFonts w:ascii="Simplified Arabic" w:hAnsi="Simplified Arabic" w:cs="Simplified Arabic"/>
          <w:sz w:val="28"/>
          <w:szCs w:val="28"/>
          <w:rtl/>
          <w:lang w:bidi="ar-IQ"/>
        </w:rPr>
        <w:t xml:space="preserve"> ثم </w:t>
      </w:r>
      <w:r w:rsidRPr="008D3150">
        <w:rPr>
          <w:rFonts w:ascii="Simplified Arabic" w:hAnsi="Simplified Arabic" w:cs="Simplified Arabic"/>
          <w:sz w:val="28"/>
          <w:szCs w:val="28"/>
          <w:rtl/>
          <w:lang w:bidi="ar-IQ"/>
        </w:rPr>
        <w:t>يفترض</w:t>
      </w:r>
      <w:r w:rsidRPr="00D8264C">
        <w:rPr>
          <w:rFonts w:ascii="Simplified Arabic" w:hAnsi="Simplified Arabic" w:cs="Simplified Arabic"/>
          <w:sz w:val="28"/>
          <w:szCs w:val="28"/>
          <w:rtl/>
          <w:lang w:bidi="ar-IQ"/>
        </w:rPr>
        <w:t xml:space="preserve"> أنه إذا اختل هذا التوازن يميل السكان إلى التكيف مع هذه الظروف من خلال استجابات متنوعة كتأخير سن الزواج أو الالتجاء إلى الإجهاض أو إلى تنظيم الأسرة. وقد تحدث استجابة السكان على مراحل متعددة كأن </w:t>
      </w:r>
      <w:proofErr w:type="spellStart"/>
      <w:r w:rsidRPr="00D8264C">
        <w:rPr>
          <w:rFonts w:ascii="Simplified Arabic" w:hAnsi="Simplified Arabic" w:cs="Simplified Arabic"/>
          <w:sz w:val="28"/>
          <w:szCs w:val="28"/>
          <w:rtl/>
          <w:lang w:bidi="ar-IQ"/>
        </w:rPr>
        <w:t>يلجأوا</w:t>
      </w:r>
      <w:proofErr w:type="spellEnd"/>
      <w:r w:rsidRPr="00D8264C">
        <w:rPr>
          <w:rFonts w:ascii="Simplified Arabic" w:hAnsi="Simplified Arabic" w:cs="Simplified Arabic"/>
          <w:sz w:val="28"/>
          <w:szCs w:val="28"/>
          <w:rtl/>
          <w:lang w:bidi="ar-IQ"/>
        </w:rPr>
        <w:t xml:space="preserve"> في بادئ الأمر إلى تأخير سن الزواج، ثم </w:t>
      </w:r>
      <w:proofErr w:type="spellStart"/>
      <w:r w:rsidRPr="00D8264C">
        <w:rPr>
          <w:rFonts w:ascii="Simplified Arabic" w:hAnsi="Simplified Arabic" w:cs="Simplified Arabic"/>
          <w:sz w:val="28"/>
          <w:szCs w:val="28"/>
          <w:rtl/>
          <w:lang w:bidi="ar-IQ"/>
        </w:rPr>
        <w:t>يلجأوا</w:t>
      </w:r>
      <w:proofErr w:type="spellEnd"/>
      <w:r w:rsidRPr="00D8264C">
        <w:rPr>
          <w:rFonts w:ascii="Simplified Arabic" w:hAnsi="Simplified Arabic" w:cs="Simplified Arabic"/>
          <w:sz w:val="28"/>
          <w:szCs w:val="28"/>
          <w:rtl/>
          <w:lang w:bidi="ar-IQ"/>
        </w:rPr>
        <w:t xml:space="preserve"> مثلا</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إلى الإجهاض، وفي مراحل تالية </w:t>
      </w:r>
      <w:proofErr w:type="spellStart"/>
      <w:r w:rsidRPr="00D8264C">
        <w:rPr>
          <w:rFonts w:ascii="Simplified Arabic" w:hAnsi="Simplified Arabic" w:cs="Simplified Arabic"/>
          <w:sz w:val="28"/>
          <w:szCs w:val="28"/>
          <w:rtl/>
          <w:lang w:bidi="ar-IQ"/>
        </w:rPr>
        <w:t>يلجأوا</w:t>
      </w:r>
      <w:proofErr w:type="spellEnd"/>
      <w:r w:rsidRPr="00D8264C">
        <w:rPr>
          <w:rFonts w:ascii="Simplified Arabic" w:hAnsi="Simplified Arabic" w:cs="Simplified Arabic"/>
          <w:sz w:val="28"/>
          <w:szCs w:val="28"/>
          <w:rtl/>
          <w:lang w:bidi="ar-IQ"/>
        </w:rPr>
        <w:t xml:space="preserve"> إلى تنظيم الأسرة أو التعقيم.</w:t>
      </w:r>
    </w:p>
    <w:p w:rsidR="00CC6209" w:rsidRPr="00D8264C" w:rsidRDefault="00CC6209" w:rsidP="00CC6209">
      <w:pPr>
        <w:pStyle w:val="a3"/>
        <w:jc w:val="both"/>
        <w:rPr>
          <w:rFonts w:ascii="Simplified Arabic" w:hAnsi="Simplified Arabic" w:cs="Simplified Arabic"/>
          <w:sz w:val="28"/>
          <w:szCs w:val="28"/>
          <w:rtl/>
          <w:lang w:bidi="ar-IQ"/>
        </w:rPr>
      </w:pPr>
      <w:r w:rsidRPr="00D8264C">
        <w:rPr>
          <w:rFonts w:ascii="Simplified Arabic" w:hAnsi="Simplified Arabic" w:cs="Simplified Arabic"/>
          <w:sz w:val="28"/>
          <w:szCs w:val="28"/>
          <w:rtl/>
          <w:lang w:bidi="ar-IQ"/>
        </w:rPr>
        <w:t xml:space="preserve">3- </w:t>
      </w:r>
      <w:r w:rsidRPr="000A4902">
        <w:rPr>
          <w:rFonts w:ascii="Simplified Arabic" w:hAnsi="Simplified Arabic" w:cs="Simplified Arabic"/>
          <w:sz w:val="28"/>
          <w:szCs w:val="28"/>
          <w:rtl/>
        </w:rPr>
        <w:t>ويحاول "</w:t>
      </w:r>
      <w:proofErr w:type="spellStart"/>
      <w:r w:rsidRPr="000A4902">
        <w:rPr>
          <w:rFonts w:ascii="Simplified Arabic" w:hAnsi="Simplified Arabic" w:cs="Simplified Arabic"/>
          <w:sz w:val="28"/>
          <w:szCs w:val="28"/>
          <w:rtl/>
        </w:rPr>
        <w:t>ديفز</w:t>
      </w:r>
      <w:proofErr w:type="spellEnd"/>
      <w:r w:rsidRPr="000A4902">
        <w:rPr>
          <w:rFonts w:ascii="Simplified Arabic" w:hAnsi="Simplified Arabic" w:cs="Simplified Arabic"/>
          <w:sz w:val="28"/>
          <w:szCs w:val="28"/>
          <w:rtl/>
        </w:rPr>
        <w:t>" تطبيق نظريته على التطورات السكانية التي حدثت في الدول المتقدمة وأهم هذه الظروف هبوط معدل المواليد. والسؤال الذي يحاول الإجابة عليه مؤداه ما هي التغيرات التي أدت إلى ذلك؟ يرى "</w:t>
      </w:r>
      <w:proofErr w:type="spellStart"/>
      <w:r w:rsidRPr="000A4902">
        <w:rPr>
          <w:rFonts w:ascii="Simplified Arabic" w:hAnsi="Simplified Arabic" w:cs="Simplified Arabic"/>
          <w:sz w:val="28"/>
          <w:szCs w:val="28"/>
          <w:rtl/>
        </w:rPr>
        <w:t>ديفز</w:t>
      </w:r>
      <w:proofErr w:type="spellEnd"/>
      <w:r w:rsidRPr="000A4902">
        <w:rPr>
          <w:rFonts w:ascii="Simplified Arabic" w:hAnsi="Simplified Arabic" w:cs="Simplified Arabic"/>
          <w:sz w:val="28"/>
          <w:szCs w:val="28"/>
          <w:rtl/>
        </w:rPr>
        <w:t>" أن</w:t>
      </w:r>
      <w:r>
        <w:rPr>
          <w:rFonts w:ascii="Simplified Arabic" w:hAnsi="Simplified Arabic" w:cs="Simplified Arabic" w:hint="cs"/>
          <w:sz w:val="28"/>
          <w:szCs w:val="28"/>
          <w:rtl/>
        </w:rPr>
        <w:t>َّ</w:t>
      </w:r>
      <w:r w:rsidRPr="000A4902">
        <w:rPr>
          <w:rFonts w:ascii="Simplified Arabic" w:hAnsi="Simplified Arabic" w:cs="Simplified Arabic"/>
          <w:sz w:val="28"/>
          <w:szCs w:val="28"/>
          <w:rtl/>
        </w:rPr>
        <w:t xml:space="preserve"> قلة الموارد المتاحة ليست هي السبب الذي أدى هبوط معدل المواليد في الدول المتقدمة. والدليل على ذلك أن</w:t>
      </w:r>
      <w:r>
        <w:rPr>
          <w:rFonts w:ascii="Simplified Arabic" w:hAnsi="Simplified Arabic" w:cs="Simplified Arabic" w:hint="cs"/>
          <w:sz w:val="28"/>
          <w:szCs w:val="28"/>
          <w:rtl/>
        </w:rPr>
        <w:t>َّ</w:t>
      </w:r>
      <w:r w:rsidRPr="000A4902">
        <w:rPr>
          <w:rFonts w:ascii="Simplified Arabic" w:hAnsi="Simplified Arabic" w:cs="Simplified Arabic"/>
          <w:sz w:val="28"/>
          <w:szCs w:val="28"/>
          <w:rtl/>
        </w:rPr>
        <w:t xml:space="preserve"> السكان ازدادوا زيادة كبيرة في الدول الأوروبية في القرن التاسع عشر وفي اليابان في بداية القرن ا</w:t>
      </w:r>
      <w:r>
        <w:rPr>
          <w:rFonts w:ascii="Simplified Arabic" w:hAnsi="Simplified Arabic" w:cs="Simplified Arabic"/>
          <w:sz w:val="28"/>
          <w:szCs w:val="28"/>
          <w:rtl/>
        </w:rPr>
        <w:t>لعشرين نتيجة لهبوط معدل الوفيات</w:t>
      </w:r>
      <w:r w:rsidRPr="000A4902">
        <w:rPr>
          <w:rFonts w:ascii="Simplified Arabic" w:hAnsi="Simplified Arabic" w:cs="Simplified Arabic"/>
          <w:sz w:val="28"/>
          <w:szCs w:val="28"/>
          <w:rtl/>
        </w:rPr>
        <w:t>، هذا وفي نفس الوقت الذي ارتفع فيه مستوى المعيشة ارتفاعاً كبيراً. أما السبب الحقيقي الذي أدى إلى هبوط عدد المواليد –على حد تقدير "</w:t>
      </w:r>
      <w:proofErr w:type="spellStart"/>
      <w:r w:rsidRPr="000A4902">
        <w:rPr>
          <w:rFonts w:ascii="Simplified Arabic" w:hAnsi="Simplified Arabic" w:cs="Simplified Arabic"/>
          <w:sz w:val="28"/>
          <w:szCs w:val="28"/>
          <w:rtl/>
        </w:rPr>
        <w:t>ديفز</w:t>
      </w:r>
      <w:proofErr w:type="spellEnd"/>
      <w:r w:rsidRPr="000A4902">
        <w:rPr>
          <w:rFonts w:ascii="Simplified Arabic" w:hAnsi="Simplified Arabic" w:cs="Simplified Arabic"/>
          <w:sz w:val="28"/>
          <w:szCs w:val="28"/>
          <w:rtl/>
        </w:rPr>
        <w:t xml:space="preserve">"- فهو إمكانية الاستفادة من الرفاهية المتزايدة ومن الفرص الجديدة المتاحة فتزداد بالتالي تكاليف التنشئة الاجتماعية التي تهدف على إعداد الطفل للاستفادة من هذه الفرص الجديدة. فالتغير الذي حدث في مستوى الرفاهية والإمكانيات الجديدة التي أتيحت أمام الأفراد أدى إلى ظهور استجابات متنوعة كتأجيل سن الزواج في </w:t>
      </w:r>
      <w:r w:rsidRPr="000A4902">
        <w:rPr>
          <w:rFonts w:ascii="Simplified Arabic" w:hAnsi="Simplified Arabic" w:cs="Simplified Arabic" w:hint="cs"/>
          <w:sz w:val="28"/>
          <w:szCs w:val="28"/>
          <w:rtl/>
        </w:rPr>
        <w:t>ايرلندا</w:t>
      </w:r>
      <w:r w:rsidRPr="000A4902">
        <w:rPr>
          <w:rFonts w:ascii="Simplified Arabic" w:hAnsi="Simplified Arabic" w:cs="Simplified Arabic"/>
          <w:sz w:val="28"/>
          <w:szCs w:val="28"/>
          <w:rtl/>
        </w:rPr>
        <w:t xml:space="preserve"> وانتشار وسائل منع الحمل في فرنسا والالتجاء إلى </w:t>
      </w:r>
      <w:r w:rsidRPr="000A4902">
        <w:rPr>
          <w:rFonts w:ascii="Simplified Arabic" w:hAnsi="Simplified Arabic" w:cs="Simplified Arabic" w:hint="cs"/>
          <w:sz w:val="28"/>
          <w:szCs w:val="28"/>
          <w:rtl/>
        </w:rPr>
        <w:t>الإجهاض</w:t>
      </w:r>
      <w:r w:rsidRPr="000A4902">
        <w:rPr>
          <w:rFonts w:ascii="Simplified Arabic" w:hAnsi="Simplified Arabic" w:cs="Simplified Arabic"/>
          <w:sz w:val="28"/>
          <w:szCs w:val="28"/>
          <w:rtl/>
        </w:rPr>
        <w:t xml:space="preserve"> في اليابانيون في بادئ الأمر </w:t>
      </w:r>
      <w:r w:rsidRPr="000A4902">
        <w:rPr>
          <w:rFonts w:ascii="Simplified Arabic" w:hAnsi="Simplified Arabic" w:cs="Simplified Arabic" w:hint="cs"/>
          <w:sz w:val="28"/>
          <w:szCs w:val="28"/>
          <w:rtl/>
        </w:rPr>
        <w:t>الإجهاض</w:t>
      </w:r>
      <w:r>
        <w:rPr>
          <w:rFonts w:ascii="Simplified Arabic" w:hAnsi="Simplified Arabic" w:cs="Simplified Arabic"/>
          <w:sz w:val="28"/>
          <w:szCs w:val="28"/>
          <w:rtl/>
        </w:rPr>
        <w:t xml:space="preserve"> ثم إلى وسائل منع الحمل</w:t>
      </w:r>
      <w:r w:rsidRPr="000A4902">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ثم إلى التعقيم والهجرة الخارجية، </w:t>
      </w:r>
      <w:r>
        <w:rPr>
          <w:rFonts w:ascii="Simplified Arabic" w:hAnsi="Simplified Arabic" w:cs="Simplified Arabic" w:hint="cs"/>
          <w:sz w:val="28"/>
          <w:szCs w:val="28"/>
          <w:rtl/>
        </w:rPr>
        <w:t>وأخيراً</w:t>
      </w:r>
      <w:r>
        <w:rPr>
          <w:rFonts w:ascii="Simplified Arabic" w:hAnsi="Simplified Arabic" w:cs="Simplified Arabic"/>
          <w:sz w:val="28"/>
          <w:szCs w:val="28"/>
          <w:rtl/>
        </w:rPr>
        <w:t xml:space="preserve"> إلى تأخير</w:t>
      </w:r>
      <w:r>
        <w:rPr>
          <w:rFonts w:ascii="Simplified Arabic" w:hAnsi="Simplified Arabic" w:cs="Simplified Arabic" w:hint="cs"/>
          <w:sz w:val="28"/>
          <w:szCs w:val="28"/>
          <w:rtl/>
        </w:rPr>
        <w:t xml:space="preserve"> </w:t>
      </w:r>
      <w:r w:rsidRPr="000A4902">
        <w:rPr>
          <w:rFonts w:ascii="Simplified Arabic" w:hAnsi="Simplified Arabic" w:cs="Simplified Arabic"/>
          <w:sz w:val="28"/>
          <w:szCs w:val="28"/>
          <w:rtl/>
        </w:rPr>
        <w:t>سن الزواج.</w:t>
      </w:r>
      <w:r w:rsidRPr="00D8264C">
        <w:rPr>
          <w:rFonts w:ascii="Simplified Arabic" w:hAnsi="Simplified Arabic" w:cs="Simplified Arabic"/>
          <w:sz w:val="28"/>
          <w:szCs w:val="28"/>
          <w:rtl/>
          <w:lang w:bidi="ar-IQ"/>
        </w:rPr>
        <w:t>.</w:t>
      </w:r>
    </w:p>
    <w:p w:rsidR="00CC6209" w:rsidRPr="00FE3212" w:rsidRDefault="00CC6209" w:rsidP="00CC6209">
      <w:pPr>
        <w:pStyle w:val="a3"/>
        <w:jc w:val="both"/>
        <w:rPr>
          <w:rFonts w:ascii="Simplified Arabic" w:hAnsi="Simplified Arabic" w:cs="Simplified Arabic"/>
          <w:b/>
          <w:bCs/>
          <w:sz w:val="28"/>
          <w:szCs w:val="28"/>
          <w:rtl/>
        </w:rPr>
      </w:pPr>
      <w:r w:rsidRPr="00FE3212">
        <w:rPr>
          <w:rFonts w:ascii="Simplified Arabic" w:hAnsi="Simplified Arabic" w:cs="Simplified Arabic"/>
          <w:b/>
          <w:bCs/>
          <w:sz w:val="28"/>
          <w:szCs w:val="28"/>
          <w:rtl/>
        </w:rPr>
        <w:t xml:space="preserve">ملاحظات نقدية على نظرية </w:t>
      </w:r>
      <w:proofErr w:type="spellStart"/>
      <w:r w:rsidRPr="00FE3212">
        <w:rPr>
          <w:rFonts w:ascii="Simplified Arabic" w:hAnsi="Simplified Arabic" w:cs="Simplified Arabic"/>
          <w:b/>
          <w:bCs/>
          <w:sz w:val="28"/>
          <w:szCs w:val="28"/>
          <w:rtl/>
        </w:rPr>
        <w:t>كنجزلي</w:t>
      </w:r>
      <w:proofErr w:type="spellEnd"/>
      <w:r w:rsidRPr="00FE3212">
        <w:rPr>
          <w:rFonts w:ascii="Simplified Arabic" w:hAnsi="Simplified Arabic" w:cs="Simplified Arabic"/>
          <w:b/>
          <w:bCs/>
          <w:sz w:val="28"/>
          <w:szCs w:val="28"/>
          <w:rtl/>
        </w:rPr>
        <w:t xml:space="preserve"> </w:t>
      </w:r>
      <w:proofErr w:type="spellStart"/>
      <w:r w:rsidRPr="00FE3212">
        <w:rPr>
          <w:rFonts w:ascii="Simplified Arabic" w:hAnsi="Simplified Arabic" w:cs="Simplified Arabic"/>
          <w:b/>
          <w:bCs/>
          <w:sz w:val="28"/>
          <w:szCs w:val="28"/>
          <w:rtl/>
        </w:rPr>
        <w:t>ديفز</w:t>
      </w:r>
      <w:proofErr w:type="spellEnd"/>
      <w:r w:rsidRPr="00FE3212">
        <w:rPr>
          <w:rFonts w:ascii="Simplified Arabic" w:hAnsi="Simplified Arabic" w:cs="Simplified Arabic"/>
          <w:b/>
          <w:bCs/>
          <w:sz w:val="28"/>
          <w:szCs w:val="28"/>
          <w:rtl/>
        </w:rPr>
        <w:t>:</w:t>
      </w:r>
    </w:p>
    <w:p w:rsidR="00CC6209" w:rsidRPr="00FE3212" w:rsidRDefault="00CC6209" w:rsidP="00CC6209">
      <w:pPr>
        <w:pStyle w:val="a3"/>
        <w:numPr>
          <w:ilvl w:val="0"/>
          <w:numId w:val="2"/>
        </w:numPr>
        <w:jc w:val="both"/>
        <w:rPr>
          <w:rFonts w:ascii="Simplified Arabic" w:hAnsi="Simplified Arabic" w:cs="Simplified Arabic"/>
          <w:sz w:val="28"/>
          <w:szCs w:val="28"/>
          <w:rtl/>
        </w:rPr>
      </w:pPr>
      <w:r w:rsidRPr="00FE3212">
        <w:rPr>
          <w:rFonts w:ascii="Simplified Arabic" w:hAnsi="Simplified Arabic" w:cs="Simplified Arabic"/>
          <w:sz w:val="28"/>
          <w:szCs w:val="28"/>
          <w:rtl/>
        </w:rPr>
        <w:t>تعد نظرية (</w:t>
      </w:r>
      <w:proofErr w:type="spellStart"/>
      <w:r w:rsidRPr="00FE3212">
        <w:rPr>
          <w:rFonts w:ascii="Simplified Arabic" w:hAnsi="Simplified Arabic" w:cs="Simplified Arabic"/>
          <w:sz w:val="28"/>
          <w:szCs w:val="28"/>
          <w:rtl/>
        </w:rPr>
        <w:t>ديفز</w:t>
      </w:r>
      <w:proofErr w:type="spellEnd"/>
      <w:r w:rsidRPr="00FE3212">
        <w:rPr>
          <w:rFonts w:ascii="Simplified Arabic" w:hAnsi="Simplified Arabic" w:cs="Simplified Arabic"/>
          <w:sz w:val="28"/>
          <w:szCs w:val="28"/>
          <w:rtl/>
        </w:rPr>
        <w:t>) من أكثر نظريات المدخل المحافظ حرصا</w:t>
      </w:r>
      <w:r>
        <w:rPr>
          <w:rFonts w:ascii="Simplified Arabic" w:hAnsi="Simplified Arabic" w:cs="Simplified Arabic" w:hint="cs"/>
          <w:sz w:val="28"/>
          <w:szCs w:val="28"/>
          <w:rtl/>
        </w:rPr>
        <w:t>ً</w:t>
      </w:r>
      <w:r w:rsidRPr="00FE3212">
        <w:rPr>
          <w:rFonts w:ascii="Simplified Arabic" w:hAnsi="Simplified Arabic" w:cs="Simplified Arabic"/>
          <w:sz w:val="28"/>
          <w:szCs w:val="28"/>
          <w:rtl/>
        </w:rPr>
        <w:t xml:space="preserve"> على التمسك بفكرة التوازن.</w:t>
      </w:r>
    </w:p>
    <w:p w:rsidR="00CC6209" w:rsidRPr="00FE3212" w:rsidRDefault="00CC6209" w:rsidP="00CC6209">
      <w:pPr>
        <w:pStyle w:val="a3"/>
        <w:numPr>
          <w:ilvl w:val="0"/>
          <w:numId w:val="2"/>
        </w:numPr>
        <w:jc w:val="both"/>
        <w:rPr>
          <w:rFonts w:ascii="Simplified Arabic" w:hAnsi="Simplified Arabic" w:cs="Simplified Arabic"/>
          <w:sz w:val="28"/>
          <w:szCs w:val="28"/>
          <w:rtl/>
        </w:rPr>
      </w:pPr>
      <w:r>
        <w:rPr>
          <w:rFonts w:ascii="Simplified Arabic" w:hAnsi="Simplified Arabic" w:cs="Simplified Arabic"/>
          <w:sz w:val="28"/>
          <w:szCs w:val="28"/>
          <w:rtl/>
        </w:rPr>
        <w:t>كما أنها تواجه نفس المش</w:t>
      </w:r>
      <w:r>
        <w:rPr>
          <w:rFonts w:ascii="Simplified Arabic" w:hAnsi="Simplified Arabic" w:cs="Simplified Arabic" w:hint="cs"/>
          <w:sz w:val="28"/>
          <w:szCs w:val="28"/>
          <w:rtl/>
        </w:rPr>
        <w:t>كلات</w:t>
      </w:r>
      <w:r w:rsidRPr="00FE3212">
        <w:rPr>
          <w:rFonts w:ascii="Simplified Arabic" w:hAnsi="Simplified Arabic" w:cs="Simplified Arabic"/>
          <w:sz w:val="28"/>
          <w:szCs w:val="28"/>
          <w:rtl/>
        </w:rPr>
        <w:t xml:space="preserve"> التي يواجها الإطار البنائي الوظيفي والذي يجسد المدخل المحافظ0</w:t>
      </w:r>
    </w:p>
    <w:p w:rsidR="00CC6209" w:rsidRDefault="00CC6209" w:rsidP="00CC6209">
      <w:pPr>
        <w:pStyle w:val="a3"/>
        <w:numPr>
          <w:ilvl w:val="0"/>
          <w:numId w:val="2"/>
        </w:numPr>
        <w:jc w:val="both"/>
        <w:rPr>
          <w:rFonts w:ascii="Simplified Arabic" w:hAnsi="Simplified Arabic" w:cs="Simplified Arabic"/>
          <w:sz w:val="28"/>
          <w:szCs w:val="28"/>
          <w:lang w:bidi="ar-IQ"/>
        </w:rPr>
      </w:pPr>
      <w:r w:rsidRPr="00FE3212">
        <w:rPr>
          <w:rFonts w:ascii="Simplified Arabic" w:hAnsi="Simplified Arabic" w:cs="Simplified Arabic"/>
          <w:sz w:val="28"/>
          <w:szCs w:val="28"/>
          <w:rtl/>
          <w:lang w:bidi="ar-IQ"/>
        </w:rPr>
        <w:t xml:space="preserve">ويمكن القول أنَّ نظرية دافيز تعد نظرية </w:t>
      </w:r>
      <w:proofErr w:type="spellStart"/>
      <w:r w:rsidRPr="00FE3212">
        <w:rPr>
          <w:rFonts w:ascii="Simplified Arabic" w:hAnsi="Simplified Arabic" w:cs="Simplified Arabic"/>
          <w:sz w:val="28"/>
          <w:szCs w:val="28"/>
          <w:rtl/>
          <w:lang w:bidi="ar-IQ"/>
        </w:rPr>
        <w:t>استاتيكية</w:t>
      </w:r>
      <w:proofErr w:type="spellEnd"/>
      <w:r w:rsidRPr="00FE3212">
        <w:rPr>
          <w:rFonts w:ascii="Simplified Arabic" w:hAnsi="Simplified Arabic" w:cs="Simplified Arabic"/>
          <w:sz w:val="28"/>
          <w:szCs w:val="28"/>
          <w:rtl/>
          <w:lang w:bidi="ar-IQ"/>
        </w:rPr>
        <w:t xml:space="preserve"> غير </w:t>
      </w:r>
      <w:proofErr w:type="spellStart"/>
      <w:r w:rsidRPr="00FE3212">
        <w:rPr>
          <w:rFonts w:ascii="Simplified Arabic" w:hAnsi="Simplified Arabic" w:cs="Simplified Arabic"/>
          <w:sz w:val="28"/>
          <w:szCs w:val="28"/>
          <w:rtl/>
          <w:lang w:bidi="ar-IQ"/>
        </w:rPr>
        <w:t>دينامية</w:t>
      </w:r>
      <w:proofErr w:type="spellEnd"/>
      <w:r w:rsidRPr="00FE3212">
        <w:rPr>
          <w:rFonts w:ascii="Simplified Arabic" w:hAnsi="Simplified Arabic" w:cs="Simplified Arabic"/>
          <w:sz w:val="28"/>
          <w:szCs w:val="28"/>
          <w:rtl/>
          <w:lang w:bidi="ar-IQ"/>
        </w:rPr>
        <w:t xml:space="preserve">، لأنها إذا كانت قد استوعبت بعض جوانب الواقع واستمدت منه الشواهد التي تؤكد افتراضاتها، إلاَّ أنها أغفلت جانباً آخر من جوانب الواقع له أهميته في الوصول بالنظرية إلى أعلى مستوى من التجريد، ونعني به جانب الواقع الذي تشهده المجتمعات النامية في العالم الثالث والذي يختلف جوهريا عما </w:t>
      </w:r>
      <w:proofErr w:type="spellStart"/>
      <w:r w:rsidRPr="00FE3212">
        <w:rPr>
          <w:rFonts w:ascii="Simplified Arabic" w:hAnsi="Simplified Arabic" w:cs="Simplified Arabic"/>
          <w:sz w:val="28"/>
          <w:szCs w:val="28"/>
          <w:rtl/>
          <w:lang w:bidi="ar-IQ"/>
        </w:rPr>
        <w:t>شهدته</w:t>
      </w:r>
      <w:proofErr w:type="spellEnd"/>
      <w:r w:rsidRPr="00FE3212">
        <w:rPr>
          <w:rFonts w:ascii="Simplified Arabic" w:hAnsi="Simplified Arabic" w:cs="Simplified Arabic"/>
          <w:sz w:val="28"/>
          <w:szCs w:val="28"/>
          <w:rtl/>
          <w:lang w:bidi="ar-IQ"/>
        </w:rPr>
        <w:t xml:space="preserve"> المجتمعات المتقدمة من ظروف التنمية.</w:t>
      </w:r>
    </w:p>
    <w:p w:rsidR="00CC6209" w:rsidRDefault="00CC6209" w:rsidP="00CC6209">
      <w:pPr>
        <w:rPr>
          <w:lang w:bidi="ar-IQ"/>
        </w:rPr>
      </w:pPr>
    </w:p>
    <w:p w:rsidR="004C153E" w:rsidRDefault="004C153E">
      <w:pPr>
        <w:rPr>
          <w:lang w:bidi="ar-IQ"/>
        </w:rPr>
      </w:pPr>
    </w:p>
    <w:sectPr w:rsidR="004C153E" w:rsidSect="002B604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52B2E"/>
    <w:multiLevelType w:val="hybridMultilevel"/>
    <w:tmpl w:val="C62C01CA"/>
    <w:lvl w:ilvl="0" w:tplc="F97CD0F4">
      <w:start w:val="3"/>
      <w:numFmt w:val="bullet"/>
      <w:lvlText w:val="-"/>
      <w:lvlJc w:val="left"/>
      <w:pPr>
        <w:ind w:left="720" w:hanging="360"/>
      </w:pPr>
      <w:rPr>
        <w:rFonts w:ascii="Simplified Arabic" w:eastAsiaTheme="minorHAnsi" w:hAnsi="Simplified Arabic"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C970B5B"/>
    <w:multiLevelType w:val="hybridMultilevel"/>
    <w:tmpl w:val="851017CC"/>
    <w:lvl w:ilvl="0" w:tplc="7BD067FC">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AAA4771"/>
    <w:multiLevelType w:val="hybridMultilevel"/>
    <w:tmpl w:val="1A52291A"/>
    <w:lvl w:ilvl="0" w:tplc="512427E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CC6209"/>
    <w:rsid w:val="002B604E"/>
    <w:rsid w:val="004C153E"/>
    <w:rsid w:val="00CC620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209"/>
    <w:pPr>
      <w:spacing w:after="100" w:afterAutospacing="1" w:line="240" w:lineRule="auto"/>
      <w:jc w:val="lowKashida"/>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6209"/>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961</Words>
  <Characters>5480</Characters>
  <Application>Microsoft Office Word</Application>
  <DocSecurity>0</DocSecurity>
  <Lines>45</Lines>
  <Paragraphs>12</Paragraphs>
  <ScaleCrop>false</ScaleCrop>
  <Company>Naim Al Hussaini</Company>
  <LinksUpToDate>false</LinksUpToDate>
  <CharactersWithSpaces>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alrazi</dc:creator>
  <cp:lastModifiedBy>alrazi</cp:lastModifiedBy>
  <cp:revision>1</cp:revision>
  <dcterms:created xsi:type="dcterms:W3CDTF">2017-10-28T16:13:00Z</dcterms:created>
  <dcterms:modified xsi:type="dcterms:W3CDTF">2017-10-28T16:15:00Z</dcterms:modified>
</cp:coreProperties>
</file>