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51" w:rsidRPr="001A63F6" w:rsidRDefault="006254EE" w:rsidP="000C2C51">
      <w:pPr>
        <w:rPr>
          <w:rFonts w:asciiTheme="minorBidi" w:hAnsiTheme="minorBidi"/>
          <w:sz w:val="28"/>
          <w:szCs w:val="28"/>
          <w:rtl/>
          <w:lang w:bidi="ar-IQ"/>
        </w:rPr>
      </w:pPr>
      <w:r>
        <w:rPr>
          <w:rFonts w:ascii="Arial" w:hAnsi="Arial"/>
          <w:b/>
          <w:bCs/>
          <w:sz w:val="32"/>
          <w:szCs w:val="32"/>
        </w:rPr>
        <w:t xml:space="preserve">                    </w:t>
      </w:r>
      <w:r w:rsidR="000C2C51" w:rsidRPr="0064312C">
        <w:rPr>
          <w:rFonts w:ascii="Arial" w:hAnsi="Arial"/>
          <w:b/>
          <w:bCs/>
          <w:sz w:val="32"/>
          <w:szCs w:val="32"/>
        </w:rPr>
        <w:t>Al-Mustansiriyah University</w:t>
      </w:r>
    </w:p>
    <w:p w:rsidR="000C2C51" w:rsidRPr="0064312C" w:rsidRDefault="000C2C51" w:rsidP="000C2C51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College of Arts</w:t>
      </w:r>
    </w:p>
    <w:p w:rsidR="000C2C51" w:rsidRPr="0064312C" w:rsidRDefault="000C2C51" w:rsidP="000C2C51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Translation Department</w:t>
      </w:r>
    </w:p>
    <w:p w:rsidR="000C2C51" w:rsidRPr="0064312C" w:rsidRDefault="000C2C51" w:rsidP="000C2C51">
      <w:pPr>
        <w:jc w:val="center"/>
        <w:rPr>
          <w:rFonts w:ascii="Arial" w:hAnsi="Arial"/>
          <w:b/>
          <w:bCs/>
          <w:sz w:val="32"/>
          <w:szCs w:val="32"/>
        </w:rPr>
      </w:pPr>
    </w:p>
    <w:p w:rsidR="000C2C51" w:rsidRPr="0064312C" w:rsidRDefault="000C2C51" w:rsidP="000C2C51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Asst. Prof. Ahmed Qadoury Abed, Ph D</w:t>
      </w:r>
    </w:p>
    <w:p w:rsidR="005203F6" w:rsidRDefault="005203F6" w:rsidP="005203F6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CONTRASTIVE GRAMMAR</w:t>
      </w:r>
    </w:p>
    <w:p w:rsidR="000C2C51" w:rsidRPr="0064312C" w:rsidRDefault="000C2C51" w:rsidP="000C2C51">
      <w:pPr>
        <w:jc w:val="center"/>
        <w:rPr>
          <w:rFonts w:ascii="Arial" w:hAnsi="Arial"/>
          <w:b/>
          <w:bCs/>
          <w:sz w:val="32"/>
          <w:szCs w:val="32"/>
        </w:rPr>
      </w:pPr>
    </w:p>
    <w:p w:rsidR="000C2C51" w:rsidRPr="0064312C" w:rsidRDefault="000C2C51" w:rsidP="000C2C51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Fourth Year/ Morning &amp; Evening Classes</w:t>
      </w:r>
    </w:p>
    <w:p w:rsidR="000C2C51" w:rsidRPr="0064312C" w:rsidRDefault="000C2C51" w:rsidP="000C2C51">
      <w:pPr>
        <w:jc w:val="center"/>
        <w:rPr>
          <w:rFonts w:ascii="Arial" w:hAnsi="Arial"/>
          <w:b/>
          <w:bCs/>
          <w:sz w:val="32"/>
          <w:szCs w:val="32"/>
        </w:rPr>
      </w:pPr>
    </w:p>
    <w:p w:rsidR="000C2C51" w:rsidRPr="0064312C" w:rsidRDefault="000C2C51" w:rsidP="000C2C51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Lecture  # 24</w:t>
      </w:r>
    </w:p>
    <w:p w:rsidR="000C2C51" w:rsidRPr="0064312C" w:rsidRDefault="000C2C51" w:rsidP="000C2C51">
      <w:pPr>
        <w:bidi/>
        <w:jc w:val="center"/>
        <w:rPr>
          <w:rFonts w:ascii="Arial" w:hAnsi="Arial"/>
          <w:b/>
          <w:bCs/>
          <w:sz w:val="32"/>
          <w:szCs w:val="32"/>
          <w:rtl/>
          <w:lang w:bidi="ar-IQ"/>
        </w:rPr>
      </w:pPr>
      <w:r>
        <w:rPr>
          <w:rFonts w:ascii="Arial" w:hAnsi="Arial"/>
          <w:b/>
          <w:bCs/>
          <w:sz w:val="32"/>
          <w:szCs w:val="32"/>
        </w:rPr>
        <w:t>Complex noun phrase in Arabic : Premodification</w:t>
      </w:r>
    </w:p>
    <w:p w:rsidR="00F91D3A" w:rsidRDefault="00F91D3A">
      <w:pPr>
        <w:rPr>
          <w:lang w:bidi="ar-IQ"/>
        </w:rPr>
      </w:pPr>
    </w:p>
    <w:p w:rsidR="000C2C51" w:rsidRDefault="000C2C51">
      <w:pPr>
        <w:rPr>
          <w:lang w:bidi="ar-IQ"/>
        </w:rPr>
      </w:pPr>
    </w:p>
    <w:p w:rsidR="000C2C51" w:rsidRDefault="000C2C51">
      <w:pPr>
        <w:rPr>
          <w:lang w:bidi="ar-IQ"/>
        </w:rPr>
      </w:pPr>
    </w:p>
    <w:p w:rsidR="000C2C51" w:rsidRDefault="000C2C51">
      <w:pPr>
        <w:rPr>
          <w:lang w:bidi="ar-IQ"/>
        </w:rPr>
      </w:pPr>
    </w:p>
    <w:p w:rsidR="000C2C51" w:rsidRDefault="000C2C51">
      <w:pPr>
        <w:rPr>
          <w:lang w:bidi="ar-IQ"/>
        </w:rPr>
      </w:pPr>
    </w:p>
    <w:p w:rsidR="000C2C51" w:rsidRDefault="000C2C51">
      <w:pPr>
        <w:rPr>
          <w:lang w:bidi="ar-IQ"/>
        </w:rPr>
      </w:pPr>
    </w:p>
    <w:p w:rsidR="000C2C51" w:rsidRDefault="000C2C51">
      <w:pPr>
        <w:rPr>
          <w:lang w:bidi="ar-IQ"/>
        </w:rPr>
      </w:pPr>
    </w:p>
    <w:p w:rsidR="000C2C51" w:rsidRDefault="000C2C51">
      <w:pPr>
        <w:rPr>
          <w:lang w:bidi="ar-IQ"/>
        </w:rPr>
      </w:pPr>
    </w:p>
    <w:p w:rsidR="000C2C51" w:rsidRDefault="000C2C51">
      <w:pPr>
        <w:rPr>
          <w:lang w:bidi="ar-IQ"/>
        </w:rPr>
      </w:pPr>
    </w:p>
    <w:p w:rsidR="000C2C51" w:rsidRDefault="000C2C51">
      <w:pPr>
        <w:rPr>
          <w:lang w:bidi="ar-IQ"/>
        </w:rPr>
      </w:pPr>
    </w:p>
    <w:p w:rsidR="000C2C51" w:rsidRDefault="000C2C51">
      <w:pPr>
        <w:rPr>
          <w:lang w:bidi="ar-IQ"/>
        </w:rPr>
      </w:pPr>
    </w:p>
    <w:p w:rsidR="000C2C51" w:rsidRPr="000C2C51" w:rsidRDefault="000C2C51" w:rsidP="000C2C51">
      <w:pPr>
        <w:pBdr>
          <w:bottom w:val="double" w:sz="6" w:space="1" w:color="auto"/>
        </w:pBdr>
        <w:rPr>
          <w:rFonts w:asciiTheme="minorBidi" w:hAnsiTheme="minorBidi" w:cstheme="minorBidi"/>
          <w:sz w:val="28"/>
          <w:szCs w:val="28"/>
          <w:rtl/>
        </w:rPr>
      </w:pPr>
      <w:r w:rsidRPr="000C2C51">
        <w:rPr>
          <w:rFonts w:asciiTheme="minorBidi" w:hAnsiTheme="minorBidi" w:cstheme="minorBidi"/>
          <w:sz w:val="28"/>
          <w:szCs w:val="28"/>
        </w:rPr>
        <w:t>For Arabic, there are three premodifiers:</w:t>
      </w:r>
    </w:p>
    <w:p w:rsidR="000C2C51" w:rsidRPr="000C2C51" w:rsidRDefault="000C2C51" w:rsidP="000C2C51">
      <w:pPr>
        <w:pBdr>
          <w:bottom w:val="double" w:sz="6" w:space="1" w:color="auto"/>
        </w:pBdr>
        <w:rPr>
          <w:rFonts w:asciiTheme="minorBidi" w:hAnsiTheme="minorBidi" w:cstheme="minorBidi"/>
          <w:sz w:val="28"/>
          <w:szCs w:val="28"/>
          <w:rtl/>
        </w:rPr>
      </w:pPr>
      <w:r w:rsidRPr="000C2C51">
        <w:rPr>
          <w:rFonts w:asciiTheme="minorBidi" w:hAnsiTheme="minorBidi" w:cstheme="minorBidi"/>
          <w:sz w:val="28"/>
          <w:szCs w:val="28"/>
        </w:rPr>
        <w:t>(1)</w:t>
      </w:r>
      <w:r w:rsidRPr="000C2C51">
        <w:rPr>
          <w:rFonts w:asciiTheme="minorBidi" w:hAnsiTheme="minorBidi" w:cstheme="minorBidi"/>
          <w:sz w:val="28"/>
          <w:szCs w:val="28"/>
          <w:rtl/>
        </w:rPr>
        <w:t xml:space="preserve">أل التعريف </w:t>
      </w:r>
      <w:r w:rsidRPr="000C2C51">
        <w:rPr>
          <w:rFonts w:asciiTheme="minorBidi" w:hAnsiTheme="minorBidi" w:cstheme="minorBidi"/>
          <w:sz w:val="28"/>
          <w:szCs w:val="28"/>
        </w:rPr>
        <w:t xml:space="preserve"> as in </w:t>
      </w:r>
      <w:r w:rsidRPr="000C2C51">
        <w:rPr>
          <w:rFonts w:asciiTheme="minorBidi" w:hAnsiTheme="minorBidi" w:cstheme="minorBidi"/>
          <w:sz w:val="28"/>
          <w:szCs w:val="28"/>
          <w:rtl/>
        </w:rPr>
        <w:t xml:space="preserve">كتاب </w:t>
      </w:r>
      <w:r w:rsidRPr="000C2C51">
        <w:rPr>
          <w:rFonts w:asciiTheme="minorBidi" w:hAnsiTheme="minorBidi" w:cstheme="minorBidi"/>
          <w:sz w:val="28"/>
          <w:szCs w:val="28"/>
        </w:rPr>
        <w:t xml:space="preserve"> becomes </w:t>
      </w:r>
      <w:r w:rsidRPr="000C2C51">
        <w:rPr>
          <w:rFonts w:asciiTheme="minorBidi" w:hAnsiTheme="minorBidi" w:cstheme="minorBidi"/>
          <w:sz w:val="28"/>
          <w:szCs w:val="28"/>
          <w:rtl/>
        </w:rPr>
        <w:t xml:space="preserve"> الكتاب</w:t>
      </w:r>
    </w:p>
    <w:p w:rsidR="000C2C51" w:rsidRPr="000C2C51" w:rsidRDefault="000C2C51" w:rsidP="000C2C51">
      <w:pPr>
        <w:pBdr>
          <w:bottom w:val="double" w:sz="6" w:space="1" w:color="auto"/>
        </w:pBdr>
        <w:rPr>
          <w:rFonts w:asciiTheme="minorBidi" w:hAnsiTheme="minorBidi" w:cstheme="minorBidi"/>
          <w:sz w:val="28"/>
          <w:szCs w:val="28"/>
          <w:rtl/>
        </w:rPr>
      </w:pPr>
      <w:r w:rsidRPr="000C2C51">
        <w:rPr>
          <w:rFonts w:asciiTheme="minorBidi" w:hAnsiTheme="minorBidi" w:cstheme="minorBidi"/>
          <w:sz w:val="28"/>
          <w:szCs w:val="28"/>
          <w:rtl/>
        </w:rPr>
        <w:t>(2)</w:t>
      </w:r>
      <w:r w:rsidRPr="000C2C51">
        <w:rPr>
          <w:rFonts w:asciiTheme="minorBidi" w:hAnsiTheme="minorBidi" w:cstheme="minorBidi"/>
          <w:sz w:val="28"/>
          <w:szCs w:val="28"/>
        </w:rPr>
        <w:t xml:space="preserve"> </w:t>
      </w:r>
      <w:r w:rsidRPr="000C2C51">
        <w:rPr>
          <w:rFonts w:asciiTheme="minorBidi" w:hAnsiTheme="minorBidi" w:cstheme="minorBidi"/>
          <w:sz w:val="28"/>
          <w:szCs w:val="28"/>
          <w:rtl/>
        </w:rPr>
        <w:t xml:space="preserve">أسماء الإشارة </w:t>
      </w:r>
      <w:r w:rsidRPr="000C2C51">
        <w:rPr>
          <w:rFonts w:asciiTheme="minorBidi" w:hAnsiTheme="minorBidi" w:cstheme="minorBidi"/>
          <w:sz w:val="28"/>
          <w:szCs w:val="28"/>
        </w:rPr>
        <w:t xml:space="preserve">  as in </w:t>
      </w:r>
      <w:r w:rsidRPr="000C2C51">
        <w:rPr>
          <w:rFonts w:asciiTheme="minorBidi" w:hAnsiTheme="minorBidi" w:cstheme="minorBidi"/>
          <w:sz w:val="28"/>
          <w:szCs w:val="28"/>
          <w:rtl/>
        </w:rPr>
        <w:t xml:space="preserve">كتاب </w:t>
      </w:r>
      <w:r w:rsidRPr="000C2C51">
        <w:rPr>
          <w:rFonts w:asciiTheme="minorBidi" w:hAnsiTheme="minorBidi" w:cstheme="minorBidi"/>
          <w:sz w:val="28"/>
          <w:szCs w:val="28"/>
        </w:rPr>
        <w:t xml:space="preserve"> becomes </w:t>
      </w:r>
      <w:r w:rsidRPr="000C2C51">
        <w:rPr>
          <w:rFonts w:asciiTheme="minorBidi" w:hAnsiTheme="minorBidi" w:cstheme="minorBidi"/>
          <w:sz w:val="28"/>
          <w:szCs w:val="28"/>
          <w:rtl/>
        </w:rPr>
        <w:t xml:space="preserve"> هذا الكتاب</w:t>
      </w:r>
    </w:p>
    <w:p w:rsidR="000C2C51" w:rsidRPr="000C2C51" w:rsidRDefault="000C2C51" w:rsidP="000C2C51">
      <w:pPr>
        <w:pBdr>
          <w:bottom w:val="double" w:sz="6" w:space="1" w:color="auto"/>
        </w:pBdr>
        <w:rPr>
          <w:rFonts w:asciiTheme="minorBidi" w:hAnsiTheme="minorBidi" w:cstheme="minorBidi"/>
          <w:sz w:val="28"/>
          <w:szCs w:val="28"/>
        </w:rPr>
      </w:pPr>
      <w:r w:rsidRPr="000C2C51">
        <w:rPr>
          <w:rFonts w:asciiTheme="minorBidi" w:hAnsiTheme="minorBidi" w:cstheme="minorBidi"/>
          <w:sz w:val="28"/>
          <w:szCs w:val="28"/>
          <w:rtl/>
        </w:rPr>
        <w:t>(3)</w:t>
      </w:r>
      <w:r w:rsidRPr="000C2C51">
        <w:rPr>
          <w:rFonts w:asciiTheme="minorBidi" w:hAnsiTheme="minorBidi" w:cstheme="minorBidi"/>
          <w:sz w:val="28"/>
          <w:szCs w:val="28"/>
        </w:rPr>
        <w:t xml:space="preserve"> a set of closed group premodifiers like </w:t>
      </w:r>
      <w:r w:rsidRPr="000C2C51">
        <w:rPr>
          <w:rFonts w:asciiTheme="minorBidi" w:hAnsiTheme="minorBidi" w:cstheme="minorBidi"/>
          <w:sz w:val="28"/>
          <w:szCs w:val="28"/>
          <w:rtl/>
        </w:rPr>
        <w:t xml:space="preserve">بعض , بضع , نصف , كل , بضعة, </w:t>
      </w:r>
      <w:r w:rsidRPr="000C2C51">
        <w:rPr>
          <w:rFonts w:asciiTheme="minorBidi" w:hAnsiTheme="minorBidi" w:cstheme="minorBidi"/>
          <w:sz w:val="28"/>
          <w:szCs w:val="28"/>
        </w:rPr>
        <w:t xml:space="preserve"> as in </w:t>
      </w:r>
    </w:p>
    <w:p w:rsidR="000C2C51" w:rsidRPr="000C2C51" w:rsidRDefault="000C2C51" w:rsidP="000C2C51">
      <w:pPr>
        <w:pBdr>
          <w:bottom w:val="double" w:sz="6" w:space="1" w:color="auto"/>
        </w:pBdr>
        <w:rPr>
          <w:rFonts w:asciiTheme="minorBidi" w:hAnsiTheme="minorBidi" w:cstheme="minorBidi"/>
          <w:sz w:val="28"/>
          <w:szCs w:val="28"/>
        </w:rPr>
      </w:pPr>
      <w:r w:rsidRPr="000C2C51">
        <w:rPr>
          <w:rFonts w:asciiTheme="minorBidi" w:hAnsiTheme="minorBidi" w:cstheme="minorBidi"/>
          <w:sz w:val="28"/>
          <w:szCs w:val="28"/>
          <w:rtl/>
        </w:rPr>
        <w:t>بعض المبلغ / كل الرجال / يضع سنين/ نصف المبلغ</w:t>
      </w:r>
    </w:p>
    <w:p w:rsidR="000C2C51" w:rsidRPr="000C2C51" w:rsidRDefault="000C2C51" w:rsidP="000C2C51">
      <w:pPr>
        <w:pBdr>
          <w:bottom w:val="double" w:sz="6" w:space="1" w:color="auto"/>
        </w:pBdr>
        <w:rPr>
          <w:rFonts w:asciiTheme="minorBidi" w:hAnsiTheme="minorBidi" w:cstheme="minorBidi"/>
          <w:sz w:val="28"/>
          <w:szCs w:val="28"/>
        </w:rPr>
      </w:pPr>
      <w:r w:rsidRPr="000C2C51">
        <w:rPr>
          <w:rFonts w:asciiTheme="minorBidi" w:hAnsiTheme="minorBidi" w:cstheme="minorBidi"/>
          <w:sz w:val="28"/>
          <w:szCs w:val="28"/>
        </w:rPr>
        <w:t xml:space="preserve"> (4)The other type of premodificatiobn in Arabic is seen in the use of  the elative form  used in the genitive, as in </w:t>
      </w:r>
      <w:r w:rsidRPr="000C2C51">
        <w:rPr>
          <w:rFonts w:asciiTheme="minorBidi" w:hAnsiTheme="minorBidi" w:cstheme="minorBidi"/>
          <w:sz w:val="28"/>
          <w:szCs w:val="28"/>
          <w:rtl/>
        </w:rPr>
        <w:t xml:space="preserve">افضل جواب </w:t>
      </w:r>
      <w:r w:rsidRPr="000C2C51">
        <w:rPr>
          <w:rFonts w:asciiTheme="minorBidi" w:hAnsiTheme="minorBidi" w:cstheme="minorBidi"/>
          <w:sz w:val="28"/>
          <w:szCs w:val="28"/>
        </w:rPr>
        <w:t xml:space="preserve"> and </w:t>
      </w:r>
      <w:r w:rsidRPr="000C2C51">
        <w:rPr>
          <w:rFonts w:asciiTheme="minorBidi" w:hAnsiTheme="minorBidi" w:cstheme="minorBidi"/>
          <w:sz w:val="28"/>
          <w:szCs w:val="28"/>
          <w:rtl/>
        </w:rPr>
        <w:t xml:space="preserve"> اجمل النساء</w:t>
      </w:r>
      <w:r w:rsidRPr="000C2C51">
        <w:rPr>
          <w:rFonts w:asciiTheme="minorBidi" w:hAnsiTheme="minorBidi" w:cstheme="minorBidi"/>
          <w:sz w:val="28"/>
          <w:szCs w:val="28"/>
        </w:rPr>
        <w:t xml:space="preserve"> . Usually the elative adjective is in the masculine form , and agrees with the head if it is definite as in </w:t>
      </w:r>
      <w:r w:rsidRPr="000C2C51">
        <w:rPr>
          <w:rFonts w:asciiTheme="minorBidi" w:hAnsiTheme="minorBidi" w:cstheme="minorBidi"/>
          <w:sz w:val="28"/>
          <w:szCs w:val="28"/>
          <w:rtl/>
        </w:rPr>
        <w:t xml:space="preserve"> ليلى فضلى النساء</w:t>
      </w:r>
    </w:p>
    <w:p w:rsidR="000C2C51" w:rsidRPr="000C2C51" w:rsidRDefault="000C2C51">
      <w:pPr>
        <w:rPr>
          <w:rFonts w:asciiTheme="minorBidi" w:hAnsiTheme="minorBidi" w:cstheme="minorBidi"/>
          <w:sz w:val="28"/>
          <w:szCs w:val="28"/>
          <w:lang w:bidi="ar-IQ"/>
        </w:rPr>
      </w:pPr>
    </w:p>
    <w:sectPr w:rsidR="000C2C51" w:rsidRPr="000C2C51" w:rsidSect="00855C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2C51"/>
    <w:rsid w:val="000C2C51"/>
    <w:rsid w:val="005203F6"/>
    <w:rsid w:val="006254EE"/>
    <w:rsid w:val="006B5108"/>
    <w:rsid w:val="00752765"/>
    <w:rsid w:val="00855C68"/>
    <w:rsid w:val="00F9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51"/>
    <w:pPr>
      <w:spacing w:line="360" w:lineRule="auto"/>
      <w:jc w:val="both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 كيكا بايت</dc:creator>
  <cp:lastModifiedBy>مكتب كيكا بايت</cp:lastModifiedBy>
  <cp:revision>3</cp:revision>
  <dcterms:created xsi:type="dcterms:W3CDTF">2016-12-01T20:36:00Z</dcterms:created>
  <dcterms:modified xsi:type="dcterms:W3CDTF">2016-12-02T17:00:00Z</dcterms:modified>
</cp:coreProperties>
</file>