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8C05F3" w:rsidRDefault="0031758E" w:rsidP="008C05F3">
      <w:pPr>
        <w:jc w:val="center"/>
        <w:rPr>
          <w:rFonts w:ascii="Simplified Arabic" w:hAnsi="Simplified Arabic" w:cs="Simplified Arabic"/>
          <w:b/>
          <w:bCs/>
          <w:sz w:val="28"/>
          <w:szCs w:val="28"/>
          <w:rtl/>
          <w:lang w:bidi="ar-IQ"/>
        </w:rPr>
      </w:pPr>
      <w:r w:rsidRPr="008C05F3">
        <w:rPr>
          <w:rFonts w:ascii="Simplified Arabic" w:hAnsi="Simplified Arabic" w:cs="Simplified Arabic"/>
          <w:b/>
          <w:bCs/>
          <w:sz w:val="28"/>
          <w:szCs w:val="28"/>
          <w:rtl/>
          <w:lang w:bidi="ar-IQ"/>
        </w:rPr>
        <w:t>طلب التفريق بسبب العلل</w:t>
      </w:r>
    </w:p>
    <w:p w:rsidR="0031758E" w:rsidRPr="008F3E3A" w:rsidRDefault="0031758E" w:rsidP="008F3E3A">
      <w:pPr>
        <w:autoSpaceDE w:val="0"/>
        <w:autoSpaceDN w:val="0"/>
        <w:adjustRightInd w:val="0"/>
        <w:spacing w:after="0" w:line="240" w:lineRule="auto"/>
        <w:jc w:val="both"/>
        <w:rPr>
          <w:rFonts w:ascii="Simplified Arabic" w:hAnsi="Simplified Arabic" w:cs="Simplified Arabic"/>
          <w:sz w:val="28"/>
          <w:szCs w:val="28"/>
          <w:rtl/>
        </w:rPr>
      </w:pPr>
      <w:r w:rsidRPr="008F3E3A">
        <w:rPr>
          <w:rFonts w:ascii="Simplified Arabic" w:hAnsi="Simplified Arabic" w:cs="Simplified Arabic"/>
          <w:sz w:val="28"/>
          <w:szCs w:val="28"/>
          <w:rtl/>
          <w:lang w:bidi="ar-IQ"/>
        </w:rPr>
        <w:t xml:space="preserve">ويطلق عليه كذلك التفريق بسبب العيوب او التفريق بسبب الامراض فالعلل والامراض والعيوب كلها تدل على وجود سبب يمكن الاستناد اليه ليكون سببا لطلب التفريق وقد عرف العيب بانه </w:t>
      </w:r>
      <w:r w:rsidRPr="008F3E3A">
        <w:rPr>
          <w:rFonts w:ascii="Simplified Arabic" w:hAnsi="Simplified Arabic" w:cs="Simplified Arabic"/>
          <w:sz w:val="28"/>
          <w:szCs w:val="28"/>
          <w:rtl/>
        </w:rPr>
        <w:t>كل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علة</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وجدت</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أحد</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الزوجين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تنقص</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ولا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ترغب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بحيث</w:t>
      </w:r>
      <w:r w:rsidRPr="008F3E3A">
        <w:rPr>
          <w:rFonts w:ascii="Simplified Arabic" w:hAnsi="Simplified Arabic" w:cs="Simplified Arabic"/>
          <w:sz w:val="28"/>
          <w:szCs w:val="28"/>
          <w:rtl/>
          <w:lang w:bidi="ar-IQ"/>
        </w:rPr>
        <w:t xml:space="preserve"> </w:t>
      </w:r>
      <w:r w:rsidRPr="008F3E3A">
        <w:rPr>
          <w:rFonts w:ascii="Simplified Arabic" w:hAnsi="Simplified Arabic" w:cs="Simplified Arabic"/>
          <w:sz w:val="28"/>
          <w:szCs w:val="28"/>
          <w:rtl/>
        </w:rPr>
        <w:t>تجعله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غير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مطلوب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الطرف</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الاخر , والعيوب منها ما يكون مختصا بالرجل (كالخصاء والجب والعنن ) ومنها ما يكون مختصا بالنساء (ةكالقرن والعفل والرتق ) ومنها ما يكون مشتركا يمكن ان يصاب به الرجل ويمكن ان تصاب به المراة (كالجنون والجذام والبرص والعمى )</w:t>
      </w:r>
    </w:p>
    <w:p w:rsidR="0031758E" w:rsidRPr="008F3E3A" w:rsidRDefault="0031758E" w:rsidP="008C05F3">
      <w:pPr>
        <w:autoSpaceDE w:val="0"/>
        <w:autoSpaceDN w:val="0"/>
        <w:adjustRightInd w:val="0"/>
        <w:spacing w:after="0" w:line="240" w:lineRule="auto"/>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rPr>
        <w:t>وهذه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الأمراض</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–وخاصة المشتركة -</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تظهر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للعيان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وبشكل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جلي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يصعب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جدا</w:t>
      </w:r>
      <w:r w:rsidR="00FD7D04" w:rsidRPr="008F3E3A">
        <w:rPr>
          <w:rFonts w:ascii="Simplified Arabic" w:hAnsi="Simplified Arabic" w:cs="Simplified Arabic"/>
          <w:sz w:val="28"/>
          <w:szCs w:val="28"/>
          <w:rtl/>
          <w:lang w:bidi="ar-IQ"/>
        </w:rPr>
        <w:t xml:space="preserve"> </w:t>
      </w:r>
      <w:r w:rsidRPr="008F3E3A">
        <w:rPr>
          <w:rFonts w:ascii="Simplified Arabic" w:hAnsi="Simplified Arabic" w:cs="Simplified Arabic"/>
          <w:sz w:val="28"/>
          <w:szCs w:val="28"/>
          <w:rtl/>
        </w:rPr>
        <w:t>التدليس</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فيها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w:t>
      </w:r>
      <w:r w:rsidRPr="008F3E3A">
        <w:rPr>
          <w:rFonts w:ascii="Simplified Arabic" w:hAnsi="Simplified Arabic" w:cs="Simplified Arabic"/>
          <w:sz w:val="28"/>
          <w:szCs w:val="28"/>
        </w:rPr>
        <w:t xml:space="preserve"> </w:t>
      </w:r>
      <w:r w:rsidR="00FD7D04" w:rsidRPr="008F3E3A">
        <w:rPr>
          <w:rFonts w:ascii="Simplified Arabic" w:hAnsi="Simplified Arabic" w:cs="Simplified Arabic"/>
          <w:sz w:val="28"/>
          <w:szCs w:val="28"/>
          <w:rtl/>
        </w:rPr>
        <w:t xml:space="preserve">لذلك </w:t>
      </w:r>
      <w:r w:rsidR="00FD7D04" w:rsidRPr="008F3E3A">
        <w:rPr>
          <w:rFonts w:ascii="Simplified Arabic" w:hAnsi="Simplified Arabic" w:cs="Simplified Arabic"/>
          <w:sz w:val="28"/>
          <w:szCs w:val="28"/>
          <w:rtl/>
          <w:lang w:bidi="ar-IQ"/>
        </w:rPr>
        <w:t xml:space="preserve">فان اتم </w:t>
      </w:r>
      <w:r w:rsidR="008C05F3">
        <w:rPr>
          <w:rFonts w:ascii="Simplified Arabic" w:hAnsi="Simplified Arabic" w:cs="Simplified Arabic" w:hint="cs"/>
          <w:sz w:val="28"/>
          <w:szCs w:val="28"/>
          <w:rtl/>
          <w:lang w:bidi="ar-IQ"/>
        </w:rPr>
        <w:t xml:space="preserve">كلا </w:t>
      </w:r>
      <w:r w:rsidR="00FD7D04" w:rsidRPr="008F3E3A">
        <w:rPr>
          <w:rFonts w:ascii="Simplified Arabic" w:hAnsi="Simplified Arabic" w:cs="Simplified Arabic"/>
          <w:sz w:val="28"/>
          <w:szCs w:val="28"/>
          <w:rtl/>
          <w:lang w:bidi="ar-IQ"/>
        </w:rPr>
        <w:t>الزوج</w:t>
      </w:r>
      <w:r w:rsidR="008C05F3">
        <w:rPr>
          <w:rFonts w:ascii="Simplified Arabic" w:hAnsi="Simplified Arabic" w:cs="Simplified Arabic" w:hint="cs"/>
          <w:sz w:val="28"/>
          <w:szCs w:val="28"/>
          <w:rtl/>
          <w:lang w:bidi="ar-IQ"/>
        </w:rPr>
        <w:t>ين</w:t>
      </w:r>
      <w:r w:rsidR="00FD7D04" w:rsidRPr="008F3E3A">
        <w:rPr>
          <w:rFonts w:ascii="Simplified Arabic" w:hAnsi="Simplified Arabic" w:cs="Simplified Arabic"/>
          <w:sz w:val="28"/>
          <w:szCs w:val="28"/>
          <w:rtl/>
          <w:lang w:bidi="ar-IQ"/>
        </w:rPr>
        <w:t xml:space="preserve"> ابرام العقد رغم وجود العيب دل ذلك</w:t>
      </w:r>
      <w:r w:rsidRPr="008F3E3A">
        <w:rPr>
          <w:rFonts w:ascii="Simplified Arabic" w:hAnsi="Simplified Arabic" w:cs="Simplified Arabic"/>
          <w:sz w:val="28"/>
          <w:szCs w:val="28"/>
        </w:rPr>
        <w:t xml:space="preserve"> </w:t>
      </w:r>
      <w:r w:rsidR="008C05F3">
        <w:rPr>
          <w:rFonts w:ascii="Simplified Arabic" w:hAnsi="Simplified Arabic" w:cs="Simplified Arabic" w:hint="cs"/>
          <w:sz w:val="28"/>
          <w:szCs w:val="28"/>
          <w:rtl/>
        </w:rPr>
        <w:t>على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رضا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ضمني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بالعيب</w:t>
      </w:r>
      <w:r w:rsidR="00FD7D04" w:rsidRPr="008F3E3A">
        <w:rPr>
          <w:rFonts w:ascii="Simplified Arabic" w:hAnsi="Simplified Arabic" w:cs="Simplified Arabic"/>
          <w:sz w:val="28"/>
          <w:szCs w:val="28"/>
          <w:rtl/>
        </w:rPr>
        <w:t xml:space="preserve"> </w:t>
      </w:r>
      <w:r w:rsidR="00FD7D04" w:rsidRPr="008F3E3A">
        <w:rPr>
          <w:rFonts w:ascii="Simplified Arabic" w:hAnsi="Simplified Arabic" w:cs="Simplified Arabic"/>
          <w:sz w:val="28"/>
          <w:szCs w:val="28"/>
          <w:rtl/>
          <w:lang w:bidi="ar-IQ"/>
        </w:rPr>
        <w:t>ومن ثم</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لا</w:t>
      </w:r>
      <w:r w:rsidR="00FD7D04" w:rsidRPr="008F3E3A">
        <w:rPr>
          <w:rFonts w:ascii="Simplified Arabic" w:hAnsi="Simplified Arabic" w:cs="Simplified Arabic"/>
          <w:sz w:val="28"/>
          <w:szCs w:val="28"/>
          <w:rtl/>
        </w:rPr>
        <w:t xml:space="preserve"> </w:t>
      </w:r>
      <w:r w:rsidRPr="008F3E3A">
        <w:rPr>
          <w:rFonts w:ascii="Simplified Arabic" w:hAnsi="Simplified Arabic" w:cs="Simplified Arabic"/>
          <w:sz w:val="28"/>
          <w:szCs w:val="28"/>
          <w:rtl/>
        </w:rPr>
        <w:t>يحق</w:t>
      </w:r>
      <w:r w:rsidR="00FD7D04" w:rsidRPr="008F3E3A">
        <w:rPr>
          <w:rFonts w:ascii="Simplified Arabic" w:hAnsi="Simplified Arabic" w:cs="Simplified Arabic"/>
          <w:sz w:val="28"/>
          <w:szCs w:val="28"/>
          <w:rtl/>
        </w:rPr>
        <w:t xml:space="preserve"> </w:t>
      </w:r>
      <w:r w:rsidR="00FD7D04" w:rsidRPr="008F3E3A">
        <w:rPr>
          <w:rFonts w:ascii="Simplified Arabic" w:hAnsi="Simplified Arabic" w:cs="Simplified Arabic"/>
          <w:sz w:val="28"/>
          <w:szCs w:val="28"/>
          <w:rtl/>
          <w:lang w:bidi="ar-IQ"/>
        </w:rPr>
        <w:t xml:space="preserve">المطالبة بانهاء عقد الزواج , اما اذا لم يعلم احد الزوجين بوجود عيب لدى الزوج الاخر فالاصل ان يكون له المطالبة بانهاء العقد الا ان المشرع العراقي حصر الحق بطلب التفريق وانهاء الرابطة الزوجية بسبب العيب </w:t>
      </w:r>
      <w:r w:rsidR="00FD7D04" w:rsidRPr="008C05F3">
        <w:rPr>
          <w:rFonts w:ascii="Simplified Arabic" w:hAnsi="Simplified Arabic" w:cs="Simplified Arabic"/>
          <w:b/>
          <w:bCs/>
          <w:sz w:val="28"/>
          <w:szCs w:val="28"/>
          <w:rtl/>
          <w:lang w:bidi="ar-IQ"/>
        </w:rPr>
        <w:t>بالزوجة فقط</w:t>
      </w:r>
      <w:r w:rsidR="00FD7D04" w:rsidRPr="008F3E3A">
        <w:rPr>
          <w:rFonts w:ascii="Simplified Arabic" w:hAnsi="Simplified Arabic" w:cs="Simplified Arabic"/>
          <w:sz w:val="28"/>
          <w:szCs w:val="28"/>
          <w:rtl/>
          <w:lang w:bidi="ar-IQ"/>
        </w:rPr>
        <w:t xml:space="preserve"> فلها ان ترفع </w:t>
      </w:r>
      <w:r w:rsidRPr="008F3E3A">
        <w:rPr>
          <w:rFonts w:ascii="Simplified Arabic" w:hAnsi="Simplified Arabic" w:cs="Simplified Arabic"/>
          <w:sz w:val="28"/>
          <w:szCs w:val="28"/>
          <w:rtl/>
        </w:rPr>
        <w:t>الأمر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للقضاء</w:t>
      </w:r>
      <w:r w:rsidRPr="008F3E3A">
        <w:rPr>
          <w:rFonts w:ascii="Simplified Arabic" w:hAnsi="Simplified Arabic" w:cs="Simplified Arabic"/>
          <w:sz w:val="28"/>
          <w:szCs w:val="28"/>
        </w:rPr>
        <w:t xml:space="preserve"> </w:t>
      </w:r>
      <w:r w:rsidR="00FD7D04" w:rsidRPr="008F3E3A">
        <w:rPr>
          <w:rFonts w:ascii="Simplified Arabic" w:hAnsi="Simplified Arabic" w:cs="Simplified Arabic"/>
          <w:sz w:val="28"/>
          <w:szCs w:val="28"/>
          <w:rtl/>
        </w:rPr>
        <w:t>و</w:t>
      </w:r>
      <w:r w:rsidRPr="008F3E3A">
        <w:rPr>
          <w:rFonts w:ascii="Simplified Arabic" w:hAnsi="Simplified Arabic" w:cs="Simplified Arabic"/>
          <w:sz w:val="28"/>
          <w:szCs w:val="28"/>
          <w:rtl/>
        </w:rPr>
        <w:t>عندئذ</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يرجع</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الأمر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إلى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تقدير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القاضي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النظر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بذلك،</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w:t>
      </w:r>
      <w:r w:rsidR="00FD7D04" w:rsidRPr="008F3E3A">
        <w:rPr>
          <w:rFonts w:ascii="Simplified Arabic" w:hAnsi="Simplified Arabic" w:cs="Simplified Arabic"/>
          <w:sz w:val="28"/>
          <w:szCs w:val="28"/>
          <w:rtl/>
        </w:rPr>
        <w:t>كلنا</w:t>
      </w:r>
      <w:r w:rsidR="00FD7D04" w:rsidRPr="008F3E3A">
        <w:rPr>
          <w:rFonts w:ascii="Simplified Arabic" w:hAnsi="Simplified Arabic" w:cs="Simplified Arabic"/>
          <w:sz w:val="28"/>
          <w:szCs w:val="28"/>
          <w:rtl/>
          <w:lang w:bidi="ar-IQ"/>
        </w:rPr>
        <w:t xml:space="preserve"> </w:t>
      </w:r>
      <w:r w:rsidR="00FD7D04" w:rsidRPr="008F3E3A">
        <w:rPr>
          <w:rFonts w:ascii="Simplified Arabic" w:hAnsi="Simplified Arabic" w:cs="Simplified Arabic"/>
          <w:sz w:val="28"/>
          <w:szCs w:val="28"/>
          <w:rtl/>
        </w:rPr>
        <w:t>ي</w:t>
      </w:r>
      <w:r w:rsidRPr="008F3E3A">
        <w:rPr>
          <w:rFonts w:ascii="Simplified Arabic" w:hAnsi="Simplified Arabic" w:cs="Simplified Arabic"/>
          <w:sz w:val="28"/>
          <w:szCs w:val="28"/>
          <w:rtl/>
        </w:rPr>
        <w:t>عرف</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مدى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قيمة</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العيب</w:t>
      </w:r>
      <w:r w:rsidRPr="008F3E3A">
        <w:rPr>
          <w:rFonts w:ascii="Simplified Arabic" w:hAnsi="Simplified Arabic" w:cs="Simplified Arabic"/>
          <w:sz w:val="28"/>
          <w:szCs w:val="28"/>
        </w:rPr>
        <w:t xml:space="preserve"> </w:t>
      </w:r>
      <w:r w:rsidR="008C05F3">
        <w:rPr>
          <w:rFonts w:ascii="Simplified Arabic" w:hAnsi="Simplified Arabic" w:cs="Simplified Arabic" w:hint="cs"/>
          <w:sz w:val="28"/>
          <w:szCs w:val="28"/>
          <w:rtl/>
          <w:lang w:bidi="ar-IQ"/>
        </w:rPr>
        <w:t xml:space="preserve">واثره على من يصاب به </w:t>
      </w:r>
      <w:r w:rsidRPr="008F3E3A">
        <w:rPr>
          <w:rFonts w:ascii="Simplified Arabic" w:hAnsi="Simplified Arabic" w:cs="Simplified Arabic"/>
          <w:sz w:val="28"/>
          <w:szCs w:val="28"/>
          <w:rtl/>
        </w:rPr>
        <w:t>بحيث</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ينقص</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تلبس</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ويصعب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معه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التعايش</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البشري</w:t>
      </w:r>
      <w:r w:rsidRPr="008F3E3A">
        <w:rPr>
          <w:rFonts w:ascii="Simplified Arabic" w:hAnsi="Simplified Arabic" w:cs="Simplified Arabic"/>
          <w:sz w:val="28"/>
          <w:szCs w:val="28"/>
        </w:rPr>
        <w:t xml:space="preserve"> </w:t>
      </w:r>
      <w:r w:rsidR="008C05F3">
        <w:rPr>
          <w:rFonts w:ascii="Simplified Arabic" w:hAnsi="Simplified Arabic" w:cs="Simplified Arabic" w:hint="cs"/>
          <w:sz w:val="28"/>
          <w:szCs w:val="28"/>
          <w:rtl/>
        </w:rPr>
        <w:t xml:space="preserve">, </w:t>
      </w:r>
      <w:r w:rsidRPr="008F3E3A">
        <w:rPr>
          <w:rFonts w:ascii="Simplified Arabic" w:hAnsi="Simplified Arabic" w:cs="Simplified Arabic"/>
          <w:sz w:val="28"/>
          <w:szCs w:val="28"/>
          <w:rtl/>
        </w:rPr>
        <w:t>والذي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يظهر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هذه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العيوب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بعضها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معدي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يخشى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انتقاله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إلى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الطرف</w:t>
      </w:r>
      <w:r w:rsidR="00FD7D04" w:rsidRPr="008F3E3A">
        <w:rPr>
          <w:rFonts w:ascii="Simplified Arabic" w:hAnsi="Simplified Arabic" w:cs="Simplified Arabic"/>
          <w:sz w:val="28"/>
          <w:szCs w:val="28"/>
          <w:rtl/>
          <w:lang w:bidi="ar-IQ"/>
        </w:rPr>
        <w:t xml:space="preserve"> </w:t>
      </w:r>
      <w:r w:rsidRPr="008F3E3A">
        <w:rPr>
          <w:rFonts w:ascii="Simplified Arabic" w:hAnsi="Simplified Arabic" w:cs="Simplified Arabic"/>
          <w:sz w:val="28"/>
          <w:szCs w:val="28"/>
          <w:rtl/>
        </w:rPr>
        <w:t>الآخر،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وبعضه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الآخر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ينقص</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لذة</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الاستمتاع</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وينافي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الغرض</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الزواج</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ويقطع</w:t>
      </w:r>
      <w:r w:rsidR="00FD7D04" w:rsidRPr="008F3E3A">
        <w:rPr>
          <w:rFonts w:ascii="Simplified Arabic" w:hAnsi="Simplified Arabic" w:cs="Simplified Arabic"/>
          <w:sz w:val="28"/>
          <w:szCs w:val="28"/>
          <w:rtl/>
          <w:lang w:bidi="ar-IQ"/>
        </w:rPr>
        <w:t xml:space="preserve"> </w:t>
      </w:r>
      <w:r w:rsidRPr="008F3E3A">
        <w:rPr>
          <w:rFonts w:ascii="Simplified Arabic" w:hAnsi="Simplified Arabic" w:cs="Simplified Arabic"/>
          <w:sz w:val="28"/>
          <w:szCs w:val="28"/>
          <w:rtl/>
        </w:rPr>
        <w:t>الباعث</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الذي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أجله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دفع</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الآخر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للاقتران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بها</w:t>
      </w:r>
      <w:r w:rsidRPr="008F3E3A">
        <w:rPr>
          <w:rFonts w:ascii="Simplified Arabic" w:hAnsi="Simplified Arabic" w:cs="Simplified Arabic"/>
          <w:sz w:val="28"/>
          <w:szCs w:val="28"/>
        </w:rPr>
        <w:t xml:space="preserve"> </w:t>
      </w:r>
      <w:r w:rsidR="00FD7D04" w:rsidRPr="008F3E3A">
        <w:rPr>
          <w:rFonts w:ascii="Simplified Arabic" w:hAnsi="Simplified Arabic" w:cs="Simplified Arabic"/>
          <w:sz w:val="28"/>
          <w:szCs w:val="28"/>
          <w:rtl/>
        </w:rPr>
        <w:t>.</w:t>
      </w:r>
    </w:p>
    <w:p w:rsidR="00FD7D04" w:rsidRPr="008F3E3A" w:rsidRDefault="00FD7D04" w:rsidP="008F3E3A">
      <w:pPr>
        <w:autoSpaceDE w:val="0"/>
        <w:autoSpaceDN w:val="0"/>
        <w:adjustRightInd w:val="0"/>
        <w:spacing w:after="0" w:line="240" w:lineRule="auto"/>
        <w:jc w:val="both"/>
        <w:rPr>
          <w:rFonts w:ascii="Simplified Arabic" w:hAnsi="Simplified Arabic" w:cs="Simplified Arabic"/>
          <w:sz w:val="28"/>
          <w:szCs w:val="28"/>
          <w:rtl/>
        </w:rPr>
      </w:pPr>
      <w:r w:rsidRPr="008F3E3A">
        <w:rPr>
          <w:rFonts w:ascii="Simplified Arabic" w:hAnsi="Simplified Arabic" w:cs="Simplified Arabic"/>
          <w:sz w:val="28"/>
          <w:szCs w:val="28"/>
          <w:rtl/>
        </w:rPr>
        <w:t>وبشكل عام يشترط لكي تستطيع الزوجة رفع دعوى الت</w:t>
      </w:r>
      <w:r w:rsidR="00714200" w:rsidRPr="008F3E3A">
        <w:rPr>
          <w:rFonts w:ascii="Simplified Arabic" w:hAnsi="Simplified Arabic" w:cs="Simplified Arabic"/>
          <w:sz w:val="28"/>
          <w:szCs w:val="28"/>
          <w:rtl/>
        </w:rPr>
        <w:t>فريق للعلل توافر الشروط الاتية</w:t>
      </w:r>
      <w:r w:rsidRPr="008F3E3A">
        <w:rPr>
          <w:rFonts w:ascii="Simplified Arabic" w:hAnsi="Simplified Arabic" w:cs="Simplified Arabic"/>
          <w:sz w:val="28"/>
          <w:szCs w:val="28"/>
          <w:rtl/>
        </w:rPr>
        <w:t xml:space="preserve"> :</w:t>
      </w:r>
    </w:p>
    <w:p w:rsidR="00FD7D04" w:rsidRPr="008F3E3A" w:rsidRDefault="00FD7D04" w:rsidP="008C05F3">
      <w:pPr>
        <w:autoSpaceDE w:val="0"/>
        <w:autoSpaceDN w:val="0"/>
        <w:adjustRightInd w:val="0"/>
        <w:spacing w:after="0" w:line="240" w:lineRule="auto"/>
        <w:jc w:val="both"/>
        <w:rPr>
          <w:rFonts w:ascii="Simplified Arabic" w:hAnsi="Simplified Arabic" w:cs="Simplified Arabic"/>
          <w:sz w:val="28"/>
          <w:szCs w:val="28"/>
        </w:rPr>
      </w:pPr>
      <w:r w:rsidRPr="008F3E3A">
        <w:rPr>
          <w:rFonts w:ascii="Simplified Arabic" w:hAnsi="Simplified Arabic" w:cs="Simplified Arabic"/>
          <w:sz w:val="28"/>
          <w:szCs w:val="28"/>
          <w:rtl/>
        </w:rPr>
        <w:t>1</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يكون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العيب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قبل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العقد</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وقد دلس</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عليه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فيه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قبل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الزوج</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أو</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الزوجة</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أووليهما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أي تم اخفائه من قبل احد هؤلاء الثلاثة ،</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أما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لو</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حدث</w:t>
      </w:r>
      <w:r w:rsidR="00714200" w:rsidRPr="008F3E3A">
        <w:rPr>
          <w:rFonts w:ascii="Simplified Arabic" w:hAnsi="Simplified Arabic" w:cs="Simplified Arabic"/>
          <w:sz w:val="28"/>
          <w:szCs w:val="28"/>
          <w:rtl/>
        </w:rPr>
        <w:t xml:space="preserve"> </w:t>
      </w:r>
      <w:r w:rsidR="00714200" w:rsidRPr="008F3E3A">
        <w:rPr>
          <w:rFonts w:ascii="Simplified Arabic" w:hAnsi="Simplified Arabic" w:cs="Simplified Arabic"/>
          <w:sz w:val="28"/>
          <w:szCs w:val="28"/>
          <w:rtl/>
          <w:lang w:bidi="ar-IQ"/>
        </w:rPr>
        <w:t>العيب</w:t>
      </w:r>
      <w:r w:rsidR="008C05F3">
        <w:rPr>
          <w:rFonts w:ascii="Simplified Arabic" w:hAnsi="Simplified Arabic" w:cs="Simplified Arabic" w:hint="cs"/>
          <w:sz w:val="28"/>
          <w:szCs w:val="28"/>
          <w:rtl/>
        </w:rPr>
        <w:t xml:space="preserve"> </w:t>
      </w:r>
      <w:r w:rsidRPr="008F3E3A">
        <w:rPr>
          <w:rFonts w:ascii="Simplified Arabic" w:hAnsi="Simplified Arabic" w:cs="Simplified Arabic"/>
          <w:sz w:val="28"/>
          <w:szCs w:val="28"/>
          <w:rtl/>
        </w:rPr>
        <w:t>بعد</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العقد</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فلا</w:t>
      </w:r>
      <w:r w:rsidRPr="008F3E3A">
        <w:rPr>
          <w:rFonts w:ascii="Simplified Arabic" w:hAnsi="Simplified Arabic" w:cs="Simplified Arabic"/>
          <w:sz w:val="28"/>
          <w:szCs w:val="28"/>
        </w:rPr>
        <w:t xml:space="preserve"> </w:t>
      </w:r>
      <w:r w:rsidR="00714200" w:rsidRPr="008F3E3A">
        <w:rPr>
          <w:rFonts w:ascii="Simplified Arabic" w:hAnsi="Simplified Arabic" w:cs="Simplified Arabic"/>
          <w:sz w:val="28"/>
          <w:szCs w:val="28"/>
          <w:rtl/>
        </w:rPr>
        <w:t xml:space="preserve">بد لطلب التفريق ان يثبت عدم امكانية الشفاء </w:t>
      </w:r>
      <w:r w:rsidR="008C05F3">
        <w:rPr>
          <w:rFonts w:ascii="Simplified Arabic" w:hAnsi="Simplified Arabic" w:cs="Simplified Arabic" w:hint="cs"/>
          <w:sz w:val="28"/>
          <w:szCs w:val="28"/>
          <w:rtl/>
        </w:rPr>
        <w:t>منه</w:t>
      </w:r>
      <w:r w:rsidR="00714200" w:rsidRPr="008F3E3A">
        <w:rPr>
          <w:rFonts w:ascii="Simplified Arabic" w:hAnsi="Simplified Arabic" w:cs="Simplified Arabic"/>
          <w:sz w:val="28"/>
          <w:szCs w:val="28"/>
          <w:rtl/>
        </w:rPr>
        <w:t xml:space="preserve"> بتقرير طبي صادر من لجنة طبية رسمية (حكومية )</w:t>
      </w:r>
      <w:r w:rsidR="008C05F3">
        <w:rPr>
          <w:rFonts w:ascii="Simplified Arabic" w:hAnsi="Simplified Arabic" w:cs="Simplified Arabic" w:hint="cs"/>
          <w:sz w:val="28"/>
          <w:szCs w:val="28"/>
          <w:rtl/>
        </w:rPr>
        <w:t>.</w:t>
      </w:r>
    </w:p>
    <w:p w:rsidR="00714200" w:rsidRPr="008F3E3A" w:rsidRDefault="00FD7D04" w:rsidP="008F3E3A">
      <w:pPr>
        <w:autoSpaceDE w:val="0"/>
        <w:autoSpaceDN w:val="0"/>
        <w:adjustRightInd w:val="0"/>
        <w:spacing w:after="0" w:line="240" w:lineRule="auto"/>
        <w:jc w:val="both"/>
        <w:rPr>
          <w:rFonts w:ascii="Simplified Arabic" w:hAnsi="Simplified Arabic" w:cs="Simplified Arabic"/>
          <w:sz w:val="28"/>
          <w:szCs w:val="28"/>
          <w:rtl/>
        </w:rPr>
      </w:pPr>
      <w:r w:rsidRPr="008F3E3A">
        <w:rPr>
          <w:rFonts w:ascii="Simplified Arabic" w:hAnsi="Simplified Arabic" w:cs="Simplified Arabic"/>
          <w:sz w:val="28"/>
          <w:szCs w:val="28"/>
          <w:rtl/>
        </w:rPr>
        <w:t>٢</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لا</w:t>
      </w:r>
      <w:r w:rsidRPr="008F3E3A">
        <w:rPr>
          <w:rFonts w:ascii="Simplified Arabic" w:hAnsi="Simplified Arabic" w:cs="Simplified Arabic"/>
          <w:sz w:val="28"/>
          <w:szCs w:val="28"/>
        </w:rPr>
        <w:t xml:space="preserve"> </w:t>
      </w:r>
      <w:r w:rsidR="008C05F3">
        <w:rPr>
          <w:rFonts w:ascii="Simplified Arabic" w:hAnsi="Simplified Arabic" w:cs="Simplified Arabic" w:hint="cs"/>
          <w:sz w:val="28"/>
          <w:szCs w:val="28"/>
          <w:rtl/>
        </w:rPr>
        <w:t>ت</w:t>
      </w:r>
      <w:r w:rsidRPr="008F3E3A">
        <w:rPr>
          <w:rFonts w:ascii="Simplified Arabic" w:hAnsi="Simplified Arabic" w:cs="Simplified Arabic"/>
          <w:sz w:val="28"/>
          <w:szCs w:val="28"/>
          <w:rtl/>
        </w:rPr>
        <w:t>رضى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بالعيب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يجب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فورًا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طلب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التفريق</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فان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تباطأ</w:t>
      </w:r>
      <w:r w:rsidR="008C05F3">
        <w:rPr>
          <w:rFonts w:ascii="Simplified Arabic" w:hAnsi="Simplified Arabic" w:cs="Simplified Arabic" w:hint="cs"/>
          <w:sz w:val="28"/>
          <w:szCs w:val="28"/>
          <w:rtl/>
        </w:rPr>
        <w:t>ت</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أو</w:t>
      </w:r>
      <w:r w:rsidRPr="008F3E3A">
        <w:rPr>
          <w:rFonts w:ascii="Simplified Arabic" w:hAnsi="Simplified Arabic" w:cs="Simplified Arabic"/>
          <w:sz w:val="28"/>
          <w:szCs w:val="28"/>
        </w:rPr>
        <w:t xml:space="preserve"> </w:t>
      </w:r>
      <w:r w:rsidR="008C05F3">
        <w:rPr>
          <w:rFonts w:ascii="Simplified Arabic" w:hAnsi="Simplified Arabic" w:cs="Simplified Arabic"/>
          <w:sz w:val="28"/>
          <w:szCs w:val="28"/>
          <w:rtl/>
        </w:rPr>
        <w:t>تراخ</w:t>
      </w:r>
      <w:r w:rsidR="008C05F3">
        <w:rPr>
          <w:rFonts w:ascii="Simplified Arabic" w:hAnsi="Simplified Arabic" w:cs="Simplified Arabic" w:hint="cs"/>
          <w:sz w:val="28"/>
          <w:szCs w:val="28"/>
          <w:rtl/>
        </w:rPr>
        <w:t>ت</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فأنه</w:t>
      </w:r>
      <w:r w:rsidRPr="008F3E3A">
        <w:rPr>
          <w:rFonts w:ascii="Simplified Arabic" w:hAnsi="Simplified Arabic" w:cs="Simplified Arabic"/>
          <w:sz w:val="28"/>
          <w:szCs w:val="28"/>
          <w:rtl/>
          <w:lang w:bidi="ar-IQ"/>
        </w:rPr>
        <w:t xml:space="preserve"> </w:t>
      </w:r>
      <w:r w:rsidRPr="008F3E3A">
        <w:rPr>
          <w:rFonts w:ascii="Simplified Arabic" w:hAnsi="Simplified Arabic" w:cs="Simplified Arabic"/>
          <w:sz w:val="28"/>
          <w:szCs w:val="28"/>
          <w:rtl/>
        </w:rPr>
        <w:t>يدل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على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رضاه</w:t>
      </w:r>
      <w:r w:rsidR="008C05F3">
        <w:rPr>
          <w:rFonts w:ascii="Simplified Arabic" w:hAnsi="Simplified Arabic" w:cs="Simplified Arabic" w:hint="cs"/>
          <w:sz w:val="28"/>
          <w:szCs w:val="28"/>
          <w:rtl/>
        </w:rPr>
        <w:t>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المسقط</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للخيار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ويكون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العقد</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عليه</w:t>
      </w:r>
      <w:r w:rsidR="008C05F3">
        <w:rPr>
          <w:rFonts w:ascii="Simplified Arabic" w:hAnsi="Simplified Arabic" w:cs="Simplified Arabic" w:hint="cs"/>
          <w:sz w:val="28"/>
          <w:szCs w:val="28"/>
          <w:rtl/>
        </w:rPr>
        <w:t>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لازما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w:t>
      </w:r>
    </w:p>
    <w:p w:rsidR="00714200" w:rsidRPr="008F3E3A" w:rsidRDefault="00714200" w:rsidP="008F3E3A">
      <w:pPr>
        <w:autoSpaceDE w:val="0"/>
        <w:autoSpaceDN w:val="0"/>
        <w:adjustRightInd w:val="0"/>
        <w:spacing w:after="0" w:line="240" w:lineRule="auto"/>
        <w:jc w:val="both"/>
        <w:rPr>
          <w:rFonts w:ascii="Simplified Arabic" w:hAnsi="Simplified Arabic" w:cs="Simplified Arabic"/>
          <w:sz w:val="28"/>
          <w:szCs w:val="28"/>
        </w:rPr>
      </w:pPr>
      <w:r w:rsidRPr="008F3E3A">
        <w:rPr>
          <w:rFonts w:ascii="Simplified Arabic" w:hAnsi="Simplified Arabic" w:cs="Simplified Arabic"/>
          <w:sz w:val="28"/>
          <w:szCs w:val="28"/>
          <w:rtl/>
        </w:rPr>
        <w:t>3-أن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تكون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الزوجة</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كبيرة</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(بالغة)</w:t>
      </w:r>
    </w:p>
    <w:p w:rsidR="00714200" w:rsidRPr="008F3E3A" w:rsidRDefault="00714200" w:rsidP="008F3E3A">
      <w:pPr>
        <w:autoSpaceDE w:val="0"/>
        <w:autoSpaceDN w:val="0"/>
        <w:adjustRightInd w:val="0"/>
        <w:spacing w:after="0" w:line="240" w:lineRule="auto"/>
        <w:jc w:val="both"/>
        <w:rPr>
          <w:rFonts w:ascii="Simplified Arabic" w:hAnsi="Simplified Arabic" w:cs="Simplified Arabic"/>
          <w:sz w:val="28"/>
          <w:szCs w:val="28"/>
        </w:rPr>
      </w:pPr>
      <w:r w:rsidRPr="008F3E3A">
        <w:rPr>
          <w:rFonts w:ascii="Simplified Arabic" w:hAnsi="Simplified Arabic" w:cs="Simplified Arabic"/>
          <w:sz w:val="28"/>
          <w:szCs w:val="28"/>
          <w:rtl/>
        </w:rPr>
        <w:t>4</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ألا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يصدر</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منها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يدل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على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رضاها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بالعيب</w:t>
      </w:r>
    </w:p>
    <w:p w:rsidR="00714200" w:rsidRPr="008F3E3A" w:rsidRDefault="00714200" w:rsidP="008F3E3A">
      <w:pPr>
        <w:autoSpaceDE w:val="0"/>
        <w:autoSpaceDN w:val="0"/>
        <w:adjustRightInd w:val="0"/>
        <w:spacing w:after="0" w:line="240" w:lineRule="auto"/>
        <w:jc w:val="both"/>
        <w:rPr>
          <w:rFonts w:ascii="Simplified Arabic" w:hAnsi="Simplified Arabic" w:cs="Simplified Arabic"/>
          <w:sz w:val="28"/>
          <w:szCs w:val="28"/>
        </w:rPr>
      </w:pPr>
      <w:r w:rsidRPr="008F3E3A">
        <w:rPr>
          <w:rFonts w:ascii="Simplified Arabic" w:hAnsi="Simplified Arabic" w:cs="Simplified Arabic"/>
          <w:sz w:val="28"/>
          <w:szCs w:val="28"/>
          <w:rtl/>
        </w:rPr>
        <w:t>5</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يكون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بها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عيب</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يمنع</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مخالطتها</w:t>
      </w:r>
    </w:p>
    <w:p w:rsidR="00714200" w:rsidRPr="008F3E3A" w:rsidRDefault="00714200" w:rsidP="008F3E3A">
      <w:pPr>
        <w:autoSpaceDE w:val="0"/>
        <w:autoSpaceDN w:val="0"/>
        <w:adjustRightInd w:val="0"/>
        <w:spacing w:after="0" w:line="240" w:lineRule="auto"/>
        <w:jc w:val="both"/>
        <w:rPr>
          <w:rFonts w:ascii="Simplified Arabic" w:hAnsi="Simplified Arabic" w:cs="Simplified Arabic"/>
          <w:sz w:val="28"/>
          <w:szCs w:val="28"/>
        </w:rPr>
      </w:pPr>
      <w:r w:rsidRPr="008F3E3A">
        <w:rPr>
          <w:rFonts w:ascii="Simplified Arabic" w:hAnsi="Simplified Arabic" w:cs="Simplified Arabic"/>
          <w:sz w:val="28"/>
          <w:szCs w:val="28"/>
          <w:rtl/>
        </w:rPr>
        <w:t>6</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يكون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العنين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معناه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بالغا</w:t>
      </w:r>
    </w:p>
    <w:p w:rsidR="00714200" w:rsidRDefault="00714200" w:rsidP="008F3E3A">
      <w:pPr>
        <w:autoSpaceDE w:val="0"/>
        <w:autoSpaceDN w:val="0"/>
        <w:adjustRightInd w:val="0"/>
        <w:spacing w:after="0" w:line="240" w:lineRule="auto"/>
        <w:jc w:val="both"/>
        <w:rPr>
          <w:rFonts w:ascii="Simplified Arabic" w:hAnsi="Simplified Arabic" w:cs="Simplified Arabic" w:hint="cs"/>
          <w:sz w:val="28"/>
          <w:szCs w:val="28"/>
          <w:rtl/>
        </w:rPr>
      </w:pPr>
      <w:r w:rsidRPr="008F3E3A">
        <w:rPr>
          <w:rFonts w:ascii="Simplified Arabic" w:hAnsi="Simplified Arabic" w:cs="Simplified Arabic"/>
          <w:sz w:val="28"/>
          <w:szCs w:val="28"/>
          <w:rtl/>
        </w:rPr>
        <w:t>7</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أن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لا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يكون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العنين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ومن</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حكمه</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قد</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وصل</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إلى</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الزوجة</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جنسيا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في</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هذا</w:t>
      </w:r>
      <w:r w:rsidRPr="008F3E3A">
        <w:rPr>
          <w:rFonts w:ascii="Simplified Arabic" w:hAnsi="Simplified Arabic" w:cs="Simplified Arabic"/>
          <w:sz w:val="28"/>
          <w:szCs w:val="28"/>
        </w:rPr>
        <w:t xml:space="preserve"> </w:t>
      </w:r>
      <w:r w:rsidRPr="008F3E3A">
        <w:rPr>
          <w:rFonts w:ascii="Simplified Arabic" w:hAnsi="Simplified Arabic" w:cs="Simplified Arabic"/>
          <w:sz w:val="28"/>
          <w:szCs w:val="28"/>
          <w:rtl/>
        </w:rPr>
        <w:t>النكاح</w:t>
      </w:r>
    </w:p>
    <w:p w:rsidR="008C05F3" w:rsidRPr="008F3E3A" w:rsidRDefault="008C05F3" w:rsidP="008F3E3A">
      <w:pPr>
        <w:autoSpaceDE w:val="0"/>
        <w:autoSpaceDN w:val="0"/>
        <w:adjustRightInd w:val="0"/>
        <w:spacing w:after="0" w:line="240" w:lineRule="auto"/>
        <w:jc w:val="both"/>
        <w:rPr>
          <w:rFonts w:ascii="Simplified Arabic" w:hAnsi="Simplified Arabic" w:cs="Simplified Arabic"/>
          <w:sz w:val="28"/>
          <w:szCs w:val="28"/>
          <w:rtl/>
        </w:rPr>
      </w:pPr>
    </w:p>
    <w:p w:rsidR="00FD7D04" w:rsidRPr="008F3E3A" w:rsidRDefault="00714200" w:rsidP="008F3E3A">
      <w:pPr>
        <w:autoSpaceDE w:val="0"/>
        <w:autoSpaceDN w:val="0"/>
        <w:adjustRightInd w:val="0"/>
        <w:spacing w:after="0" w:line="240" w:lineRule="auto"/>
        <w:jc w:val="both"/>
        <w:rPr>
          <w:rFonts w:ascii="Simplified Arabic" w:hAnsi="Simplified Arabic" w:cs="Simplified Arabic"/>
          <w:sz w:val="28"/>
          <w:szCs w:val="28"/>
          <w:rtl/>
        </w:rPr>
      </w:pPr>
      <w:r w:rsidRPr="008F3E3A">
        <w:rPr>
          <w:rFonts w:ascii="Simplified Arabic" w:hAnsi="Simplified Arabic" w:cs="Simplified Arabic"/>
          <w:sz w:val="28"/>
          <w:szCs w:val="28"/>
          <w:rtl/>
        </w:rPr>
        <w:lastRenderedPageBreak/>
        <w:t>و</w:t>
      </w:r>
      <w:r w:rsidR="00FD7D04" w:rsidRPr="008F3E3A">
        <w:rPr>
          <w:rFonts w:ascii="Simplified Arabic" w:hAnsi="Simplified Arabic" w:cs="Simplified Arabic"/>
          <w:sz w:val="28"/>
          <w:szCs w:val="28"/>
          <w:rtl/>
        </w:rPr>
        <w:t>قد نصت المادة 43 من قانون الاحوال الشخصية على حالة التفريق بسبب العلل في الفقرات (4</w:t>
      </w:r>
      <w:r w:rsidRPr="008F3E3A">
        <w:rPr>
          <w:rFonts w:ascii="Simplified Arabic" w:hAnsi="Simplified Arabic" w:cs="Simplified Arabic"/>
          <w:sz w:val="28"/>
          <w:szCs w:val="28"/>
          <w:rtl/>
        </w:rPr>
        <w:t>, 5,</w:t>
      </w:r>
      <w:r w:rsidR="00FD7D04" w:rsidRPr="008F3E3A">
        <w:rPr>
          <w:rFonts w:ascii="Simplified Arabic" w:hAnsi="Simplified Arabic" w:cs="Simplified Arabic"/>
          <w:sz w:val="28"/>
          <w:szCs w:val="28"/>
          <w:rtl/>
        </w:rPr>
        <w:t xml:space="preserve"> 6) وكالاتي :</w:t>
      </w:r>
    </w:p>
    <w:p w:rsidR="00714200" w:rsidRPr="008F3E3A" w:rsidRDefault="0031758E"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 xml:space="preserve">4- اذا وجدت زوجها عنينا او مبتلى بما لا يستطيع معه القيام بالواجبات الزوجية سواء كان ذلك لاسباب عضوية او نفسية او اذا اصيب بذلك بعد الدخول بها وثبت عدم امكان شفائه منها بتقرير صادر عن لجنة طبية رسمية مختصة على انه اذا وجدت المحكمة ان سبب ذلك نفسي فتؤجل التفريق </w:t>
      </w:r>
      <w:r w:rsidR="00714200" w:rsidRPr="008F3E3A">
        <w:rPr>
          <w:rFonts w:ascii="Simplified Arabic" w:hAnsi="Simplified Arabic" w:cs="Simplified Arabic"/>
          <w:sz w:val="28"/>
          <w:szCs w:val="28"/>
          <w:rtl/>
          <w:lang w:bidi="ar-IQ"/>
        </w:rPr>
        <w:t>لمد</w:t>
      </w:r>
      <w:r w:rsidRPr="008F3E3A">
        <w:rPr>
          <w:rFonts w:ascii="Simplified Arabic" w:hAnsi="Simplified Arabic" w:cs="Simplified Arabic"/>
          <w:sz w:val="28"/>
          <w:szCs w:val="28"/>
          <w:rtl/>
          <w:lang w:bidi="ar-IQ"/>
        </w:rPr>
        <w:t>ة سنة واحدة شريطة ان تمكن زوجها من نفسها خلالها .</w:t>
      </w:r>
    </w:p>
    <w:p w:rsidR="0031758E" w:rsidRPr="008F3E3A" w:rsidRDefault="0031758E"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5- اذا كان الزوج عقيما او ابتلى بالعقم بعد الزواج ولم يكن لها ولد منه على قيد الحياة.</w:t>
      </w:r>
    </w:p>
    <w:p w:rsidR="0031758E" w:rsidRPr="008F3E3A" w:rsidRDefault="0031758E"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6- اذا وجدت بعد العقد ان زوجها مبتلى بعلة لا يمكن مع</w:t>
      </w:r>
      <w:r w:rsidR="008C05F3">
        <w:rPr>
          <w:rFonts w:ascii="Simplified Arabic" w:hAnsi="Simplified Arabic" w:cs="Simplified Arabic" w:hint="cs"/>
          <w:sz w:val="28"/>
          <w:szCs w:val="28"/>
          <w:rtl/>
          <w:lang w:bidi="ar-IQ"/>
        </w:rPr>
        <w:t>ه</w:t>
      </w:r>
      <w:r w:rsidRPr="008F3E3A">
        <w:rPr>
          <w:rFonts w:ascii="Simplified Arabic" w:hAnsi="Simplified Arabic" w:cs="Simplified Arabic"/>
          <w:sz w:val="28"/>
          <w:szCs w:val="28"/>
          <w:rtl/>
          <w:lang w:bidi="ar-IQ"/>
        </w:rPr>
        <w:t>ا معاشرته بلا ضرر كالجذام او ال</w:t>
      </w:r>
      <w:r w:rsidR="00714200" w:rsidRPr="008F3E3A">
        <w:rPr>
          <w:rFonts w:ascii="Simplified Arabic" w:hAnsi="Simplified Arabic" w:cs="Simplified Arabic"/>
          <w:sz w:val="28"/>
          <w:szCs w:val="28"/>
          <w:rtl/>
          <w:lang w:bidi="ar-IQ"/>
        </w:rPr>
        <w:t>ب</w:t>
      </w:r>
      <w:r w:rsidRPr="008F3E3A">
        <w:rPr>
          <w:rFonts w:ascii="Simplified Arabic" w:hAnsi="Simplified Arabic" w:cs="Simplified Arabic"/>
          <w:sz w:val="28"/>
          <w:szCs w:val="28"/>
          <w:rtl/>
          <w:lang w:bidi="ar-IQ"/>
        </w:rPr>
        <w:t>رص او السل او الزهري او الجنون او انه قد اصيب بعد ذلك بعلة من هذه العلل او ما يماثلها على انه اذا وجدت المحكمة بعد الكشف الطبي ان العلة يؤمل زوالها فتؤجل التفريق حتى زوال تلك العلة وللزوجة ان تمتنع عن الاجت</w:t>
      </w:r>
      <w:r w:rsidR="008C05F3">
        <w:rPr>
          <w:rFonts w:ascii="Simplified Arabic" w:hAnsi="Simplified Arabic" w:cs="Simplified Arabic" w:hint="cs"/>
          <w:sz w:val="28"/>
          <w:szCs w:val="28"/>
          <w:rtl/>
          <w:lang w:bidi="ar-IQ"/>
        </w:rPr>
        <w:t>م</w:t>
      </w:r>
      <w:r w:rsidRPr="008F3E3A">
        <w:rPr>
          <w:rFonts w:ascii="Simplified Arabic" w:hAnsi="Simplified Arabic" w:cs="Simplified Arabic"/>
          <w:sz w:val="28"/>
          <w:szCs w:val="28"/>
          <w:rtl/>
          <w:lang w:bidi="ar-IQ"/>
        </w:rPr>
        <w:t>اع بالزوج طيلة مدة التاجيل اما اذا وجدت المحكمة ان العلة لا يؤمل زوالها خلال مدة مناسبة وامتنع الزوج عن الطلاق واصرت الزوجة على طلبها فيحكم القاضي بالتفريق .</w:t>
      </w:r>
    </w:p>
    <w:p w:rsidR="008F3E3A" w:rsidRPr="008F3E3A" w:rsidRDefault="00714200"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 xml:space="preserve">من النصوص اعلاه يتبين لنا </w:t>
      </w:r>
      <w:r w:rsidR="008F3E3A" w:rsidRPr="008F3E3A">
        <w:rPr>
          <w:rFonts w:ascii="Simplified Arabic" w:hAnsi="Simplified Arabic" w:cs="Simplified Arabic"/>
          <w:sz w:val="28"/>
          <w:szCs w:val="28"/>
          <w:rtl/>
          <w:lang w:bidi="ar-IQ"/>
        </w:rPr>
        <w:t xml:space="preserve">ان </w:t>
      </w:r>
      <w:r w:rsidRPr="008F3E3A">
        <w:rPr>
          <w:rFonts w:ascii="Simplified Arabic" w:hAnsi="Simplified Arabic" w:cs="Simplified Arabic"/>
          <w:sz w:val="28"/>
          <w:szCs w:val="28"/>
          <w:rtl/>
          <w:lang w:bidi="ar-IQ"/>
        </w:rPr>
        <w:t xml:space="preserve">القانون </w:t>
      </w:r>
      <w:r w:rsidR="008F3E3A" w:rsidRPr="008F3E3A">
        <w:rPr>
          <w:rFonts w:ascii="Simplified Arabic" w:hAnsi="Simplified Arabic" w:cs="Simplified Arabic"/>
          <w:sz w:val="28"/>
          <w:szCs w:val="28"/>
          <w:rtl/>
          <w:lang w:bidi="ar-IQ"/>
        </w:rPr>
        <w:t xml:space="preserve">جعل </w:t>
      </w:r>
      <w:r w:rsidRPr="008F3E3A">
        <w:rPr>
          <w:rFonts w:ascii="Simplified Arabic" w:hAnsi="Simplified Arabic" w:cs="Simplified Arabic"/>
          <w:sz w:val="28"/>
          <w:szCs w:val="28"/>
          <w:rtl/>
          <w:lang w:bidi="ar-IQ"/>
        </w:rPr>
        <w:t>العلة المبررة لطلب الزوجة بالتفريق شاملة</w:t>
      </w:r>
      <w:r w:rsidR="008F3E3A" w:rsidRPr="008F3E3A">
        <w:rPr>
          <w:rFonts w:ascii="Simplified Arabic" w:hAnsi="Simplified Arabic" w:cs="Simplified Arabic"/>
          <w:sz w:val="28"/>
          <w:szCs w:val="28"/>
          <w:rtl/>
          <w:lang w:bidi="ar-IQ"/>
        </w:rPr>
        <w:t>:</w:t>
      </w:r>
    </w:p>
    <w:p w:rsidR="008F3E3A" w:rsidRPr="008F3E3A" w:rsidRDefault="00714200"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 xml:space="preserve"> </w:t>
      </w:r>
      <w:r w:rsidR="008F3E3A" w:rsidRPr="008F3E3A">
        <w:rPr>
          <w:rFonts w:ascii="Simplified Arabic" w:hAnsi="Simplified Arabic" w:cs="Simplified Arabic"/>
          <w:sz w:val="28"/>
          <w:szCs w:val="28"/>
          <w:rtl/>
          <w:lang w:bidi="ar-IQ"/>
        </w:rPr>
        <w:t>1-</w:t>
      </w:r>
      <w:r w:rsidRPr="008F3E3A">
        <w:rPr>
          <w:rFonts w:ascii="Simplified Arabic" w:hAnsi="Simplified Arabic" w:cs="Simplified Arabic"/>
          <w:sz w:val="28"/>
          <w:szCs w:val="28"/>
          <w:rtl/>
          <w:lang w:bidi="ar-IQ"/>
        </w:rPr>
        <w:t xml:space="preserve">للعـلل العقلية (كالجنون والعته) </w:t>
      </w:r>
      <w:r w:rsidR="008F3E3A" w:rsidRPr="008F3E3A">
        <w:rPr>
          <w:rFonts w:ascii="Simplified Arabic" w:hAnsi="Simplified Arabic" w:cs="Simplified Arabic"/>
          <w:sz w:val="28"/>
          <w:szCs w:val="28"/>
          <w:rtl/>
          <w:lang w:bidi="ar-IQ"/>
        </w:rPr>
        <w:t>.</w:t>
      </w:r>
    </w:p>
    <w:p w:rsidR="008F3E3A" w:rsidRPr="008F3E3A" w:rsidRDefault="008F3E3A"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 xml:space="preserve">2- </w:t>
      </w:r>
      <w:r w:rsidR="00714200" w:rsidRPr="008F3E3A">
        <w:rPr>
          <w:rFonts w:ascii="Simplified Arabic" w:hAnsi="Simplified Arabic" w:cs="Simplified Arabic"/>
          <w:sz w:val="28"/>
          <w:szCs w:val="28"/>
          <w:rtl/>
          <w:lang w:bidi="ar-IQ"/>
        </w:rPr>
        <w:t xml:space="preserve">للعـلل الجسمية (كالجذام والبرص والسل ) </w:t>
      </w:r>
      <w:r w:rsidRPr="008F3E3A">
        <w:rPr>
          <w:rFonts w:ascii="Simplified Arabic" w:hAnsi="Simplified Arabic" w:cs="Simplified Arabic"/>
          <w:sz w:val="28"/>
          <w:szCs w:val="28"/>
          <w:rtl/>
          <w:lang w:bidi="ar-IQ"/>
        </w:rPr>
        <w:t>.</w:t>
      </w:r>
    </w:p>
    <w:p w:rsidR="00714200" w:rsidRPr="008F3E3A" w:rsidRDefault="008F3E3A"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 xml:space="preserve">3- </w:t>
      </w:r>
      <w:r w:rsidR="00714200" w:rsidRPr="008F3E3A">
        <w:rPr>
          <w:rFonts w:ascii="Simplified Arabic" w:hAnsi="Simplified Arabic" w:cs="Simplified Arabic"/>
          <w:sz w:val="28"/>
          <w:szCs w:val="28"/>
          <w:rtl/>
          <w:lang w:bidi="ar-IQ"/>
        </w:rPr>
        <w:t>العـلل الجنسية ( كالعنه والزهري والعقم او ما يماثلها).</w:t>
      </w:r>
    </w:p>
    <w:p w:rsidR="008F3E3A" w:rsidRPr="008F3E3A" w:rsidRDefault="008F3E3A"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 xml:space="preserve">ويلاحظ على نص الفقرة الرابعة انه يشمل الامراض الجنسية الحاصلة قبل العقد او بعده, سواء اكانت عضوية ام نفسية او التي اصيب بها بعد الدخول او العلة الطارئة , وعلى ذلك فاذا وجدت الزوجة زوجها مصابا بمرض العنه – هو عدم القدرة الجنسية – مثلا وقت النكاح او لم يستطع الدخول بها دخولا حقيقيا لسبب يتعلق بجهازه التناسلي وهو نوعان , الاول عضوي , اي مرض فعلي في الجهاز التناسلي . والثاني نفسي , اي ليس به علة بدنية او عضوية بل نفسية </w:t>
      </w:r>
      <w:r w:rsidRPr="008F3E3A">
        <w:rPr>
          <w:rFonts w:ascii="Simplified Arabic" w:hAnsi="Simplified Arabic" w:cs="Simplified Arabic"/>
          <w:sz w:val="28"/>
          <w:szCs w:val="28"/>
          <w:rtl/>
          <w:lang w:bidi="ar-IQ"/>
        </w:rPr>
        <w:lastRenderedPageBreak/>
        <w:t>كالخوف او الخجل مثلا ولم تكن تعرف بعنته وقت النكاح فلها ان تطلب التفريق , وعلى القاضي ان يتأكد من عدم امكانية شفائه بتقرير طبي صادر من اللجنة الطبية المختصة بذلك .</w:t>
      </w:r>
    </w:p>
    <w:p w:rsidR="008F3E3A" w:rsidRPr="008F3E3A" w:rsidRDefault="008F3E3A"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اما اذا تبين للمحكمة ان العلة نفسية او يحتاج الى مدة فتؤجل التفريق لمدة سنة واحدة شريطة ان تمكن زوجها من الاتصال بها خلال تلك الفترة (وموضوع التمكين يجب ان تفهم الزوجة به ويؤكد عليها بذلك ) وبعدها تقرر المحكمة رد الدعوى ان دخل بها او التفريق ان لم يستطع الدخول بها .</w:t>
      </w:r>
    </w:p>
    <w:p w:rsidR="008F3E3A" w:rsidRPr="008F3E3A" w:rsidRDefault="008F3E3A"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t>اما الفقرة الخامسة فقد جعلت من عقم الزوج مبررا لطلب الزوجة التفريق سواء كان عقيما ام ابتلى به بعد الزواج لكي لا تحرم الزوجة من اشباع عاطفة الامومة في نفسها , ولكن بشرط ان لا يكون لها ولد على قيد الحياة سواء ذكر ام انثى من نفس الزوج ومن ثم يكون لها طلب التفريق اذا اتضح ان زوجها عقيم وليس لديها ولد منه حتى لو كان لديها ولد من زواج سابق , ولا تطبق هذه الفقرة اذا كانت الزوجة عقيمة وللزوج اقامة دعوى طلاق وفق المادة (39) احوال والتي نصت على من اراد الطلاق ان يقيم الدعوى في المحكمة الشرعية يطلب ايقاعه واستحصال حكم بذلك فأذا تعذر عليه المراجعة وجب عليه تسجيل الطلاق في المحكمة خلال مدة العدة ) , ويثبت العقم بالاحالة الى معهد الطب العدلي , والمراد بالعقم هنا الذي لا يؤمل شفاؤه اما اذا تضمن التقرير امكان</w:t>
      </w:r>
      <w:r w:rsidR="008C05F3">
        <w:rPr>
          <w:rFonts w:ascii="Simplified Arabic" w:hAnsi="Simplified Arabic" w:cs="Simplified Arabic" w:hint="cs"/>
          <w:sz w:val="28"/>
          <w:szCs w:val="28"/>
          <w:rtl/>
          <w:lang w:bidi="ar-IQ"/>
        </w:rPr>
        <w:t>ية</w:t>
      </w:r>
      <w:r w:rsidRPr="008F3E3A">
        <w:rPr>
          <w:rFonts w:ascii="Simplified Arabic" w:hAnsi="Simplified Arabic" w:cs="Simplified Arabic"/>
          <w:sz w:val="28"/>
          <w:szCs w:val="28"/>
          <w:rtl/>
          <w:lang w:bidi="ar-IQ"/>
        </w:rPr>
        <w:t xml:space="preserve"> الشفاء خلال مدة معينة فلا يحكم القاضي بالتفريق .</w:t>
      </w:r>
    </w:p>
    <w:p w:rsidR="008F3E3A" w:rsidRPr="008F3E3A" w:rsidRDefault="008F3E3A" w:rsidP="008F3E3A">
      <w:pPr>
        <w:jc w:val="both"/>
        <w:rPr>
          <w:rFonts w:ascii="Simplified Arabic" w:hAnsi="Simplified Arabic" w:cs="Simplified Arabic"/>
          <w:sz w:val="28"/>
          <w:szCs w:val="28"/>
          <w:lang w:bidi="ar-IQ"/>
        </w:rPr>
      </w:pPr>
      <w:r w:rsidRPr="008F3E3A">
        <w:rPr>
          <w:rFonts w:ascii="Simplified Arabic" w:hAnsi="Simplified Arabic" w:cs="Simplified Arabic"/>
          <w:sz w:val="28"/>
          <w:szCs w:val="28"/>
          <w:rtl/>
          <w:lang w:bidi="ar-IQ"/>
        </w:rPr>
        <w:t>وقد جعلت الفقرة السادسة العلة التي لا يمكن معها معاشرته بلا ضرر سببا للتفريق , وجعلت هذه الفقرة العلة شاملة للعـلل العقلية – كالجنون والعته والخبل والصرع ـ وللعـلل العضوية الجسمية ـ كالجذام والبرص والسل الرئوي ـ والعـلل الجنسية ـ كالجب والعنه والخصاء والزهري ـ والى ما ذلك من العيوب التي تمنع من الاستمتاع او تنفر الاخر .</w:t>
      </w:r>
    </w:p>
    <w:p w:rsidR="008F3E3A" w:rsidRPr="008F3E3A" w:rsidRDefault="008F3E3A" w:rsidP="008F3E3A">
      <w:pPr>
        <w:jc w:val="both"/>
        <w:rPr>
          <w:rFonts w:ascii="Simplified Arabic" w:hAnsi="Simplified Arabic" w:cs="Simplified Arabic"/>
          <w:sz w:val="28"/>
          <w:szCs w:val="28"/>
          <w:lang w:bidi="ar-IQ"/>
        </w:rPr>
      </w:pPr>
      <w:r w:rsidRPr="008F3E3A">
        <w:rPr>
          <w:rFonts w:ascii="Simplified Arabic" w:hAnsi="Simplified Arabic" w:cs="Simplified Arabic"/>
          <w:sz w:val="28"/>
          <w:szCs w:val="28"/>
          <w:rtl/>
          <w:lang w:bidi="ar-IQ"/>
        </w:rPr>
        <w:t>واعطى النص للقاضي حق الحكم بالتفريق متى ثبت لديه بالكشف الطبي ان العلة لا يمكن زوالها ولا يرجى منها شفاء ولم يوافق الزوج على الطلاق واصرت الزوجة على طلبها عندئذ يحكم القاضي بالتفريق, اما اذا كانت العلة يمكن الشفاء منها او يؤمل زوالها فأن على القاضي ان يؤجل القضية مدة مناسبة حتى زوال تلك العلة ولا تجبر الزوجة على الاجتماع بالزوج خلال مدة التأجيل ( ولم يحدد المشرع مدة التأجيل) .</w:t>
      </w:r>
    </w:p>
    <w:p w:rsidR="008F3E3A" w:rsidRPr="008F3E3A" w:rsidRDefault="008F3E3A" w:rsidP="008F3E3A">
      <w:pPr>
        <w:jc w:val="both"/>
        <w:rPr>
          <w:rFonts w:ascii="Simplified Arabic" w:hAnsi="Simplified Arabic" w:cs="Simplified Arabic"/>
          <w:sz w:val="28"/>
          <w:szCs w:val="28"/>
          <w:rtl/>
          <w:lang w:bidi="ar-IQ"/>
        </w:rPr>
      </w:pPr>
      <w:r w:rsidRPr="008F3E3A">
        <w:rPr>
          <w:rFonts w:ascii="Simplified Arabic" w:hAnsi="Simplified Arabic" w:cs="Simplified Arabic"/>
          <w:sz w:val="28"/>
          <w:szCs w:val="28"/>
          <w:rtl/>
          <w:lang w:bidi="ar-IQ"/>
        </w:rPr>
        <w:lastRenderedPageBreak/>
        <w:t>هذا ولا بد من ملاحظة انه اذا حصلت العلة بعد العقد وعلمت الزوجة بالعيب وصدر منها ما يدل على رضاها او قبلت بالزوج وهي عالمة بحاله قبل العقد او بعده ورضاها سواء صراحة ام دلالة فأنه يسقط حقها في طلب التفريق لتلك العلة التي علمت ورضيت بها وكذلك اذا كان الزوج عالما بالعيوب (غير الخفية) فليس له طلب الفسخ او التفريق .</w:t>
      </w:r>
    </w:p>
    <w:p w:rsidR="00714200" w:rsidRPr="008F3E3A" w:rsidRDefault="00714200" w:rsidP="008F3E3A">
      <w:pPr>
        <w:jc w:val="both"/>
        <w:rPr>
          <w:rFonts w:ascii="Simplified Arabic" w:hAnsi="Simplified Arabic" w:cs="Simplified Arabic"/>
          <w:sz w:val="28"/>
          <w:szCs w:val="28"/>
          <w:lang w:bidi="ar-IQ"/>
        </w:rPr>
      </w:pPr>
      <w:r w:rsidRPr="008F3E3A">
        <w:rPr>
          <w:rFonts w:ascii="Simplified Arabic" w:hAnsi="Simplified Arabic" w:cs="Simplified Arabic"/>
          <w:sz w:val="28"/>
          <w:szCs w:val="28"/>
          <w:rtl/>
          <w:lang w:bidi="ar-IQ"/>
        </w:rPr>
        <w:t>وفي جميع حالات طلب التفريق للعلل علىٰ المحكمة أن ترسل الزوج إلىٰ لجنة طبية مختصة</w:t>
      </w:r>
    </w:p>
    <w:p w:rsidR="00714200" w:rsidRPr="008F3E3A" w:rsidRDefault="00714200" w:rsidP="008F3E3A">
      <w:pPr>
        <w:jc w:val="both"/>
        <w:rPr>
          <w:rFonts w:ascii="Simplified Arabic" w:hAnsi="Simplified Arabic" w:cs="Simplified Arabic"/>
          <w:sz w:val="28"/>
          <w:szCs w:val="28"/>
          <w:lang w:bidi="ar-IQ"/>
        </w:rPr>
      </w:pPr>
      <w:r w:rsidRPr="008F3E3A">
        <w:rPr>
          <w:rFonts w:ascii="Simplified Arabic" w:hAnsi="Simplified Arabic" w:cs="Simplified Arabic"/>
          <w:sz w:val="28"/>
          <w:szCs w:val="28"/>
          <w:rtl/>
          <w:lang w:bidi="ar-IQ"/>
        </w:rPr>
        <w:t>فـإذا ظهر لها أن تلك العلة يؤمل زوالها فـها أن تؤجل التفريق إلىٰ الوقت الذي تزول فيه العلة</w:t>
      </w:r>
    </w:p>
    <w:p w:rsidR="00714200" w:rsidRPr="008F3E3A" w:rsidRDefault="00714200" w:rsidP="008F3E3A">
      <w:pPr>
        <w:jc w:val="both"/>
        <w:rPr>
          <w:rFonts w:ascii="Simplified Arabic" w:hAnsi="Simplified Arabic" w:cs="Simplified Arabic"/>
          <w:sz w:val="28"/>
          <w:szCs w:val="28"/>
          <w:lang w:bidi="ar-IQ"/>
        </w:rPr>
      </w:pPr>
      <w:r w:rsidRPr="008F3E3A">
        <w:rPr>
          <w:rFonts w:ascii="Simplified Arabic" w:hAnsi="Simplified Arabic" w:cs="Simplified Arabic"/>
          <w:sz w:val="28"/>
          <w:szCs w:val="28"/>
          <w:rtl/>
          <w:lang w:bidi="ar-IQ"/>
        </w:rPr>
        <w:t>وللزوجة أن تمتنع من الإجتماع بـ الزوج المعلول طيلة مدة التأجيل, أما إذا وجدت المحكمة أن العلة لا يؤمل زوالها ولم يقم الزوج بـتطليق زوجته وأصرت الزوجة علىٰ طلبها بـالتفريق منه</w:t>
      </w:r>
    </w:p>
    <w:p w:rsidR="00714200" w:rsidRPr="008F3E3A" w:rsidRDefault="00714200" w:rsidP="008F3E3A">
      <w:pPr>
        <w:jc w:val="both"/>
        <w:rPr>
          <w:rFonts w:ascii="Simplified Arabic" w:hAnsi="Simplified Arabic" w:cs="Simplified Arabic"/>
          <w:sz w:val="28"/>
          <w:szCs w:val="28"/>
          <w:lang w:bidi="ar-IQ"/>
        </w:rPr>
      </w:pPr>
      <w:r w:rsidRPr="008F3E3A">
        <w:rPr>
          <w:rFonts w:ascii="Simplified Arabic" w:hAnsi="Simplified Arabic" w:cs="Simplified Arabic"/>
          <w:sz w:val="28"/>
          <w:szCs w:val="28"/>
          <w:rtl/>
          <w:lang w:bidi="ar-IQ"/>
        </w:rPr>
        <w:t>فـيحكم القاضي حينئذ بـالتفريق.</w:t>
      </w:r>
    </w:p>
    <w:sectPr w:rsidR="00714200" w:rsidRPr="008F3E3A"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758E"/>
    <w:rsid w:val="00117C04"/>
    <w:rsid w:val="0031758E"/>
    <w:rsid w:val="00321C42"/>
    <w:rsid w:val="004E5412"/>
    <w:rsid w:val="005E5AA3"/>
    <w:rsid w:val="00714200"/>
    <w:rsid w:val="007C2EBB"/>
    <w:rsid w:val="008308F8"/>
    <w:rsid w:val="008C05F3"/>
    <w:rsid w:val="008F3E3A"/>
    <w:rsid w:val="00B77BCC"/>
    <w:rsid w:val="00DE36D8"/>
    <w:rsid w:val="00FD7D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904</Words>
  <Characters>5154</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2020-03-12T06:44:00Z</dcterms:created>
  <dcterms:modified xsi:type="dcterms:W3CDTF">2020-03-12T07:42:00Z</dcterms:modified>
</cp:coreProperties>
</file>