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9F" w:rsidRPr="00AE4D77" w:rsidRDefault="00AE4D77" w:rsidP="00AE4D77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AE4D77">
        <w:rPr>
          <w:rFonts w:hint="cs"/>
          <w:b/>
          <w:bCs/>
          <w:sz w:val="32"/>
          <w:szCs w:val="32"/>
          <w:rtl/>
          <w:lang w:bidi="ar-IQ"/>
        </w:rPr>
        <w:t>المنظمات الدولية</w:t>
      </w:r>
    </w:p>
    <w:p w:rsidR="003C2623" w:rsidRPr="00AE4D77" w:rsidRDefault="00AE4D77">
      <w:pPr>
        <w:rPr>
          <w:rFonts w:hint="cs"/>
          <w:b/>
          <w:bCs/>
          <w:sz w:val="32"/>
          <w:szCs w:val="32"/>
          <w:rtl/>
          <w:lang w:bidi="ar-IQ"/>
        </w:rPr>
      </w:pPr>
      <w:r w:rsidRPr="00AE4D77">
        <w:rPr>
          <w:rFonts w:hint="cs"/>
          <w:b/>
          <w:bCs/>
          <w:sz w:val="32"/>
          <w:szCs w:val="32"/>
          <w:rtl/>
          <w:lang w:bidi="ar-IQ"/>
        </w:rPr>
        <w:t>المحاضرة الاولى</w:t>
      </w:r>
    </w:p>
    <w:p w:rsidR="00AE4D77" w:rsidRPr="00AE4D77" w:rsidRDefault="00AE4D77">
      <w:pPr>
        <w:rPr>
          <w:rFonts w:hint="cs"/>
          <w:b/>
          <w:bCs/>
          <w:sz w:val="32"/>
          <w:szCs w:val="32"/>
          <w:rtl/>
          <w:lang w:bidi="ar-IQ"/>
        </w:rPr>
      </w:pPr>
      <w:r w:rsidRPr="00AE4D77">
        <w:rPr>
          <w:rFonts w:hint="cs"/>
          <w:b/>
          <w:bCs/>
          <w:sz w:val="32"/>
          <w:szCs w:val="32"/>
          <w:rtl/>
          <w:lang w:bidi="ar-IQ"/>
        </w:rPr>
        <w:t xml:space="preserve">الباب الاول : النظرية العامة للمنظمات الدولية </w:t>
      </w:r>
    </w:p>
    <w:p w:rsidR="00AE4D77" w:rsidRPr="00AE4D77" w:rsidRDefault="00AE4D77" w:rsidP="00AE4D77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AE4D77">
        <w:rPr>
          <w:rFonts w:hint="cs"/>
          <w:b/>
          <w:bCs/>
          <w:sz w:val="32"/>
          <w:szCs w:val="32"/>
          <w:rtl/>
          <w:lang w:bidi="ar-IQ"/>
        </w:rPr>
        <w:t>الفصل الاول: تعريف المنظمة الدولية وانواعها</w:t>
      </w:r>
    </w:p>
    <w:p w:rsidR="00AE4D77" w:rsidRPr="00AE4D77" w:rsidRDefault="00AE4D77" w:rsidP="00AE4D77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AE4D77">
        <w:rPr>
          <w:rFonts w:hint="cs"/>
          <w:b/>
          <w:bCs/>
          <w:sz w:val="32"/>
          <w:szCs w:val="32"/>
          <w:rtl/>
          <w:lang w:bidi="ar-IQ"/>
        </w:rPr>
        <w:t xml:space="preserve">المبحث الاول: تعريف المنظمة الدولية </w:t>
      </w:r>
    </w:p>
    <w:p w:rsidR="00AE4D77" w:rsidRPr="00AE4D77" w:rsidRDefault="00AE4D77" w:rsidP="00AE4D77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AE4D77">
        <w:rPr>
          <w:rFonts w:hint="cs"/>
          <w:b/>
          <w:bCs/>
          <w:sz w:val="32"/>
          <w:szCs w:val="32"/>
          <w:rtl/>
          <w:lang w:bidi="ar-IQ"/>
        </w:rPr>
        <w:t>المنظمة الدولية : هيئة دائمة</w:t>
      </w:r>
      <w:r w:rsidRPr="00AE4D77">
        <w:rPr>
          <w:rFonts w:hint="cs"/>
          <w:sz w:val="32"/>
          <w:szCs w:val="32"/>
          <w:rtl/>
          <w:lang w:bidi="ar-IQ"/>
        </w:rPr>
        <w:t xml:space="preserve"> </w:t>
      </w:r>
      <w:r w:rsidRPr="00AE4D77">
        <w:rPr>
          <w:rFonts w:hint="cs"/>
          <w:b/>
          <w:bCs/>
          <w:sz w:val="32"/>
          <w:szCs w:val="32"/>
          <w:rtl/>
          <w:lang w:bidi="ar-IQ"/>
        </w:rPr>
        <w:t>تتمتع بالإرادة الذاتية وبالشخصية القانونية الدولية تتفق مجموعة من</w:t>
      </w:r>
      <w:bookmarkStart w:id="0" w:name="_GoBack"/>
      <w:bookmarkEnd w:id="0"/>
      <w:r w:rsidRPr="00AE4D77">
        <w:rPr>
          <w:rFonts w:hint="cs"/>
          <w:b/>
          <w:bCs/>
          <w:sz w:val="32"/>
          <w:szCs w:val="32"/>
          <w:rtl/>
          <w:lang w:bidi="ar-IQ"/>
        </w:rPr>
        <w:t xml:space="preserve"> الدول على انشائها كوسيلة من وسائل التعاون الاختياري فيما بينها في مجال او مجالات معينه يحددها الاتفاق المنشئ للمنظمة .</w:t>
      </w:r>
    </w:p>
    <w:p w:rsidR="00AE4D77" w:rsidRPr="00AE4D77" w:rsidRDefault="00AE4D77" w:rsidP="00AE4D77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</w:p>
    <w:p w:rsidR="00AE4D77" w:rsidRPr="00AE4D77" w:rsidRDefault="00AE4D77" w:rsidP="00AE4D77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AE4D77">
        <w:rPr>
          <w:rFonts w:hint="cs"/>
          <w:b/>
          <w:bCs/>
          <w:sz w:val="32"/>
          <w:szCs w:val="32"/>
          <w:rtl/>
          <w:lang w:bidi="ar-IQ"/>
        </w:rPr>
        <w:t>عناصر المنظمة الدولية</w:t>
      </w:r>
    </w:p>
    <w:p w:rsidR="00AE4D77" w:rsidRPr="00AE4D77" w:rsidRDefault="00AE4D77" w:rsidP="00AE4D77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IQ"/>
        </w:rPr>
      </w:pPr>
      <w:r w:rsidRPr="00AE4D77">
        <w:rPr>
          <w:rFonts w:hint="cs"/>
          <w:b/>
          <w:bCs/>
          <w:sz w:val="32"/>
          <w:szCs w:val="32"/>
          <w:rtl/>
          <w:lang w:bidi="ar-IQ"/>
        </w:rPr>
        <w:t>عنصر الدوام : اي يجب ان يكون لها كيان متميز دائم ومستقر.</w:t>
      </w:r>
    </w:p>
    <w:p w:rsidR="00AE4D77" w:rsidRPr="00AE4D77" w:rsidRDefault="00AE4D77" w:rsidP="00AE4D77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AE4D77" w:rsidRPr="00AE4D77" w:rsidRDefault="00AE4D77" w:rsidP="00AE4D77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IQ"/>
        </w:rPr>
      </w:pPr>
      <w:r w:rsidRPr="00AE4D77">
        <w:rPr>
          <w:rFonts w:hint="cs"/>
          <w:b/>
          <w:bCs/>
          <w:sz w:val="32"/>
          <w:szCs w:val="32"/>
          <w:rtl/>
          <w:lang w:bidi="ar-IQ"/>
        </w:rPr>
        <w:t xml:space="preserve">الارادة الذاتية : يجب ان يكون للمنظمة الدولية ارادة مستقلة عن ارادت الدول الاعضاء التي كونتها. </w:t>
      </w:r>
    </w:p>
    <w:p w:rsidR="00AE4D77" w:rsidRPr="00AE4D77" w:rsidRDefault="00AE4D77" w:rsidP="00AE4D77">
      <w:pPr>
        <w:pStyle w:val="a3"/>
        <w:rPr>
          <w:rFonts w:hint="cs"/>
          <w:b/>
          <w:bCs/>
          <w:sz w:val="32"/>
          <w:szCs w:val="32"/>
          <w:rtl/>
          <w:lang w:bidi="ar-IQ"/>
        </w:rPr>
      </w:pPr>
    </w:p>
    <w:p w:rsidR="00AE4D77" w:rsidRPr="00AE4D77" w:rsidRDefault="00AE4D77" w:rsidP="00AE4D77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IQ"/>
        </w:rPr>
      </w:pPr>
      <w:r w:rsidRPr="00AE4D77">
        <w:rPr>
          <w:rFonts w:hint="cs"/>
          <w:b/>
          <w:bCs/>
          <w:sz w:val="32"/>
          <w:szCs w:val="32"/>
          <w:rtl/>
          <w:lang w:bidi="ar-IQ"/>
        </w:rPr>
        <w:t>الصفة الحكومية: في السابق كانت العضوية في المنظمات الدولية  تقتصر فقط على الحكومات اما الان فيجوز لغير الدول ان تكون عضوا في المنظمات الدولية .</w:t>
      </w:r>
    </w:p>
    <w:p w:rsidR="00AE4D77" w:rsidRPr="00AE4D77" w:rsidRDefault="00AE4D77" w:rsidP="00AE4D77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</w:p>
    <w:p w:rsidR="00AE4D77" w:rsidRPr="00AE4D77" w:rsidRDefault="00AE4D77" w:rsidP="00AE4D77">
      <w:pPr>
        <w:pStyle w:val="a3"/>
        <w:rPr>
          <w:rFonts w:hint="cs"/>
          <w:b/>
          <w:bCs/>
          <w:sz w:val="28"/>
          <w:szCs w:val="28"/>
          <w:lang w:bidi="ar-IQ"/>
        </w:rPr>
      </w:pPr>
    </w:p>
    <w:sectPr w:rsidR="00AE4D77" w:rsidRPr="00AE4D77" w:rsidSect="00D40D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A27"/>
    <w:multiLevelType w:val="hybridMultilevel"/>
    <w:tmpl w:val="6590E5D4"/>
    <w:lvl w:ilvl="0" w:tplc="C9041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23"/>
    <w:rsid w:val="00167F9F"/>
    <w:rsid w:val="003C2623"/>
    <w:rsid w:val="00AE4D77"/>
    <w:rsid w:val="00D4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2020-03-08T13:47:00Z</dcterms:created>
  <dcterms:modified xsi:type="dcterms:W3CDTF">2020-03-08T14:00:00Z</dcterms:modified>
</cp:coreProperties>
</file>