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3B" w:rsidRDefault="0059483B" w:rsidP="0059483B">
      <w:pPr>
        <w:pStyle w:val="1"/>
        <w:rPr>
          <w:rtl/>
          <w:lang w:bidi="ar-IQ"/>
        </w:rPr>
      </w:pPr>
      <w:r>
        <w:rPr>
          <w:rFonts w:hint="cs"/>
          <w:rtl/>
          <w:lang w:bidi="ar-IQ"/>
        </w:rPr>
        <w:t>المحاضرة السابعة</w:t>
      </w:r>
    </w:p>
    <w:p w:rsidR="0059483B" w:rsidRDefault="0059483B" w:rsidP="0059483B">
      <w:pPr>
        <w:pStyle w:val="1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المبحث الثالث</w:t>
      </w:r>
    </w:p>
    <w:p w:rsidR="0059483B" w:rsidRDefault="0059483B" w:rsidP="0059483B">
      <w:pPr>
        <w:pStyle w:val="1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آثار العقد</w:t>
      </w:r>
    </w:p>
    <w:p w:rsidR="0059483B" w:rsidRDefault="0059483B" w:rsidP="0059483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أثر العقد هو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انشاء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التزام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تعديله </w:t>
      </w:r>
      <w:proofErr w:type="spellStart"/>
      <w:r>
        <w:rPr>
          <w:rFonts w:hint="cs"/>
          <w:sz w:val="28"/>
          <w:szCs w:val="28"/>
          <w:rtl/>
          <w:lang w:bidi="ar-IQ"/>
        </w:rPr>
        <w:t>اوحوالته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اوانقضائه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بعبارة </w:t>
      </w:r>
      <w:proofErr w:type="spellStart"/>
      <w:r>
        <w:rPr>
          <w:rFonts w:hint="cs"/>
          <w:sz w:val="28"/>
          <w:szCs w:val="28"/>
          <w:rtl/>
          <w:lang w:bidi="ar-IQ"/>
        </w:rPr>
        <w:t>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هي الحقوق والالتزامات التي </w:t>
      </w:r>
      <w:proofErr w:type="spellStart"/>
      <w:r>
        <w:rPr>
          <w:rFonts w:hint="cs"/>
          <w:sz w:val="28"/>
          <w:szCs w:val="28"/>
          <w:rtl/>
          <w:lang w:bidi="ar-IQ"/>
        </w:rPr>
        <w:t>ينشؤها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اويعدلها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يعدلها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يحولها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يؤدي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انقضائها ,</w:t>
      </w:r>
      <w:proofErr w:type="spellStart"/>
      <w:r>
        <w:rPr>
          <w:rFonts w:hint="cs"/>
          <w:sz w:val="28"/>
          <w:szCs w:val="28"/>
          <w:rtl/>
          <w:lang w:bidi="ar-IQ"/>
        </w:rPr>
        <w:t>والاصل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اثار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العقد نسبية من حيث </w:t>
      </w:r>
      <w:proofErr w:type="spellStart"/>
      <w:r>
        <w:rPr>
          <w:rFonts w:hint="cs"/>
          <w:sz w:val="28"/>
          <w:szCs w:val="28"/>
          <w:rtl/>
          <w:lang w:bidi="ar-IQ"/>
        </w:rPr>
        <w:t>الاشخاص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,ومن حيث المضمون  غير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هذا </w:t>
      </w:r>
      <w:proofErr w:type="spellStart"/>
      <w:r>
        <w:rPr>
          <w:rFonts w:hint="cs"/>
          <w:sz w:val="28"/>
          <w:szCs w:val="28"/>
          <w:rtl/>
          <w:lang w:bidi="ar-IQ"/>
        </w:rPr>
        <w:t>الاصل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يرد عليه الاستثناء .</w:t>
      </w:r>
    </w:p>
    <w:p w:rsidR="0059483B" w:rsidRDefault="0059483B" w:rsidP="0059483B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المطلب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59483B" w:rsidRDefault="0059483B" w:rsidP="0059483B">
      <w:pPr>
        <w:pStyle w:val="2"/>
        <w:jc w:val="center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الاصل</w:t>
      </w:r>
      <w:proofErr w:type="spellEnd"/>
    </w:p>
    <w:p w:rsidR="0059483B" w:rsidRDefault="0059483B" w:rsidP="0059483B">
      <w:pPr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اثر العقد ينصرف 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المتعاقدين نفسيهما والخلف العام والخلف الخاص والدائن العادي ,لذا </w:t>
      </w:r>
    </w:p>
    <w:p w:rsidR="0059483B" w:rsidRDefault="0059483B" w:rsidP="0059483B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الفرع الثاني</w:t>
      </w:r>
    </w:p>
    <w:p w:rsidR="0059483B" w:rsidRDefault="0059483B" w:rsidP="0059483B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الاستثناء</w:t>
      </w:r>
    </w:p>
    <w:p w:rsidR="0059483B" w:rsidRPr="00BB7E80" w:rsidRDefault="0059483B" w:rsidP="0059483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نلحظ هنا استثناءات اقرها القانون  </w:t>
      </w:r>
      <w:proofErr w:type="spellStart"/>
      <w:r>
        <w:rPr>
          <w:rFonts w:hint="cs"/>
          <w:sz w:val="28"/>
          <w:szCs w:val="28"/>
          <w:rtl/>
          <w:lang w:bidi="ar-IQ"/>
        </w:rPr>
        <w:t>لايسري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اثر العقد على </w:t>
      </w:r>
      <w:proofErr w:type="spellStart"/>
      <w:r>
        <w:rPr>
          <w:rFonts w:hint="cs"/>
          <w:sz w:val="28"/>
          <w:szCs w:val="28"/>
          <w:rtl/>
          <w:lang w:bidi="ar-IQ"/>
        </w:rPr>
        <w:t>اشخاص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كان يفترض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تسري عليهم لو لا نص القانون وهذه الاستثناءات تمس الخلف العام والخلف الخاص والدائن العادي .واستثناء حقيقي وحيد هو الاشتراط لمصلحة الغير .</w:t>
      </w:r>
    </w:p>
    <w:p w:rsidR="0059483B" w:rsidRPr="00BB7E80" w:rsidRDefault="0059483B" w:rsidP="0059483B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المطلب الثاني</w:t>
      </w:r>
    </w:p>
    <w:p w:rsidR="0059483B" w:rsidRDefault="0059483B" w:rsidP="0059483B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أثر العقد من حيث المضمون</w:t>
      </w:r>
    </w:p>
    <w:p w:rsidR="0059483B" w:rsidRDefault="0059483B" w:rsidP="0059483B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المتعاقدين </w:t>
      </w:r>
      <w:proofErr w:type="spellStart"/>
      <w:r>
        <w:rPr>
          <w:rFonts w:hint="cs"/>
          <w:sz w:val="28"/>
          <w:szCs w:val="28"/>
          <w:rtl/>
          <w:lang w:bidi="ar-IQ"/>
        </w:rPr>
        <w:t>لايلتزمان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بما لم يتضمنه العقد  غير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القانون  المدني خرج على هذا  </w:t>
      </w:r>
      <w:proofErr w:type="spellStart"/>
      <w:r>
        <w:rPr>
          <w:rFonts w:hint="cs"/>
          <w:sz w:val="28"/>
          <w:szCs w:val="28"/>
          <w:rtl/>
          <w:lang w:bidi="ar-IQ"/>
        </w:rPr>
        <w:t>الاصل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اثر العقد من حيث المضمون في حالتين هما :عقود </w:t>
      </w:r>
      <w:proofErr w:type="spellStart"/>
      <w:r>
        <w:rPr>
          <w:rFonts w:hint="cs"/>
          <w:sz w:val="28"/>
          <w:szCs w:val="28"/>
          <w:rtl/>
          <w:lang w:bidi="ar-IQ"/>
        </w:rPr>
        <w:t>الاذعان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ونظرية الظروف الطارئة ,لذا يقتضي </w:t>
      </w:r>
      <w:proofErr w:type="spellStart"/>
      <w:r>
        <w:rPr>
          <w:rFonts w:hint="cs"/>
          <w:sz w:val="28"/>
          <w:szCs w:val="28"/>
          <w:rtl/>
          <w:lang w:bidi="ar-IQ"/>
        </w:rPr>
        <w:t>الامر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تناول هذا </w:t>
      </w:r>
      <w:proofErr w:type="spellStart"/>
      <w:r>
        <w:rPr>
          <w:rFonts w:hint="cs"/>
          <w:sz w:val="28"/>
          <w:szCs w:val="28"/>
          <w:rtl/>
          <w:lang w:bidi="ar-IQ"/>
        </w:rPr>
        <w:t>الاصل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والاستثناء الوارد عليه .</w:t>
      </w:r>
    </w:p>
    <w:p w:rsidR="0059483B" w:rsidRDefault="0059483B" w:rsidP="0059483B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المطلب الثالث</w:t>
      </w:r>
    </w:p>
    <w:p w:rsidR="0059483B" w:rsidRDefault="0059483B" w:rsidP="0059483B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تفسير العقد</w:t>
      </w:r>
    </w:p>
    <w:p w:rsidR="0059483B" w:rsidRDefault="0059483B" w:rsidP="0059483B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المطلب الرابع</w:t>
      </w:r>
    </w:p>
    <w:p w:rsidR="0059483B" w:rsidRPr="00B64F33" w:rsidRDefault="0059483B" w:rsidP="0059483B">
      <w:pPr>
        <w:pStyle w:val="2"/>
        <w:jc w:val="center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المسؤوليةالتعاقدية</w:t>
      </w:r>
      <w:proofErr w:type="spellEnd"/>
    </w:p>
    <w:p w:rsidR="00884928" w:rsidRDefault="0059483B"/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483B"/>
    <w:rsid w:val="002E1EA7"/>
    <w:rsid w:val="0059483B"/>
    <w:rsid w:val="00786699"/>
    <w:rsid w:val="0096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3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94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4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94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594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2017-04-26T05:00:00Z</dcterms:created>
  <dcterms:modified xsi:type="dcterms:W3CDTF">2017-04-26T05:01:00Z</dcterms:modified>
</cp:coreProperties>
</file>