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8E" w:rsidRDefault="00050A8E" w:rsidP="00050A8E">
      <w:pPr>
        <w:rPr>
          <w:rFonts w:hint="cs"/>
          <w:sz w:val="28"/>
          <w:szCs w:val="28"/>
          <w:rtl/>
          <w:lang w:bidi="ar-IQ"/>
        </w:rPr>
      </w:pPr>
    </w:p>
    <w:p w:rsidR="00050A8E" w:rsidRDefault="00050A8E" w:rsidP="00050A8E">
      <w:pPr>
        <w:pStyle w:val="1"/>
        <w:rPr>
          <w:rtl/>
          <w:lang w:bidi="ar-IQ"/>
        </w:rPr>
      </w:pPr>
      <w:r>
        <w:rPr>
          <w:rFonts w:hint="cs"/>
          <w:rtl/>
          <w:lang w:bidi="ar-IQ"/>
        </w:rPr>
        <w:t>المحاضرة السادسة</w:t>
      </w:r>
    </w:p>
    <w:p w:rsidR="00050A8E" w:rsidRDefault="00050A8E" w:rsidP="00050A8E">
      <w:pPr>
        <w:pStyle w:val="1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المبحث الثاني</w:t>
      </w:r>
    </w:p>
    <w:p w:rsidR="00050A8E" w:rsidRDefault="00050A8E" w:rsidP="00050A8E">
      <w:pPr>
        <w:pStyle w:val="1"/>
        <w:jc w:val="center"/>
        <w:rPr>
          <w:rtl/>
          <w:lang w:bidi="ar-IQ"/>
        </w:rPr>
      </w:pPr>
      <w:proofErr w:type="spellStart"/>
      <w:r>
        <w:rPr>
          <w:rFonts w:hint="cs"/>
          <w:rtl/>
          <w:lang w:bidi="ar-IQ"/>
        </w:rPr>
        <w:t>اوصاف</w:t>
      </w:r>
      <w:proofErr w:type="spellEnd"/>
      <w:r>
        <w:rPr>
          <w:rFonts w:hint="cs"/>
          <w:rtl/>
          <w:lang w:bidi="ar-IQ"/>
        </w:rPr>
        <w:t xml:space="preserve"> العقد (نظرية البطلان)</w:t>
      </w:r>
    </w:p>
    <w:p w:rsidR="00884928" w:rsidRDefault="00050A8E" w:rsidP="00050A8E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ينتج عن عملية التعاقد </w:t>
      </w:r>
      <w:proofErr w:type="spellStart"/>
      <w:r>
        <w:rPr>
          <w:rFonts w:hint="cs"/>
          <w:sz w:val="28"/>
          <w:szCs w:val="28"/>
          <w:rtl/>
          <w:lang w:bidi="ar-IQ"/>
        </w:rPr>
        <w:t>اما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عقدا صحيحا </w:t>
      </w:r>
      <w:proofErr w:type="spellStart"/>
      <w:r>
        <w:rPr>
          <w:rFonts w:hint="cs"/>
          <w:sz w:val="28"/>
          <w:szCs w:val="28"/>
          <w:rtl/>
          <w:lang w:bidi="ar-IQ"/>
        </w:rPr>
        <w:t>اوعقدا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باطلا,وهذا يستدعي دراسة هذين التقسيمين الرئيسيين للعقد اللذين اخذ </w:t>
      </w:r>
      <w:proofErr w:type="spellStart"/>
      <w:r>
        <w:rPr>
          <w:rFonts w:hint="cs"/>
          <w:sz w:val="28"/>
          <w:szCs w:val="28"/>
          <w:rtl/>
          <w:lang w:bidi="ar-IQ"/>
        </w:rPr>
        <w:t>بهما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المشرع العراقي .</w:t>
      </w:r>
    </w:p>
    <w:p w:rsidR="00156906" w:rsidRDefault="00156906" w:rsidP="00156906">
      <w:pPr>
        <w:pStyle w:val="2"/>
        <w:jc w:val="center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المطلب </w:t>
      </w:r>
      <w:proofErr w:type="spellStart"/>
      <w:r>
        <w:rPr>
          <w:rFonts w:hint="cs"/>
          <w:rtl/>
          <w:lang w:bidi="ar-IQ"/>
        </w:rPr>
        <w:t>الاول</w:t>
      </w:r>
      <w:proofErr w:type="spellEnd"/>
    </w:p>
    <w:p w:rsidR="00156906" w:rsidRDefault="00156906" w:rsidP="00156906">
      <w:pPr>
        <w:pStyle w:val="2"/>
        <w:jc w:val="center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العقد الصحيح</w:t>
      </w:r>
    </w:p>
    <w:p w:rsidR="00156906" w:rsidRDefault="00156906" w:rsidP="00156906">
      <w:pPr>
        <w:pStyle w:val="2"/>
        <w:jc w:val="center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الفرع </w:t>
      </w:r>
      <w:proofErr w:type="spellStart"/>
      <w:r>
        <w:rPr>
          <w:rFonts w:hint="cs"/>
          <w:rtl/>
          <w:lang w:bidi="ar-IQ"/>
        </w:rPr>
        <w:t>الاول</w:t>
      </w:r>
      <w:proofErr w:type="spellEnd"/>
    </w:p>
    <w:p w:rsidR="00156906" w:rsidRDefault="00156906" w:rsidP="00156906">
      <w:pPr>
        <w:pStyle w:val="2"/>
        <w:jc w:val="center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العقد الصحيح النافذ</w:t>
      </w:r>
    </w:p>
    <w:p w:rsidR="00156906" w:rsidRDefault="00156906" w:rsidP="00156906">
      <w:pPr>
        <w:rPr>
          <w:rFonts w:hint="cs"/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اولا</w:t>
      </w:r>
      <w:proofErr w:type="spellEnd"/>
      <w:r>
        <w:rPr>
          <w:rFonts w:hint="cs"/>
          <w:sz w:val="28"/>
          <w:szCs w:val="28"/>
          <w:rtl/>
          <w:lang w:bidi="ar-IQ"/>
        </w:rPr>
        <w:t>:العقد الصحيح النافذ اللازم</w:t>
      </w:r>
    </w:p>
    <w:p w:rsidR="00156906" w:rsidRDefault="00156906" w:rsidP="00156906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ثانيا:العقد الصحيح النافذ غير اللازم</w:t>
      </w:r>
    </w:p>
    <w:p w:rsidR="00156906" w:rsidRDefault="00156906" w:rsidP="00156906">
      <w:pPr>
        <w:pStyle w:val="2"/>
        <w:jc w:val="center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الفرع الثاني</w:t>
      </w:r>
    </w:p>
    <w:p w:rsidR="00156906" w:rsidRDefault="00156906" w:rsidP="00156906">
      <w:pPr>
        <w:pStyle w:val="2"/>
        <w:jc w:val="center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العقد الواقف</w:t>
      </w:r>
    </w:p>
    <w:p w:rsidR="00156906" w:rsidRDefault="00156906" w:rsidP="00156906">
      <w:pPr>
        <w:pStyle w:val="2"/>
        <w:jc w:val="center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المطلب الثاني</w:t>
      </w:r>
    </w:p>
    <w:p w:rsidR="00156906" w:rsidRDefault="00156906" w:rsidP="00156906">
      <w:pPr>
        <w:pStyle w:val="2"/>
        <w:jc w:val="center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العقد الباطل</w:t>
      </w:r>
    </w:p>
    <w:p w:rsidR="00156906" w:rsidRDefault="00156906" w:rsidP="00156906">
      <w:pPr>
        <w:pStyle w:val="2"/>
        <w:jc w:val="center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الفرع </w:t>
      </w:r>
      <w:proofErr w:type="spellStart"/>
      <w:r>
        <w:rPr>
          <w:rFonts w:hint="cs"/>
          <w:rtl/>
          <w:lang w:bidi="ar-IQ"/>
        </w:rPr>
        <w:t>الاول</w:t>
      </w:r>
      <w:proofErr w:type="spellEnd"/>
    </w:p>
    <w:p w:rsidR="00156906" w:rsidRDefault="00156906" w:rsidP="00156906">
      <w:pPr>
        <w:pStyle w:val="2"/>
        <w:jc w:val="center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معنى العقد الباطل </w:t>
      </w:r>
      <w:proofErr w:type="spellStart"/>
      <w:r>
        <w:rPr>
          <w:rFonts w:hint="cs"/>
          <w:rtl/>
          <w:lang w:bidi="ar-IQ"/>
        </w:rPr>
        <w:t>واسباب</w:t>
      </w:r>
      <w:proofErr w:type="spellEnd"/>
      <w:r>
        <w:rPr>
          <w:rFonts w:hint="cs"/>
          <w:rtl/>
          <w:lang w:bidi="ar-IQ"/>
        </w:rPr>
        <w:t xml:space="preserve"> البطلان وحكم البطلان  واثر الحكم بالبطلان</w:t>
      </w:r>
    </w:p>
    <w:p w:rsidR="00156906" w:rsidRDefault="00156906" w:rsidP="00A24571">
      <w:pPr>
        <w:pStyle w:val="2"/>
        <w:jc w:val="center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الفرع الثاني</w:t>
      </w:r>
    </w:p>
    <w:p w:rsidR="00A24571" w:rsidRDefault="00A24571" w:rsidP="00A24571">
      <w:pPr>
        <w:pStyle w:val="2"/>
        <w:jc w:val="center"/>
        <w:rPr>
          <w:rFonts w:hint="cs"/>
          <w:rtl/>
          <w:lang w:bidi="ar-IQ"/>
        </w:rPr>
      </w:pPr>
      <w:proofErr w:type="spellStart"/>
      <w:r>
        <w:rPr>
          <w:rFonts w:hint="cs"/>
          <w:rtl/>
          <w:lang w:bidi="ar-IQ"/>
        </w:rPr>
        <w:t>الاثار</w:t>
      </w:r>
      <w:proofErr w:type="spellEnd"/>
      <w:r>
        <w:rPr>
          <w:rFonts w:hint="cs"/>
          <w:rtl/>
          <w:lang w:bidi="ar-IQ"/>
        </w:rPr>
        <w:t xml:space="preserve"> العرضية المترتبة على العقد الباطل</w:t>
      </w:r>
    </w:p>
    <w:p w:rsidR="00A24571" w:rsidRDefault="00A24571" w:rsidP="00A24571">
      <w:pPr>
        <w:rPr>
          <w:rFonts w:hint="cs"/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اولا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:انتقاص العقد </w:t>
      </w:r>
    </w:p>
    <w:p w:rsidR="00A24571" w:rsidRPr="00A24571" w:rsidRDefault="00A24571" w:rsidP="00A24571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ثانيا:تحول العقد</w:t>
      </w:r>
    </w:p>
    <w:sectPr w:rsidR="00A24571" w:rsidRPr="00A24571" w:rsidSect="00967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50A8E"/>
    <w:rsid w:val="00050A8E"/>
    <w:rsid w:val="00156906"/>
    <w:rsid w:val="002E1EA7"/>
    <w:rsid w:val="00764BAB"/>
    <w:rsid w:val="00786699"/>
    <w:rsid w:val="009677FB"/>
    <w:rsid w:val="00A2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8E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50A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56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050A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156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مختبر الحاسبات</cp:lastModifiedBy>
  <cp:revision>2</cp:revision>
  <dcterms:created xsi:type="dcterms:W3CDTF">2017-04-26T04:59:00Z</dcterms:created>
  <dcterms:modified xsi:type="dcterms:W3CDTF">2017-04-28T19:14:00Z</dcterms:modified>
</cp:coreProperties>
</file>