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32" w:rsidRPr="00DA0323" w:rsidRDefault="00E21732" w:rsidP="00E21732">
      <w:pPr>
        <w:spacing w:before="100" w:beforeAutospacing="1" w:after="100" w:afterAutospacing="1" w:line="360" w:lineRule="auto"/>
        <w:ind w:left="84" w:firstLine="567"/>
        <w:jc w:val="both"/>
        <w:rPr>
          <w:rFonts w:asciiTheme="minorBidi" w:eastAsia="Times New Roman" w:hAnsiTheme="minorBidi"/>
          <w:b/>
          <w:bCs/>
          <w:sz w:val="32"/>
          <w:szCs w:val="32"/>
          <w:u w:val="single"/>
          <w:rtl/>
        </w:rPr>
      </w:pPr>
      <w:r w:rsidRPr="00DA0323">
        <w:rPr>
          <w:rFonts w:asciiTheme="minorBidi" w:eastAsia="Times New Roman" w:hAnsiTheme="minorBidi"/>
          <w:b/>
          <w:bCs/>
          <w:color w:val="000000"/>
          <w:sz w:val="32"/>
          <w:szCs w:val="32"/>
          <w:u w:val="single"/>
          <w:rtl/>
        </w:rPr>
        <w:t>التعريف بعلم الفرائض و الميراث</w:t>
      </w:r>
    </w:p>
    <w:p w:rsidR="00E21732" w:rsidRPr="00DA0323" w:rsidRDefault="00E21732" w:rsidP="00E21732">
      <w:pPr>
        <w:spacing w:before="100" w:beforeAutospacing="1" w:after="100" w:afterAutospacing="1" w:line="360" w:lineRule="auto"/>
        <w:ind w:left="84" w:firstLine="567"/>
        <w:jc w:val="both"/>
        <w:rPr>
          <w:rFonts w:asciiTheme="minorBidi" w:eastAsia="Times New Roman" w:hAnsiTheme="minorBidi"/>
          <w:color w:val="000000" w:themeColor="text1"/>
          <w:sz w:val="32"/>
          <w:szCs w:val="32"/>
          <w:rtl/>
        </w:rPr>
      </w:pPr>
      <w:r w:rsidRPr="00DA0323">
        <w:rPr>
          <w:rFonts w:asciiTheme="minorBidi" w:eastAsia="Times New Roman" w:hAnsiTheme="minorBidi"/>
          <w:color w:val="000000"/>
          <w:sz w:val="32"/>
          <w:szCs w:val="32"/>
          <w:rtl/>
        </w:rPr>
        <w:t>لابد لنا قبل الدخول في التعريف من بيان ان مجال بحثنا يمكن أن يسمى بعلم الفرائض ، وعلم المواريث ، وعلم التركات ، وعلى هذا جرى اصطلاح أهل الفن ، فهذه الألفاظ الثلاثة : ( علم الفرائض ، وعلم المواريث ، وعلم التركات ) أسماء لمسمى واحد  ، وبناءا على ما تقدم سنعرف الفرائض في اللغة و في الاصطلاح الفقهي ومن ثم نعرف الميراث  ,</w:t>
      </w:r>
      <w:r w:rsidRPr="00DA0323">
        <w:rPr>
          <w:rFonts w:asciiTheme="minorBidi" w:eastAsia="Times New Roman" w:hAnsiTheme="minorBidi"/>
          <w:b/>
          <w:bCs/>
          <w:color w:val="000000"/>
          <w:sz w:val="32"/>
          <w:szCs w:val="32"/>
        </w:rPr>
        <w:t xml:space="preserve"> </w:t>
      </w:r>
      <w:r w:rsidRPr="00DA0323">
        <w:rPr>
          <w:rFonts w:asciiTheme="minorBidi" w:eastAsia="Times New Roman" w:hAnsiTheme="minorBidi"/>
          <w:color w:val="000000"/>
          <w:sz w:val="32"/>
          <w:szCs w:val="32"/>
          <w:rtl/>
        </w:rPr>
        <w:t>والغرض من هذا أن يميز المتعلم بين هذا الفن وغيره من الفنون ، وتعدد الأسماء للفن الواحد كما هو الحال في علم الفرائض قد يقتضي حصول اللبس في الفهم بظن المغايرة بين أسمائه في المعنى ، وشواهد الواقع قاضية بذلك</w:t>
      </w:r>
      <w:r w:rsidRPr="00DA0323">
        <w:rPr>
          <w:rFonts w:asciiTheme="minorBidi" w:eastAsia="Times New Roman" w:hAnsiTheme="minorBidi"/>
          <w:color w:val="000000"/>
          <w:sz w:val="32"/>
          <w:szCs w:val="32"/>
          <w:shd w:val="clear" w:color="auto" w:fill="FFFDF6"/>
        </w:rPr>
        <w:t>.</w:t>
      </w:r>
    </w:p>
    <w:p w:rsidR="00E21732" w:rsidRPr="00DA0323" w:rsidRDefault="00E21732" w:rsidP="00E21732">
      <w:pPr>
        <w:spacing w:before="100" w:beforeAutospacing="1" w:after="100" w:afterAutospacing="1" w:line="360" w:lineRule="auto"/>
        <w:ind w:left="84" w:firstLine="567"/>
        <w:jc w:val="both"/>
        <w:rPr>
          <w:rFonts w:asciiTheme="minorBidi" w:eastAsia="Times New Roman" w:hAnsiTheme="minorBidi"/>
          <w:color w:val="000000" w:themeColor="text1"/>
          <w:sz w:val="32"/>
          <w:szCs w:val="32"/>
        </w:rPr>
      </w:pPr>
      <w:r w:rsidRPr="00DA0323">
        <w:rPr>
          <w:rFonts w:asciiTheme="minorBidi" w:eastAsia="Times New Roman" w:hAnsiTheme="minorBidi"/>
          <w:color w:val="000000" w:themeColor="text1"/>
          <w:sz w:val="32"/>
          <w:szCs w:val="32"/>
          <w:rtl/>
        </w:rPr>
        <w:t>ولابد لنا قبل الدخول في التعاريف من بيان ان قانون الاحوال الشخصية العراقي لم يعرف علم الفرائض و المواريث وانما ترك ذلك للشريعة الاسلامية استنادا لنص الفقرة (2) من المادة الاولى منه .</w:t>
      </w:r>
    </w:p>
    <w:p w:rsidR="00E21732" w:rsidRPr="00DA0323" w:rsidRDefault="00E21732" w:rsidP="00E21732">
      <w:pPr>
        <w:spacing w:before="100" w:beforeAutospacing="1" w:after="100" w:afterAutospacing="1" w:line="360" w:lineRule="auto"/>
        <w:ind w:left="84" w:firstLine="567"/>
        <w:jc w:val="center"/>
        <w:rPr>
          <w:rFonts w:asciiTheme="minorBidi" w:eastAsia="Times New Roman" w:hAnsiTheme="minorBidi"/>
          <w:b/>
          <w:bCs/>
          <w:color w:val="000000"/>
          <w:sz w:val="32"/>
          <w:szCs w:val="32"/>
          <w:u w:val="single"/>
          <w:rtl/>
        </w:rPr>
      </w:pPr>
      <w:r w:rsidRPr="00DA0323">
        <w:rPr>
          <w:rFonts w:asciiTheme="minorBidi" w:eastAsia="Times New Roman" w:hAnsiTheme="minorBidi"/>
          <w:b/>
          <w:bCs/>
          <w:color w:val="000000"/>
          <w:sz w:val="32"/>
          <w:szCs w:val="32"/>
          <w:u w:val="single"/>
          <w:rtl/>
        </w:rPr>
        <w:t>اولا : تعريف الفرائض لغة و اصطلاحا :</w:t>
      </w:r>
    </w:p>
    <w:p w:rsidR="00E21732" w:rsidRPr="00DA0323" w:rsidRDefault="00E21732" w:rsidP="00E21732">
      <w:pPr>
        <w:spacing w:after="0" w:line="360" w:lineRule="auto"/>
        <w:ind w:left="84" w:firstLine="567"/>
        <w:jc w:val="both"/>
        <w:rPr>
          <w:rFonts w:asciiTheme="minorBidi" w:eastAsia="Times New Roman" w:hAnsiTheme="minorBidi"/>
          <w:color w:val="000000"/>
          <w:sz w:val="32"/>
          <w:szCs w:val="32"/>
          <w:rtl/>
        </w:rPr>
      </w:pPr>
      <w:r w:rsidRPr="00DA0323">
        <w:rPr>
          <w:rFonts w:asciiTheme="minorBidi" w:eastAsia="Times New Roman" w:hAnsiTheme="minorBidi"/>
          <w:b/>
          <w:bCs/>
          <w:color w:val="000000"/>
          <w:sz w:val="32"/>
          <w:szCs w:val="32"/>
          <w:u w:val="single"/>
          <w:rtl/>
        </w:rPr>
        <w:t>تعريف الفرائض لغة :</w:t>
      </w:r>
      <w:r w:rsidRPr="00DA0323">
        <w:rPr>
          <w:rFonts w:asciiTheme="minorBidi" w:eastAsia="Times New Roman" w:hAnsiTheme="minorBidi"/>
          <w:color w:val="000000"/>
          <w:sz w:val="32"/>
          <w:szCs w:val="32"/>
          <w:rtl/>
        </w:rPr>
        <w:t xml:space="preserve"> </w:t>
      </w:r>
    </w:p>
    <w:p w:rsidR="00E21732" w:rsidRPr="00DA0323" w:rsidRDefault="00E21732" w:rsidP="00E21732">
      <w:pPr>
        <w:spacing w:after="0" w:line="360" w:lineRule="auto"/>
        <w:ind w:left="84" w:firstLine="567"/>
        <w:jc w:val="both"/>
        <w:rPr>
          <w:rFonts w:asciiTheme="minorBidi" w:eastAsia="Times New Roman" w:hAnsiTheme="minorBidi"/>
          <w:b/>
          <w:bCs/>
          <w:color w:val="222222"/>
          <w:sz w:val="32"/>
          <w:szCs w:val="32"/>
          <w:u w:val="single"/>
          <w:rtl/>
        </w:rPr>
      </w:pPr>
      <w:r w:rsidRPr="00DA0323">
        <w:rPr>
          <w:rFonts w:asciiTheme="minorBidi" w:eastAsia="Times New Roman" w:hAnsiTheme="minorBidi"/>
          <w:color w:val="000000"/>
          <w:sz w:val="32"/>
          <w:szCs w:val="32"/>
          <w:rtl/>
        </w:rPr>
        <w:t>جمع فريضة ، وفريضة من حيث الصناعة الصرفية فعيلة</w:t>
      </w:r>
      <w:r w:rsidRPr="00DA0323">
        <w:rPr>
          <w:rFonts w:asciiTheme="minorBidi" w:eastAsia="Times New Roman" w:hAnsiTheme="minorBidi"/>
          <w:color w:val="000000"/>
          <w:sz w:val="32"/>
          <w:szCs w:val="32"/>
          <w:vertAlign w:val="superscript"/>
          <w:rtl/>
        </w:rPr>
        <w:t xml:space="preserve"> </w:t>
      </w:r>
      <w:r w:rsidRPr="00DA0323">
        <w:rPr>
          <w:rFonts w:asciiTheme="minorBidi" w:eastAsia="Times New Roman" w:hAnsiTheme="minorBidi"/>
          <w:color w:val="000000"/>
          <w:sz w:val="32"/>
          <w:szCs w:val="32"/>
          <w:rtl/>
        </w:rPr>
        <w:t xml:space="preserve"> بمعنى مفعولة ،أي مفروضة ، وهذه اللفظة مشتقة من الفرض ، وهو القطع</w:t>
      </w:r>
      <w:r w:rsidRPr="00DA0323">
        <w:rPr>
          <w:rFonts w:asciiTheme="minorBidi" w:eastAsia="Times New Roman" w:hAnsiTheme="minorBidi"/>
          <w:b/>
          <w:bCs/>
          <w:color w:val="000000"/>
          <w:sz w:val="32"/>
          <w:szCs w:val="32"/>
          <w:rtl/>
        </w:rPr>
        <w:t xml:space="preserve"> </w:t>
      </w:r>
      <w:r w:rsidRPr="00DA0323">
        <w:rPr>
          <w:rFonts w:asciiTheme="minorBidi" w:eastAsia="Times New Roman" w:hAnsiTheme="minorBidi"/>
          <w:color w:val="000000"/>
          <w:sz w:val="32"/>
          <w:szCs w:val="32"/>
          <w:rtl/>
        </w:rPr>
        <w:t>الذي له عدة معان لغوية , منها</w:t>
      </w:r>
      <w:r w:rsidRPr="00DA0323">
        <w:rPr>
          <w:rFonts w:asciiTheme="minorBidi" w:eastAsia="Times New Roman" w:hAnsiTheme="minorBidi"/>
          <w:b/>
          <w:bCs/>
          <w:color w:val="000000"/>
          <w:sz w:val="32"/>
          <w:szCs w:val="32"/>
        </w:rPr>
        <w:t> </w:t>
      </w:r>
      <w:r w:rsidRPr="00DA0323">
        <w:rPr>
          <w:rFonts w:asciiTheme="minorBidi" w:eastAsia="Times New Roman" w:hAnsiTheme="minorBidi"/>
          <w:b/>
          <w:bCs/>
          <w:color w:val="000000"/>
          <w:sz w:val="32"/>
          <w:szCs w:val="32"/>
          <w:rtl/>
          <w:lang w:bidi="ar-IQ"/>
        </w:rPr>
        <w:t>:</w:t>
      </w:r>
      <w:r w:rsidRPr="00DA0323">
        <w:rPr>
          <w:rFonts w:asciiTheme="minorBidi" w:hAnsiTheme="minorBidi"/>
          <w:sz w:val="32"/>
          <w:szCs w:val="32"/>
          <w:rtl/>
        </w:rPr>
        <w:t xml:space="preserve"> الواجب و الالزام والايجاب </w:t>
      </w:r>
      <w:r>
        <w:rPr>
          <w:rFonts w:asciiTheme="minorBidi" w:eastAsia="Times New Roman" w:hAnsiTheme="minorBidi" w:hint="cs"/>
          <w:b/>
          <w:bCs/>
          <w:color w:val="000000"/>
          <w:sz w:val="32"/>
          <w:szCs w:val="32"/>
          <w:rtl/>
          <w:lang w:bidi="ar-IQ"/>
        </w:rPr>
        <w:t xml:space="preserve">, </w:t>
      </w:r>
      <w:r>
        <w:rPr>
          <w:rFonts w:asciiTheme="minorBidi" w:eastAsia="Times New Roman" w:hAnsiTheme="minorBidi"/>
          <w:color w:val="000000"/>
          <w:sz w:val="32"/>
          <w:szCs w:val="32"/>
          <w:rtl/>
        </w:rPr>
        <w:t xml:space="preserve">التقدير, </w:t>
      </w:r>
      <w:r w:rsidRPr="00DA0323">
        <w:rPr>
          <w:rFonts w:asciiTheme="minorBidi" w:eastAsia="Times New Roman" w:hAnsiTheme="minorBidi"/>
          <w:color w:val="000000"/>
          <w:sz w:val="32"/>
          <w:szCs w:val="32"/>
          <w:rtl/>
        </w:rPr>
        <w:t xml:space="preserve">التبيين , التنزيل , الإحلال او التحليل , </w:t>
      </w:r>
      <w:r w:rsidRPr="00DA0323">
        <w:rPr>
          <w:rFonts w:asciiTheme="minorBidi" w:hAnsiTheme="minorBidi"/>
          <w:sz w:val="32"/>
          <w:szCs w:val="32"/>
          <w:rtl/>
        </w:rPr>
        <w:t xml:space="preserve"> البيان والفرض , اي ما يعطى من غير عوض </w:t>
      </w:r>
      <w:r>
        <w:rPr>
          <w:rFonts w:asciiTheme="minorBidi" w:hAnsiTheme="minorBidi" w:hint="cs"/>
          <w:sz w:val="32"/>
          <w:szCs w:val="32"/>
          <w:rtl/>
        </w:rPr>
        <w:t>.</w:t>
      </w:r>
    </w:p>
    <w:p w:rsidR="00E21732" w:rsidRPr="00DA0323" w:rsidRDefault="00E21732" w:rsidP="00E21732">
      <w:pPr>
        <w:spacing w:before="50" w:after="50" w:line="360" w:lineRule="auto"/>
        <w:jc w:val="both"/>
        <w:rPr>
          <w:rFonts w:asciiTheme="minorBidi" w:hAnsiTheme="minorBidi"/>
          <w:b/>
          <w:bCs/>
          <w:sz w:val="32"/>
          <w:szCs w:val="32"/>
          <w:u w:val="single"/>
          <w:rtl/>
        </w:rPr>
      </w:pPr>
      <w:r w:rsidRPr="00DA0323">
        <w:rPr>
          <w:rFonts w:asciiTheme="minorBidi" w:eastAsia="Times New Roman" w:hAnsiTheme="minorBidi"/>
          <w:b/>
          <w:bCs/>
          <w:color w:val="222222"/>
          <w:sz w:val="32"/>
          <w:szCs w:val="32"/>
          <w:u w:val="single"/>
          <w:rtl/>
        </w:rPr>
        <w:t xml:space="preserve">تعريف الفرائض </w:t>
      </w:r>
      <w:r w:rsidRPr="00DA0323">
        <w:rPr>
          <w:rFonts w:asciiTheme="minorBidi" w:hAnsiTheme="minorBidi"/>
          <w:b/>
          <w:bCs/>
          <w:sz w:val="32"/>
          <w:szCs w:val="32"/>
          <w:u w:val="single"/>
          <w:rtl/>
        </w:rPr>
        <w:t>اصطلاحا:</w:t>
      </w:r>
    </w:p>
    <w:p w:rsidR="00E21732" w:rsidRPr="00DA0323" w:rsidRDefault="00E21732" w:rsidP="00E21732">
      <w:pPr>
        <w:spacing w:before="50" w:after="50" w:line="360" w:lineRule="auto"/>
        <w:ind w:left="84" w:firstLine="567"/>
        <w:jc w:val="both"/>
        <w:rPr>
          <w:rFonts w:asciiTheme="minorBidi" w:eastAsia="Times New Roman" w:hAnsiTheme="minorBidi"/>
          <w:color w:val="222222"/>
          <w:sz w:val="32"/>
          <w:szCs w:val="32"/>
          <w:rtl/>
        </w:rPr>
      </w:pPr>
      <w:r w:rsidRPr="00DA0323">
        <w:rPr>
          <w:rFonts w:asciiTheme="minorBidi" w:hAnsiTheme="minorBidi"/>
          <w:sz w:val="32"/>
          <w:szCs w:val="32"/>
          <w:rtl/>
        </w:rPr>
        <w:t xml:space="preserve">اطلق الفقهاء غدة تعاريف للفرائض , فقد عرف بانه: علم بأصول من فقه وحساب ، </w:t>
      </w:r>
      <w:r w:rsidRPr="00DA0323">
        <w:rPr>
          <w:rFonts w:asciiTheme="minorBidi" w:eastAsia="Times New Roman" w:hAnsiTheme="minorBidi"/>
          <w:color w:val="222222"/>
          <w:sz w:val="32"/>
          <w:szCs w:val="32"/>
          <w:rtl/>
        </w:rPr>
        <w:t>اوهو علم الحساب الموصل لمعرفة ما يخص كل ذي حق من التركة .</w:t>
      </w:r>
    </w:p>
    <w:p w:rsidR="00E21732" w:rsidRPr="00DA0323" w:rsidRDefault="00E21732" w:rsidP="00E21732">
      <w:pPr>
        <w:spacing w:before="50" w:after="50" w:line="360" w:lineRule="auto"/>
        <w:ind w:left="84" w:firstLine="567"/>
        <w:jc w:val="both"/>
        <w:rPr>
          <w:rFonts w:asciiTheme="minorBidi" w:hAnsiTheme="minorBidi"/>
          <w:sz w:val="32"/>
          <w:szCs w:val="32"/>
          <w:rtl/>
        </w:rPr>
      </w:pPr>
      <w:r w:rsidRPr="00DA0323">
        <w:rPr>
          <w:rFonts w:asciiTheme="minorBidi" w:eastAsia="Times New Roman" w:hAnsiTheme="minorBidi"/>
          <w:color w:val="222222"/>
          <w:sz w:val="32"/>
          <w:szCs w:val="32"/>
          <w:rtl/>
        </w:rPr>
        <w:t>وعرف كذلك باعتباره : علم باصول القواعد الفقهية والحسابية التي يعرف بها نصيب كل وارث من التركة .</w:t>
      </w:r>
      <w:r w:rsidRPr="00DA0323">
        <w:rPr>
          <w:rFonts w:asciiTheme="minorBidi" w:hAnsiTheme="minorBidi"/>
          <w:sz w:val="32"/>
          <w:szCs w:val="32"/>
          <w:rtl/>
        </w:rPr>
        <w:t xml:space="preserve"> ومن تلك الأصول القواعد المتعلقة بالمنع من </w:t>
      </w:r>
      <w:r w:rsidRPr="00DA0323">
        <w:rPr>
          <w:rFonts w:asciiTheme="minorBidi" w:hAnsiTheme="minorBidi"/>
          <w:sz w:val="32"/>
          <w:szCs w:val="32"/>
          <w:rtl/>
        </w:rPr>
        <w:lastRenderedPageBreak/>
        <w:t>الميراث والحجب، بل هي العمدة في ذلك، إذ بدونها لا تعرف الحقوق، لذا قالوا: من لامهارة له بها لا يحل له أن يقسم فريضة ، إذ ربما أعطى الممنوع وحجب الوارث، فتضيع الحقوق عن أصحابها بدلاً من إيصالها إليهم، ومن جملة الأصول كذلك معرفة كون الوارث ذا فرض أو عصبة أو ذا رحم، ومعرفة أسباب الميراث والتصحيح والعول والرد وغير ذلك</w:t>
      </w:r>
      <w:r>
        <w:rPr>
          <w:rFonts w:asciiTheme="minorBidi" w:hAnsiTheme="minorBidi" w:hint="cs"/>
          <w:sz w:val="32"/>
          <w:szCs w:val="32"/>
          <w:rtl/>
        </w:rPr>
        <w:t xml:space="preserve"> </w:t>
      </w:r>
      <w:r w:rsidRPr="00DA0323">
        <w:rPr>
          <w:rFonts w:asciiTheme="minorBidi" w:hAnsiTheme="minorBidi"/>
          <w:sz w:val="32"/>
          <w:szCs w:val="32"/>
          <w:rtl/>
        </w:rPr>
        <w:t>.</w:t>
      </w:r>
    </w:p>
    <w:p w:rsidR="00E21732" w:rsidRPr="00DA0323" w:rsidRDefault="00E21732" w:rsidP="00E21732">
      <w:pPr>
        <w:spacing w:before="50" w:after="50" w:line="360" w:lineRule="auto"/>
        <w:ind w:left="84" w:firstLine="567"/>
        <w:jc w:val="both"/>
        <w:rPr>
          <w:rFonts w:asciiTheme="minorBidi" w:hAnsiTheme="minorBidi"/>
          <w:sz w:val="32"/>
          <w:szCs w:val="32"/>
          <w:rtl/>
        </w:rPr>
      </w:pPr>
      <w:r w:rsidRPr="00DA0323">
        <w:rPr>
          <w:rFonts w:asciiTheme="minorBidi" w:eastAsia="Times New Roman" w:hAnsiTheme="minorBidi"/>
          <w:color w:val="000000"/>
          <w:sz w:val="32"/>
          <w:szCs w:val="32"/>
          <w:rtl/>
          <w:lang w:bidi="ar-MA"/>
        </w:rPr>
        <w:t>كما عرف بانه حق قابل للتجزيء، ثبت لمستحق بعد موت من كان له ذلك , لقرابة بينهما، أو نحوها.</w:t>
      </w:r>
      <w:r w:rsidRPr="00DA0323">
        <w:rPr>
          <w:rFonts w:asciiTheme="minorBidi" w:eastAsia="Times New Roman" w:hAnsiTheme="minorBidi"/>
          <w:color w:val="000000"/>
          <w:sz w:val="32"/>
          <w:szCs w:val="32"/>
          <w:rtl/>
        </w:rPr>
        <w:t xml:space="preserve"> </w:t>
      </w:r>
      <w:r w:rsidRPr="00DA0323">
        <w:rPr>
          <w:rFonts w:asciiTheme="minorBidi" w:eastAsia="Times New Roman" w:hAnsiTheme="minorBidi"/>
          <w:color w:val="000000"/>
          <w:sz w:val="32"/>
          <w:szCs w:val="32"/>
          <w:rtl/>
          <w:lang w:bidi="ar-MA"/>
        </w:rPr>
        <w:t>وبمعنى أشمل : ما تركه الميت بعد موته من أموال وحقوق، يستحقها بموته الوارث الشرعي.</w:t>
      </w:r>
    </w:p>
    <w:p w:rsidR="00E21732" w:rsidRPr="00DA0323" w:rsidRDefault="00E21732" w:rsidP="00E21732">
      <w:pPr>
        <w:spacing w:before="100" w:beforeAutospacing="1" w:after="100" w:afterAutospacing="1" w:line="360" w:lineRule="auto"/>
        <w:ind w:left="84" w:firstLine="567"/>
        <w:jc w:val="both"/>
        <w:rPr>
          <w:rFonts w:asciiTheme="minorBidi" w:hAnsiTheme="minorBidi"/>
          <w:sz w:val="32"/>
          <w:szCs w:val="32"/>
          <w:rtl/>
        </w:rPr>
      </w:pPr>
      <w:r w:rsidRPr="00DA0323">
        <w:rPr>
          <w:rFonts w:asciiTheme="minorBidi" w:hAnsiTheme="minorBidi"/>
          <w:color w:val="000000"/>
          <w:sz w:val="32"/>
          <w:szCs w:val="32"/>
          <w:rtl/>
        </w:rPr>
        <w:t xml:space="preserve">وبناءا على ذلك خصت المواريث باسم الفرائض </w:t>
      </w:r>
      <w:r w:rsidRPr="00DA0323">
        <w:rPr>
          <w:rFonts w:asciiTheme="minorBidi" w:hAnsiTheme="minorBidi"/>
          <w:sz w:val="32"/>
          <w:szCs w:val="32"/>
          <w:rtl/>
        </w:rPr>
        <w:t xml:space="preserve">باعتبارها نصيب مقدر شرعاً للوارث ، أو هو نصيب ثبت بدليل مقطوع به ، </w:t>
      </w:r>
      <w:r w:rsidRPr="00DA0323">
        <w:rPr>
          <w:rFonts w:asciiTheme="minorBidi" w:hAnsiTheme="minorBidi"/>
          <w:color w:val="000000"/>
          <w:sz w:val="32"/>
          <w:szCs w:val="32"/>
          <w:rtl/>
        </w:rPr>
        <w:t xml:space="preserve">وسمي علم الفرائض بقسمة المواريث </w:t>
      </w:r>
      <w:r w:rsidRPr="00DA0323">
        <w:rPr>
          <w:rFonts w:asciiTheme="minorBidi" w:hAnsiTheme="minorBidi"/>
          <w:sz w:val="32"/>
          <w:szCs w:val="32"/>
          <w:rtl/>
        </w:rPr>
        <w:t>لأنه سهام مقدرة مقطوعة مبينة</w:t>
      </w:r>
      <w:r w:rsidRPr="00DA0323">
        <w:rPr>
          <w:rFonts w:asciiTheme="minorBidi" w:hAnsiTheme="minorBidi"/>
          <w:color w:val="000000"/>
          <w:sz w:val="32"/>
          <w:szCs w:val="32"/>
          <w:rtl/>
        </w:rPr>
        <w:t xml:space="preserve"> , </w:t>
      </w:r>
      <w:r w:rsidRPr="00DA0323">
        <w:rPr>
          <w:rFonts w:asciiTheme="minorBidi" w:hAnsiTheme="minorBidi"/>
          <w:sz w:val="32"/>
          <w:szCs w:val="32"/>
          <w:rtl/>
        </w:rPr>
        <w:t>وكل</w:t>
      </w:r>
      <w:r w:rsidRPr="00DA0323">
        <w:rPr>
          <w:rFonts w:asciiTheme="minorBidi" w:hAnsiTheme="minorBidi"/>
          <w:color w:val="000000"/>
          <w:sz w:val="32"/>
          <w:szCs w:val="32"/>
          <w:rtl/>
        </w:rPr>
        <w:t xml:space="preserve"> معاني الفرض اللغوية المتقدمة موجودة </w:t>
      </w:r>
      <w:r w:rsidRPr="00DA0323">
        <w:rPr>
          <w:rFonts w:asciiTheme="minorBidi" w:eastAsia="Times New Roman" w:hAnsiTheme="minorBidi"/>
          <w:color w:val="000000"/>
          <w:sz w:val="32"/>
          <w:szCs w:val="32"/>
          <w:rtl/>
        </w:rPr>
        <w:t>في الميراث</w:t>
      </w:r>
      <w:r w:rsidRPr="00DA0323">
        <w:rPr>
          <w:rFonts w:asciiTheme="minorBidi" w:hAnsiTheme="minorBidi"/>
          <w:color w:val="000000"/>
          <w:sz w:val="32"/>
          <w:szCs w:val="32"/>
          <w:rtl/>
        </w:rPr>
        <w:t xml:space="preserve">، </w:t>
      </w:r>
      <w:r w:rsidRPr="00DA0323">
        <w:rPr>
          <w:rFonts w:asciiTheme="minorBidi" w:eastAsia="Times New Roman" w:hAnsiTheme="minorBidi"/>
          <w:color w:val="000000"/>
          <w:sz w:val="32"/>
          <w:szCs w:val="32"/>
          <w:rtl/>
        </w:rPr>
        <w:t xml:space="preserve">فسهام الوارثين فيه مقدرة </w:t>
      </w:r>
      <w:r w:rsidRPr="00DA0323">
        <w:rPr>
          <w:rFonts w:asciiTheme="minorBidi" w:hAnsiTheme="minorBidi"/>
          <w:color w:val="000000"/>
          <w:sz w:val="32"/>
          <w:szCs w:val="32"/>
          <w:rtl/>
        </w:rPr>
        <w:t>، والإعطاء مجرد عن العرض , وقد أنزل الله تعالى القرآن فيه ، وبيّن لكل وارث نصيبه وأحله له , من ذلك قوله تعالى: " نصيبا مفروضا " أي: مقدرا معلوما.</w:t>
      </w:r>
      <w:r w:rsidRPr="00DA0323">
        <w:rPr>
          <w:rFonts w:asciiTheme="minorBidi" w:hAnsiTheme="minorBidi"/>
          <w:sz w:val="32"/>
          <w:szCs w:val="32"/>
          <w:rtl/>
        </w:rPr>
        <w:t xml:space="preserve"> وهو لا يقصد بهذا الفرائض فحسب ، لان التعبير ظاهر بالنسبة الى المسائل التي فيها فروض ولو مع التعصيب فكان مقتضى ذلك ان يقول علم الفرائض والتعصيب ، فدفع العلماء ذلك بقولهم غلبت الفرائض على التعصيب لقوتها وشرفها. </w:t>
      </w:r>
    </w:p>
    <w:p w:rsidR="00E21732" w:rsidRPr="00DA0323" w:rsidRDefault="00E21732" w:rsidP="00E21732">
      <w:pPr>
        <w:spacing w:before="100" w:beforeAutospacing="1" w:after="100" w:afterAutospacing="1" w:line="360" w:lineRule="auto"/>
        <w:ind w:left="84" w:firstLine="567"/>
        <w:jc w:val="both"/>
        <w:rPr>
          <w:rFonts w:asciiTheme="minorBidi" w:eastAsia="Times New Roman" w:hAnsiTheme="minorBidi"/>
          <w:color w:val="222222"/>
          <w:sz w:val="32"/>
          <w:szCs w:val="32"/>
          <w:rtl/>
          <w:lang w:bidi="ar-SY"/>
        </w:rPr>
      </w:pPr>
      <w:r w:rsidRPr="00DA0323">
        <w:rPr>
          <w:rFonts w:asciiTheme="minorBidi" w:eastAsia="Times New Roman" w:hAnsiTheme="minorBidi"/>
          <w:color w:val="000000"/>
          <w:sz w:val="32"/>
          <w:szCs w:val="32"/>
          <w:rtl/>
        </w:rPr>
        <w:t>وقيل ان الفرائض هي علم</w:t>
      </w:r>
      <w:r>
        <w:rPr>
          <w:rFonts w:asciiTheme="minorBidi" w:eastAsia="Times New Roman" w:hAnsiTheme="minorBidi" w:hint="cs"/>
          <w:color w:val="000000"/>
          <w:sz w:val="32"/>
          <w:szCs w:val="32"/>
          <w:vertAlign w:val="superscript"/>
          <w:rtl/>
        </w:rPr>
        <w:t xml:space="preserve"> </w:t>
      </w:r>
      <w:r w:rsidRPr="00DA0323">
        <w:rPr>
          <w:rFonts w:asciiTheme="minorBidi" w:eastAsia="Times New Roman" w:hAnsiTheme="minorBidi"/>
          <w:color w:val="000000"/>
          <w:sz w:val="32"/>
          <w:szCs w:val="32"/>
          <w:rtl/>
        </w:rPr>
        <w:t>يعرف به كيفية توزيع التركات على مستحقيها</w:t>
      </w:r>
      <w:r w:rsidRPr="00DA0323">
        <w:rPr>
          <w:rFonts w:asciiTheme="minorBidi" w:eastAsia="Times New Roman" w:hAnsiTheme="minorBidi"/>
          <w:color w:val="000000"/>
          <w:sz w:val="32"/>
          <w:szCs w:val="32"/>
        </w:rPr>
        <w:t> .</w:t>
      </w:r>
      <w:r w:rsidRPr="00DA0323">
        <w:rPr>
          <w:rFonts w:asciiTheme="minorBidi" w:eastAsia="Times New Roman" w:hAnsiTheme="minorBidi"/>
          <w:color w:val="000000"/>
          <w:sz w:val="32"/>
          <w:szCs w:val="32"/>
        </w:rPr>
        <w:br/>
      </w:r>
      <w:r w:rsidRPr="00DA0323">
        <w:rPr>
          <w:rFonts w:asciiTheme="minorBidi" w:eastAsia="Times New Roman" w:hAnsiTheme="minorBidi"/>
          <w:color w:val="000000"/>
          <w:sz w:val="32"/>
          <w:szCs w:val="32"/>
          <w:rtl/>
        </w:rPr>
        <w:t>كما عرفت باعتبارها فقه المواريث وحسابها</w:t>
      </w:r>
      <w:r w:rsidRPr="00DA0323">
        <w:rPr>
          <w:rFonts w:asciiTheme="minorBidi" w:eastAsia="Times New Roman" w:hAnsiTheme="minorBidi"/>
          <w:color w:val="000000"/>
          <w:sz w:val="32"/>
          <w:szCs w:val="32"/>
        </w:rPr>
        <w:t>  </w:t>
      </w:r>
      <w:r w:rsidRPr="00DA0323">
        <w:rPr>
          <w:rFonts w:asciiTheme="minorBidi" w:eastAsia="Times New Roman" w:hAnsiTheme="minorBidi"/>
          <w:color w:val="000000"/>
          <w:sz w:val="32"/>
          <w:szCs w:val="32"/>
          <w:rtl/>
          <w:lang w:bidi="ar-IQ"/>
        </w:rPr>
        <w:t xml:space="preserve">, فقيل هي </w:t>
      </w:r>
      <w:r w:rsidRPr="00DA0323">
        <w:rPr>
          <w:rFonts w:asciiTheme="minorBidi" w:eastAsia="Times New Roman" w:hAnsiTheme="minorBidi"/>
          <w:color w:val="222222"/>
          <w:sz w:val="32"/>
          <w:szCs w:val="32"/>
          <w:rtl/>
          <w:lang w:bidi="ar-SY"/>
        </w:rPr>
        <w:t xml:space="preserve">الفقه المتعلق بالإرث ، ومعرفة الحساب الموصل إلى ذلك ، ومعرفة القدر الواجب من التركة لكل ذي حق , </w:t>
      </w:r>
      <w:r w:rsidRPr="00DA0323">
        <w:rPr>
          <w:rFonts w:asciiTheme="minorBidi" w:eastAsia="Times New Roman" w:hAnsiTheme="minorBidi"/>
          <w:color w:val="000000"/>
          <w:sz w:val="32"/>
          <w:szCs w:val="32"/>
          <w:rtl/>
          <w:lang w:bidi="ar-MA"/>
        </w:rPr>
        <w:t xml:space="preserve">وقيل : هو نصيب مقدر شرعا لوارث. والأول أصح ؛ لأنه ينص على الغاية المقصودة من علم الفرائض، وهذا هو المطلوب تعريفه هنا </w:t>
      </w:r>
      <w:r w:rsidRPr="00DA0323">
        <w:rPr>
          <w:rFonts w:asciiTheme="minorBidi" w:eastAsia="Times New Roman" w:hAnsiTheme="minorBidi"/>
          <w:color w:val="000000"/>
          <w:sz w:val="32"/>
          <w:szCs w:val="32"/>
          <w:rtl/>
          <w:lang w:bidi="ar-IQ"/>
        </w:rPr>
        <w:t>,</w:t>
      </w:r>
      <w:r w:rsidRPr="00DA0323">
        <w:rPr>
          <w:rFonts w:asciiTheme="minorBidi" w:eastAsia="Times New Roman" w:hAnsiTheme="minorBidi"/>
          <w:color w:val="000000"/>
          <w:sz w:val="32"/>
          <w:szCs w:val="32"/>
          <w:rtl/>
          <w:lang w:bidi="ar-MA"/>
        </w:rPr>
        <w:t xml:space="preserve"> حيث نريد تعريف علم الفرائض</w:t>
      </w:r>
      <w:r w:rsidRPr="00DA0323">
        <w:rPr>
          <w:rFonts w:asciiTheme="minorBidi" w:eastAsia="Times New Roman" w:hAnsiTheme="minorBidi"/>
          <w:color w:val="222222"/>
          <w:sz w:val="32"/>
          <w:szCs w:val="32"/>
          <w:rtl/>
          <w:lang w:bidi="ar-SY"/>
        </w:rPr>
        <w:t>. وهو من فروض الكفاية .</w:t>
      </w:r>
    </w:p>
    <w:p w:rsidR="00E21732" w:rsidRPr="00DA0323" w:rsidRDefault="00E21732" w:rsidP="00E21732">
      <w:pPr>
        <w:spacing w:before="100" w:beforeAutospacing="1" w:after="100" w:afterAutospacing="1" w:line="360" w:lineRule="auto"/>
        <w:ind w:left="84" w:firstLine="567"/>
        <w:jc w:val="both"/>
        <w:rPr>
          <w:rFonts w:asciiTheme="minorBidi" w:hAnsiTheme="minorBidi"/>
          <w:sz w:val="32"/>
          <w:szCs w:val="32"/>
          <w:rtl/>
          <w:lang w:bidi="ar-IQ"/>
        </w:rPr>
      </w:pPr>
      <w:r w:rsidRPr="00DA0323">
        <w:rPr>
          <w:rFonts w:asciiTheme="minorBidi" w:hAnsiTheme="minorBidi"/>
          <w:sz w:val="32"/>
          <w:szCs w:val="32"/>
          <w:rtl/>
          <w:lang w:bidi="ar-IQ"/>
        </w:rPr>
        <w:lastRenderedPageBreak/>
        <w:t xml:space="preserve">مما تقدم يتبين لنا ان </w:t>
      </w:r>
      <w:r w:rsidRPr="00DA0323">
        <w:rPr>
          <w:rFonts w:asciiTheme="minorBidi" w:eastAsia="Times New Roman" w:hAnsiTheme="minorBidi"/>
          <w:color w:val="000000"/>
          <w:sz w:val="32"/>
          <w:szCs w:val="32"/>
          <w:rtl/>
        </w:rPr>
        <w:t>العلاقة بين ا</w:t>
      </w:r>
      <w:r w:rsidRPr="00DA0323">
        <w:rPr>
          <w:rFonts w:asciiTheme="minorBidi" w:hAnsiTheme="minorBidi"/>
          <w:color w:val="000000"/>
          <w:sz w:val="32"/>
          <w:szCs w:val="32"/>
          <w:rtl/>
        </w:rPr>
        <w:t>ل</w:t>
      </w:r>
      <w:r w:rsidRPr="00DA0323">
        <w:rPr>
          <w:rFonts w:asciiTheme="minorBidi" w:eastAsia="Times New Roman" w:hAnsiTheme="minorBidi"/>
          <w:color w:val="000000"/>
          <w:sz w:val="32"/>
          <w:szCs w:val="32"/>
          <w:rtl/>
        </w:rPr>
        <w:t>تعريف اللغوي والاصطلاحي بالنسبة لعلم الفرائض</w:t>
      </w:r>
      <w:r w:rsidRPr="00DA0323">
        <w:rPr>
          <w:rFonts w:asciiTheme="minorBidi" w:eastAsia="Times New Roman" w:hAnsiTheme="minorBidi"/>
          <w:color w:val="000000"/>
          <w:sz w:val="32"/>
          <w:szCs w:val="32"/>
          <w:rtl/>
          <w:lang w:bidi="ar-IQ"/>
        </w:rPr>
        <w:t xml:space="preserve"> </w:t>
      </w:r>
      <w:r w:rsidRPr="00DA0323">
        <w:rPr>
          <w:rFonts w:asciiTheme="minorBidi" w:eastAsia="Times New Roman" w:hAnsiTheme="minorBidi"/>
          <w:color w:val="000000"/>
          <w:sz w:val="32"/>
          <w:szCs w:val="32"/>
        </w:rPr>
        <w:t xml:space="preserve"> </w:t>
      </w:r>
      <w:r w:rsidRPr="00DA0323">
        <w:rPr>
          <w:rFonts w:asciiTheme="minorBidi" w:eastAsia="Times New Roman" w:hAnsiTheme="minorBidi"/>
          <w:color w:val="000000"/>
          <w:sz w:val="32"/>
          <w:szCs w:val="32"/>
          <w:rtl/>
          <w:lang w:bidi="ar-IQ"/>
        </w:rPr>
        <w:t xml:space="preserve">تتجسد في </w:t>
      </w:r>
      <w:r w:rsidRPr="00DA0323">
        <w:rPr>
          <w:rFonts w:asciiTheme="minorBidi" w:eastAsia="Times New Roman" w:hAnsiTheme="minorBidi"/>
          <w:color w:val="000000"/>
          <w:sz w:val="32"/>
          <w:szCs w:val="32"/>
          <w:rtl/>
        </w:rPr>
        <w:t xml:space="preserve">العموم والخصوص المطلق ، فالتعريف اللغوي أعم من التعريف الاصطلاحي فهو صادق على كل واجب ومقدروغير ذلك من المعاني التي ذكرناها ، بينما التعريف الاصطلاحي خاص بالواجب والمقدر في الميراث </w:t>
      </w:r>
      <w:r w:rsidRPr="00DA0323">
        <w:rPr>
          <w:rFonts w:asciiTheme="minorBidi" w:hAnsiTheme="minorBidi"/>
          <w:sz w:val="32"/>
          <w:szCs w:val="32"/>
          <w:rtl/>
        </w:rPr>
        <w:t xml:space="preserve">فالفرائض جمع فريضة وهي المقدرة والفرض التقدير من باب ضرب ، قال سبحانه وتعالى : </w:t>
      </w:r>
      <w:r w:rsidRPr="00DA0323">
        <w:rPr>
          <w:rFonts w:asciiTheme="minorBidi" w:hAnsiTheme="minorBidi"/>
          <w:sz w:val="32"/>
          <w:szCs w:val="32"/>
        </w:rPr>
        <w:t>"</w:t>
      </w:r>
      <w:r w:rsidRPr="00DA0323">
        <w:rPr>
          <w:rFonts w:asciiTheme="minorBidi" w:hAnsiTheme="minorBidi"/>
          <w:sz w:val="32"/>
          <w:szCs w:val="32"/>
          <w:rtl/>
        </w:rPr>
        <w:t xml:space="preserve"> نصيبا مفروضا </w:t>
      </w:r>
      <w:r w:rsidRPr="00DA0323">
        <w:rPr>
          <w:rFonts w:asciiTheme="minorBidi" w:hAnsiTheme="minorBidi"/>
          <w:sz w:val="32"/>
          <w:szCs w:val="32"/>
          <w:rtl/>
          <w:lang w:bidi="ar-IQ"/>
        </w:rPr>
        <w:t>"</w:t>
      </w:r>
      <w:r w:rsidRPr="00DA0323">
        <w:rPr>
          <w:rFonts w:asciiTheme="minorBidi" w:hAnsiTheme="minorBidi"/>
          <w:sz w:val="32"/>
          <w:szCs w:val="32"/>
          <w:rtl/>
        </w:rPr>
        <w:t xml:space="preserve"> أي مقدراً فالفرائض الانصبة المقدرة المسماة لأصحابها مأخوذة من قول الله تعالى في آية المواريث " فريضة من اللّه "</w:t>
      </w:r>
      <w:r>
        <w:rPr>
          <w:rFonts w:asciiTheme="minorBidi" w:hAnsiTheme="minorBidi" w:hint="cs"/>
          <w:sz w:val="32"/>
          <w:szCs w:val="32"/>
          <w:vertAlign w:val="superscript"/>
          <w:rtl/>
        </w:rPr>
        <w:t xml:space="preserve"> </w:t>
      </w:r>
      <w:r w:rsidRPr="00DA0323">
        <w:rPr>
          <w:rFonts w:asciiTheme="minorBidi" w:hAnsiTheme="minorBidi"/>
          <w:sz w:val="32"/>
          <w:szCs w:val="32"/>
          <w:rtl/>
        </w:rPr>
        <w:t>والاصل في هذا العلم آيات المواريث الواردة في القرآن الكريم في سورة النساء</w:t>
      </w:r>
      <w:r w:rsidRPr="00DA0323">
        <w:rPr>
          <w:rFonts w:asciiTheme="minorBidi" w:hAnsiTheme="minorBidi"/>
          <w:color w:val="000000"/>
          <w:sz w:val="32"/>
          <w:szCs w:val="32"/>
          <w:rtl/>
        </w:rPr>
        <w:t xml:space="preserve"> ,</w:t>
      </w:r>
      <w:r w:rsidRPr="00DA0323">
        <w:rPr>
          <w:rFonts w:asciiTheme="minorBidi" w:hAnsiTheme="minorBidi"/>
          <w:sz w:val="32"/>
          <w:szCs w:val="32"/>
          <w:vertAlign w:val="superscript"/>
          <w:rtl/>
        </w:rPr>
        <w:t xml:space="preserve"> </w:t>
      </w:r>
      <w:r w:rsidRPr="00DA0323">
        <w:rPr>
          <w:rFonts w:asciiTheme="minorBidi" w:hAnsiTheme="minorBidi"/>
          <w:sz w:val="32"/>
          <w:szCs w:val="32"/>
          <w:rtl/>
        </w:rPr>
        <w:t xml:space="preserve">، كقوله تعالى " يوصيكم الله في أولادكم للذكر مثل حظ الأنثيين  " ، واحاديث الرسول الكريم عليه افضل الصلاة واتم التسليم، ومنها حديثه عليه الصلاة و السلام  (( الحقوا الفرائض بأهلها فما بقي فلأولى رجلٍ ذكر)) وحديثه عليه الصلاة والسلام (( إن الله أعطى كلِ ذي حقٍ حقه ألا   لا وصية لوارث )). </w:t>
      </w:r>
    </w:p>
    <w:p w:rsidR="00E21732" w:rsidRPr="00DA0323" w:rsidRDefault="00E21732" w:rsidP="00E21732">
      <w:pPr>
        <w:spacing w:before="100" w:beforeAutospacing="1" w:after="100" w:afterAutospacing="1" w:line="360" w:lineRule="auto"/>
        <w:ind w:left="84" w:firstLine="567"/>
        <w:jc w:val="both"/>
        <w:rPr>
          <w:rFonts w:asciiTheme="minorBidi" w:hAnsiTheme="minorBidi"/>
          <w:color w:val="000000"/>
          <w:sz w:val="32"/>
          <w:szCs w:val="32"/>
          <w:rtl/>
        </w:rPr>
      </w:pPr>
      <w:r w:rsidRPr="00DA0323">
        <w:rPr>
          <w:rFonts w:asciiTheme="minorBidi" w:hAnsiTheme="minorBidi"/>
          <w:color w:val="000000"/>
          <w:sz w:val="32"/>
          <w:szCs w:val="32"/>
          <w:rtl/>
        </w:rPr>
        <w:t xml:space="preserve"> ولأهميته البالغة حثّ الرسول</w:t>
      </w:r>
      <w:r w:rsidRPr="00DA0323">
        <w:rPr>
          <w:rFonts w:asciiTheme="minorBidi" w:hAnsiTheme="minorBidi"/>
          <w:color w:val="000000"/>
          <w:sz w:val="32"/>
          <w:szCs w:val="32"/>
        </w:rPr>
        <w:t xml:space="preserve"> </w:t>
      </w:r>
      <w:r w:rsidRPr="00DA0323">
        <w:rPr>
          <w:rFonts w:asciiTheme="minorBidi" w:hAnsiTheme="minorBidi"/>
          <w:color w:val="000000"/>
          <w:sz w:val="32"/>
          <w:szCs w:val="32"/>
          <w:rtl/>
        </w:rPr>
        <w:t>صلى الله عليه وسلم</w:t>
      </w:r>
      <w:r w:rsidRPr="00DA0323">
        <w:rPr>
          <w:rFonts w:asciiTheme="minorBidi" w:hAnsiTheme="minorBidi"/>
          <w:color w:val="000000"/>
          <w:sz w:val="32"/>
          <w:szCs w:val="32"/>
        </w:rPr>
        <w:t xml:space="preserve"> </w:t>
      </w:r>
      <w:r w:rsidRPr="00DA0323">
        <w:rPr>
          <w:rFonts w:asciiTheme="minorBidi" w:hAnsiTheme="minorBidi"/>
          <w:color w:val="000000"/>
          <w:sz w:val="32"/>
          <w:szCs w:val="32"/>
          <w:rtl/>
        </w:rPr>
        <w:t>على تعلمه وتعليمه بقوله:(( سيقبض وتظهر الفتن حتى يختلف الاثنان في الفريضة فلا يجدان من يفصل بينهما</w:t>
      </w:r>
      <w:r w:rsidRPr="00DA0323">
        <w:rPr>
          <w:rFonts w:asciiTheme="minorBidi" w:eastAsia="Times New Roman" w:hAnsiTheme="minorBidi"/>
          <w:color w:val="000000"/>
          <w:sz w:val="32"/>
          <w:szCs w:val="32"/>
          <w:rtl/>
        </w:rPr>
        <w:t>))</w:t>
      </w:r>
      <w:r w:rsidRPr="00DA0323">
        <w:rPr>
          <w:rFonts w:asciiTheme="minorBidi" w:hAnsiTheme="minorBidi"/>
          <w:color w:val="000000"/>
          <w:sz w:val="32"/>
          <w:szCs w:val="32"/>
          <w:rtl/>
        </w:rPr>
        <w:t>, وورد انه اول علم يرفع</w:t>
      </w:r>
      <w:r w:rsidRPr="00DA0323">
        <w:rPr>
          <w:rFonts w:asciiTheme="minorBidi" w:hAnsiTheme="minorBidi"/>
          <w:color w:val="000000"/>
          <w:sz w:val="32"/>
          <w:szCs w:val="32"/>
        </w:rPr>
        <w:t>.</w:t>
      </w:r>
      <w:r w:rsidRPr="00DA0323">
        <w:rPr>
          <w:rStyle w:val="apple-converted-space"/>
          <w:rFonts w:asciiTheme="minorBidi" w:hAnsiTheme="minorBidi"/>
          <w:color w:val="000000"/>
          <w:sz w:val="32"/>
          <w:szCs w:val="32"/>
        </w:rPr>
        <w:t> </w:t>
      </w:r>
      <w:r w:rsidRPr="00DA0323">
        <w:rPr>
          <w:rFonts w:asciiTheme="minorBidi" w:hAnsiTheme="minorBidi"/>
          <w:color w:val="000000"/>
          <w:sz w:val="32"/>
          <w:szCs w:val="32"/>
          <w:rtl/>
        </w:rPr>
        <w:t xml:space="preserve"> </w:t>
      </w:r>
    </w:p>
    <w:p w:rsidR="00E21732" w:rsidRPr="00DA0323" w:rsidRDefault="00E21732" w:rsidP="00E21732">
      <w:pPr>
        <w:spacing w:after="0"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lang w:bidi="ar-SY"/>
        </w:rPr>
        <w:t>وخص هذا العلم بتسميته بالفرائض لوجهين :</w:t>
      </w:r>
    </w:p>
    <w:p w:rsidR="00E21732" w:rsidRPr="00DA0323" w:rsidRDefault="00E21732" w:rsidP="00E21732">
      <w:pPr>
        <w:spacing w:after="0" w:line="360" w:lineRule="auto"/>
        <w:ind w:left="84" w:firstLine="567"/>
        <w:jc w:val="both"/>
        <w:rPr>
          <w:rFonts w:asciiTheme="minorBidi" w:eastAsia="Times New Roman" w:hAnsiTheme="minorBidi"/>
          <w:color w:val="222222"/>
          <w:sz w:val="32"/>
          <w:szCs w:val="32"/>
          <w:rtl/>
        </w:rPr>
      </w:pPr>
      <w:r w:rsidRPr="00DA0323">
        <w:rPr>
          <w:rFonts w:asciiTheme="minorBidi" w:eastAsia="Times New Roman" w:hAnsiTheme="minorBidi"/>
          <w:color w:val="222222"/>
          <w:sz w:val="32"/>
          <w:szCs w:val="32"/>
          <w:rtl/>
          <w:lang w:bidi="ar-SY"/>
        </w:rPr>
        <w:t>1- أن الله سماه به فقال بعد القسمة </w:t>
      </w:r>
      <w:r w:rsidRPr="00DA0323">
        <w:rPr>
          <w:rFonts w:asciiTheme="minorBidi" w:eastAsia="Times New Roman" w:hAnsiTheme="minorBidi"/>
          <w:color w:val="222222"/>
          <w:sz w:val="32"/>
          <w:szCs w:val="32"/>
        </w:rPr>
        <w:t>"</w:t>
      </w:r>
      <w:r w:rsidRPr="00DA0323">
        <w:rPr>
          <w:rFonts w:asciiTheme="minorBidi" w:eastAsia="Times New Roman" w:hAnsiTheme="minorBidi"/>
          <w:color w:val="222222"/>
          <w:sz w:val="32"/>
          <w:szCs w:val="32"/>
          <w:rtl/>
        </w:rPr>
        <w:t> </w:t>
      </w:r>
      <w:r w:rsidRPr="00DA0323">
        <w:rPr>
          <w:rFonts w:asciiTheme="minorBidi" w:eastAsia="Times New Roman" w:hAnsiTheme="minorBidi"/>
          <w:color w:val="222222"/>
          <w:sz w:val="32"/>
          <w:szCs w:val="32"/>
          <w:rtl/>
          <w:lang w:bidi="ar-SY"/>
        </w:rPr>
        <w:t>فريضة من الله</w:t>
      </w:r>
      <w:r w:rsidRPr="00DA0323">
        <w:rPr>
          <w:rFonts w:asciiTheme="minorBidi" w:eastAsia="Times New Roman" w:hAnsiTheme="minorBidi"/>
          <w:color w:val="222222"/>
          <w:sz w:val="32"/>
          <w:szCs w:val="32"/>
          <w:rtl/>
        </w:rPr>
        <w:t xml:space="preserve"> "</w:t>
      </w:r>
      <w:r w:rsidRPr="00DA0323">
        <w:rPr>
          <w:rFonts w:asciiTheme="minorBidi" w:eastAsia="Times New Roman" w:hAnsiTheme="minorBidi"/>
          <w:color w:val="222222"/>
          <w:sz w:val="32"/>
          <w:szCs w:val="32"/>
          <w:rtl/>
          <w:lang w:bidi="ar-SY"/>
        </w:rPr>
        <w:t> , والنبي</w:t>
      </w:r>
      <w:r w:rsidRPr="00DA0323">
        <w:rPr>
          <w:rFonts w:asciiTheme="minorBidi" w:eastAsia="Times New Roman" w:hAnsiTheme="minorBidi"/>
          <w:b/>
          <w:bCs/>
          <w:color w:val="222222"/>
          <w:sz w:val="32"/>
          <w:szCs w:val="32"/>
          <w:rtl/>
          <w:lang w:bidi="ar-SY"/>
        </w:rPr>
        <w:t> </w:t>
      </w:r>
      <w:r w:rsidRPr="00DA0323">
        <w:rPr>
          <w:rFonts w:asciiTheme="minorBidi" w:eastAsia="Times New Roman" w:hAnsiTheme="minorBidi"/>
          <w:color w:val="222222"/>
          <w:sz w:val="32"/>
          <w:szCs w:val="32"/>
          <w:rtl/>
          <w:lang w:bidi="ar-EG"/>
        </w:rPr>
        <w:t>صلى الله عليه وسلم</w:t>
      </w:r>
      <w:r w:rsidRPr="00DA0323">
        <w:rPr>
          <w:rFonts w:asciiTheme="minorBidi" w:eastAsia="Times New Roman" w:hAnsiTheme="minorBidi"/>
          <w:b/>
          <w:bCs/>
          <w:color w:val="222222"/>
          <w:sz w:val="32"/>
          <w:szCs w:val="32"/>
          <w:rtl/>
          <w:lang w:bidi="ar-EG"/>
        </w:rPr>
        <w:t> </w:t>
      </w:r>
      <w:r w:rsidRPr="00DA0323">
        <w:rPr>
          <w:rFonts w:asciiTheme="minorBidi" w:eastAsia="Times New Roman" w:hAnsiTheme="minorBidi"/>
          <w:color w:val="222222"/>
          <w:sz w:val="32"/>
          <w:szCs w:val="32"/>
          <w:rtl/>
          <w:lang w:bidi="ar-SY"/>
        </w:rPr>
        <w:t>قال (( تعلموا الفرائض )). </w:t>
      </w:r>
    </w:p>
    <w:p w:rsidR="00E21732" w:rsidRPr="00DA0323" w:rsidRDefault="00E21732" w:rsidP="00E21732">
      <w:pPr>
        <w:spacing w:after="0" w:line="360" w:lineRule="auto"/>
        <w:ind w:left="84" w:firstLine="567"/>
        <w:jc w:val="both"/>
        <w:rPr>
          <w:rFonts w:asciiTheme="minorBidi" w:hAnsiTheme="minorBidi"/>
          <w:color w:val="000000"/>
          <w:sz w:val="32"/>
          <w:szCs w:val="32"/>
          <w:rtl/>
          <w:lang w:bidi="ar-SY"/>
        </w:rPr>
      </w:pPr>
      <w:r w:rsidRPr="00DA0323">
        <w:rPr>
          <w:rFonts w:asciiTheme="minorBidi" w:eastAsia="Times New Roman" w:hAnsiTheme="minorBidi"/>
          <w:color w:val="222222"/>
          <w:sz w:val="32"/>
          <w:szCs w:val="32"/>
          <w:rtl/>
          <w:lang w:bidi="ar-SY"/>
        </w:rPr>
        <w:t>2- أن الله تعالى ذكر الصلاة والصوم وغيرهما من العبادات مجملاً ولم يبين مقاديرها وذكر الفرائض وبين سهامها وقدرها تقديرًا لا يحتمل الزيادة والنقصان .</w:t>
      </w:r>
    </w:p>
    <w:p w:rsidR="00E21732" w:rsidRPr="00DA0323" w:rsidRDefault="00E21732" w:rsidP="00E21732">
      <w:pPr>
        <w:spacing w:after="0"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lang w:bidi="ar-SY"/>
        </w:rPr>
        <w:t>و يشتمل علم الفرائض على عناصر ثلاثة :</w:t>
      </w:r>
    </w:p>
    <w:p w:rsidR="00E21732" w:rsidRPr="00DA0323" w:rsidRDefault="00E21732" w:rsidP="00E21732">
      <w:pPr>
        <w:spacing w:after="0" w:line="360" w:lineRule="auto"/>
        <w:ind w:left="84" w:firstLine="567"/>
        <w:jc w:val="both"/>
        <w:rPr>
          <w:rFonts w:asciiTheme="minorBidi" w:eastAsia="Times New Roman" w:hAnsiTheme="minorBidi"/>
          <w:color w:val="222222"/>
          <w:sz w:val="32"/>
          <w:szCs w:val="32"/>
          <w:rtl/>
        </w:rPr>
      </w:pPr>
      <w:r w:rsidRPr="00DA0323">
        <w:rPr>
          <w:rFonts w:asciiTheme="minorBidi" w:eastAsia="Times New Roman" w:hAnsiTheme="minorBidi"/>
          <w:color w:val="222222"/>
          <w:sz w:val="32"/>
          <w:szCs w:val="32"/>
          <w:rtl/>
        </w:rPr>
        <w:t>1-             </w:t>
      </w:r>
      <w:r w:rsidRPr="00DA0323">
        <w:rPr>
          <w:rFonts w:asciiTheme="minorBidi" w:eastAsia="Times New Roman" w:hAnsiTheme="minorBidi"/>
          <w:color w:val="222222"/>
          <w:sz w:val="32"/>
          <w:szCs w:val="32"/>
          <w:rtl/>
          <w:lang w:bidi="ar-SY"/>
        </w:rPr>
        <w:t>معرفة الوارث وغير الوارث.</w:t>
      </w:r>
    </w:p>
    <w:p w:rsidR="00E21732" w:rsidRPr="00DA0323" w:rsidRDefault="00E21732" w:rsidP="00E21732">
      <w:pPr>
        <w:spacing w:after="0" w:line="360" w:lineRule="auto"/>
        <w:ind w:left="84" w:firstLine="567"/>
        <w:jc w:val="both"/>
        <w:rPr>
          <w:rFonts w:asciiTheme="minorBidi" w:eastAsia="Times New Roman" w:hAnsiTheme="minorBidi"/>
          <w:color w:val="222222"/>
          <w:sz w:val="32"/>
          <w:szCs w:val="32"/>
          <w:rtl/>
        </w:rPr>
      </w:pPr>
      <w:r w:rsidRPr="00DA0323">
        <w:rPr>
          <w:rFonts w:asciiTheme="minorBidi" w:eastAsia="Times New Roman" w:hAnsiTheme="minorBidi"/>
          <w:color w:val="222222"/>
          <w:sz w:val="32"/>
          <w:szCs w:val="32"/>
          <w:rtl/>
        </w:rPr>
        <w:t>2-             </w:t>
      </w:r>
      <w:r w:rsidRPr="00DA0323">
        <w:rPr>
          <w:rFonts w:asciiTheme="minorBidi" w:eastAsia="Times New Roman" w:hAnsiTheme="minorBidi"/>
          <w:color w:val="222222"/>
          <w:sz w:val="32"/>
          <w:szCs w:val="32"/>
          <w:rtl/>
          <w:lang w:bidi="ar-SY"/>
        </w:rPr>
        <w:t>ومعرفة نصيب كل وارث.</w:t>
      </w:r>
    </w:p>
    <w:p w:rsidR="00E21732" w:rsidRPr="00DA0323" w:rsidRDefault="00E21732" w:rsidP="00E21732">
      <w:pPr>
        <w:spacing w:after="0" w:line="360" w:lineRule="auto"/>
        <w:ind w:left="84" w:firstLine="567"/>
        <w:jc w:val="both"/>
        <w:rPr>
          <w:rFonts w:asciiTheme="minorBidi" w:eastAsia="Times New Roman" w:hAnsiTheme="minorBidi"/>
          <w:color w:val="222222"/>
          <w:sz w:val="32"/>
          <w:szCs w:val="32"/>
          <w:rtl/>
        </w:rPr>
      </w:pPr>
      <w:r w:rsidRPr="00DA0323">
        <w:rPr>
          <w:rFonts w:asciiTheme="minorBidi" w:eastAsia="Times New Roman" w:hAnsiTheme="minorBidi"/>
          <w:color w:val="222222"/>
          <w:sz w:val="32"/>
          <w:szCs w:val="32"/>
          <w:rtl/>
        </w:rPr>
        <w:t>3-             </w:t>
      </w:r>
      <w:r w:rsidRPr="00DA0323">
        <w:rPr>
          <w:rFonts w:asciiTheme="minorBidi" w:eastAsia="Times New Roman" w:hAnsiTheme="minorBidi"/>
          <w:color w:val="222222"/>
          <w:sz w:val="32"/>
          <w:szCs w:val="32"/>
          <w:rtl/>
          <w:lang w:bidi="ar-SY"/>
        </w:rPr>
        <w:t>والحساب الموصل إليه.</w:t>
      </w:r>
    </w:p>
    <w:p w:rsidR="00E21732" w:rsidRPr="00DA0323" w:rsidRDefault="00E21732" w:rsidP="00E21732">
      <w:pPr>
        <w:spacing w:after="0" w:line="360" w:lineRule="auto"/>
        <w:ind w:left="84" w:firstLine="567"/>
        <w:jc w:val="both"/>
        <w:rPr>
          <w:rFonts w:asciiTheme="minorBidi" w:eastAsia="Times New Roman" w:hAnsiTheme="minorBidi"/>
          <w:sz w:val="32"/>
          <w:szCs w:val="32"/>
          <w:rtl/>
          <w:lang w:bidi="ar-SY"/>
        </w:rPr>
      </w:pPr>
      <w:r w:rsidRPr="00DA0323">
        <w:rPr>
          <w:rFonts w:asciiTheme="minorBidi" w:eastAsia="Times New Roman" w:hAnsiTheme="minorBidi"/>
          <w:color w:val="222222"/>
          <w:sz w:val="32"/>
          <w:szCs w:val="32"/>
          <w:rtl/>
        </w:rPr>
        <w:lastRenderedPageBreak/>
        <w:t>ويسمى المشتغل بعلم الفرائض : رجل فرضي ، فارض ، فراض ، و فرائضي .</w:t>
      </w:r>
    </w:p>
    <w:p w:rsidR="00E21732" w:rsidRPr="00DA0323" w:rsidRDefault="00E21732" w:rsidP="00E21732">
      <w:pPr>
        <w:spacing w:after="0"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lang w:bidi="ar-SY"/>
        </w:rPr>
        <w:t>و يجب على الفرضي أن يتقن ثلاث علوم حتى يستطيع أن يفتي بمسائل المواريث وهي :</w:t>
      </w:r>
    </w:p>
    <w:p w:rsidR="00E21732" w:rsidRPr="00DA0323" w:rsidRDefault="00E21732" w:rsidP="00E21732">
      <w:pPr>
        <w:spacing w:after="0"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lang w:bidi="ar-SY"/>
        </w:rPr>
        <w:t>علم الحساب : لمعرفة أصول المسائل والتعامل مع الكسور وطرق حل المناسخات.</w:t>
      </w:r>
    </w:p>
    <w:p w:rsidR="00E21732" w:rsidRPr="00DA0323" w:rsidRDefault="00E21732" w:rsidP="00E21732">
      <w:pPr>
        <w:spacing w:after="0"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lang w:bidi="ar-SY"/>
        </w:rPr>
        <w:t>علم النسب : لمعرفة الصلة والعلاقة بين الوارث والميت وتحديد نسبه منه.</w:t>
      </w:r>
    </w:p>
    <w:p w:rsidR="00E21732" w:rsidRPr="00DA0323" w:rsidRDefault="00E21732" w:rsidP="00E21732">
      <w:pPr>
        <w:spacing w:after="100" w:afterAutospacing="1" w:line="360" w:lineRule="auto"/>
        <w:ind w:left="84" w:firstLine="567"/>
        <w:jc w:val="both"/>
        <w:rPr>
          <w:rFonts w:asciiTheme="minorBidi" w:hAnsiTheme="minorBidi"/>
          <w:sz w:val="32"/>
          <w:szCs w:val="32"/>
          <w:rtl/>
          <w:lang w:bidi="ar-SY"/>
        </w:rPr>
      </w:pPr>
      <w:r w:rsidRPr="00DA0323">
        <w:rPr>
          <w:rFonts w:asciiTheme="minorBidi" w:eastAsia="Times New Roman" w:hAnsiTheme="minorBidi"/>
          <w:sz w:val="32"/>
          <w:szCs w:val="32"/>
          <w:rtl/>
          <w:lang w:bidi="ar-SY"/>
        </w:rPr>
        <w:t>علم الفتوى : لمعرفة الأحكام الشرعية المقدرة لبيان نصيب كل وارث من التركة</w:t>
      </w:r>
      <w:r w:rsidRPr="00DA0323">
        <w:rPr>
          <w:rFonts w:asciiTheme="minorBidi" w:hAnsiTheme="minorBidi"/>
          <w:sz w:val="32"/>
          <w:szCs w:val="32"/>
          <w:rtl/>
          <w:lang w:bidi="ar-SY"/>
        </w:rPr>
        <w:t xml:space="preserve"> .</w:t>
      </w:r>
    </w:p>
    <w:p w:rsidR="00E21732" w:rsidRPr="00DA0323" w:rsidRDefault="00E21732" w:rsidP="00E21732">
      <w:pPr>
        <w:spacing w:after="0" w:line="360" w:lineRule="auto"/>
        <w:ind w:left="84" w:firstLine="567"/>
        <w:jc w:val="center"/>
        <w:rPr>
          <w:rFonts w:asciiTheme="minorBidi" w:eastAsia="Times New Roman" w:hAnsiTheme="minorBidi"/>
          <w:b/>
          <w:bCs/>
          <w:color w:val="222222"/>
          <w:sz w:val="32"/>
          <w:szCs w:val="32"/>
          <w:u w:val="single"/>
          <w:rtl/>
        </w:rPr>
      </w:pPr>
      <w:r w:rsidRPr="00DA0323">
        <w:rPr>
          <w:rFonts w:asciiTheme="minorBidi" w:eastAsia="Times New Roman" w:hAnsiTheme="minorBidi"/>
          <w:b/>
          <w:bCs/>
          <w:color w:val="222222"/>
          <w:sz w:val="32"/>
          <w:szCs w:val="32"/>
          <w:u w:val="single"/>
          <w:rtl/>
        </w:rPr>
        <w:t>ثانيا : تعريف الميراث لغة واصطلاحا</w:t>
      </w:r>
    </w:p>
    <w:p w:rsidR="00E21732" w:rsidRPr="00DA0323" w:rsidRDefault="00E21732" w:rsidP="00E21732">
      <w:pPr>
        <w:spacing w:after="0" w:line="360" w:lineRule="auto"/>
        <w:ind w:left="84" w:firstLine="567"/>
        <w:jc w:val="both"/>
        <w:rPr>
          <w:rFonts w:asciiTheme="minorBidi" w:eastAsia="Times New Roman" w:hAnsiTheme="minorBidi"/>
          <w:color w:val="222222"/>
          <w:sz w:val="32"/>
          <w:szCs w:val="32"/>
        </w:rPr>
      </w:pPr>
      <w:r w:rsidRPr="00DA0323">
        <w:rPr>
          <w:rFonts w:asciiTheme="minorBidi" w:eastAsia="Times New Roman" w:hAnsiTheme="minorBidi"/>
          <w:color w:val="222222"/>
          <w:sz w:val="32"/>
          <w:szCs w:val="32"/>
          <w:rtl/>
        </w:rPr>
        <w:t>علم المواريث علم دقيق، وعلم جليل، إذا ضاع من المرء ضاع منه العلم , لأن النبي صلى الله عليه وسلم بين في الآثار الصحيحة أن أول العلوم اندراساً واندثاراً هو علم المواريث، أو علم الفرائض.</w:t>
      </w:r>
    </w:p>
    <w:p w:rsidR="00E21732" w:rsidRPr="00DA0323" w:rsidRDefault="00E21732" w:rsidP="00E21732">
      <w:pPr>
        <w:spacing w:after="0" w:line="360" w:lineRule="auto"/>
        <w:ind w:left="84" w:firstLine="567"/>
        <w:jc w:val="both"/>
        <w:rPr>
          <w:rFonts w:asciiTheme="minorBidi" w:eastAsia="Times New Roman" w:hAnsiTheme="minorBidi"/>
          <w:sz w:val="32"/>
          <w:szCs w:val="32"/>
          <w:vertAlign w:val="superscript"/>
          <w:rtl/>
        </w:rPr>
      </w:pPr>
      <w:r w:rsidRPr="00DA0323">
        <w:rPr>
          <w:rFonts w:asciiTheme="minorBidi" w:eastAsia="Times New Roman" w:hAnsiTheme="minorBidi"/>
          <w:color w:val="222222"/>
          <w:sz w:val="32"/>
          <w:szCs w:val="32"/>
          <w:rtl/>
        </w:rPr>
        <w:t>وعلماؤنا دائماً عندما يرتبون العلوم يقولون : أولاً حفظ القرآن ، ثم علم المواريث  ,</w:t>
      </w:r>
      <w:r w:rsidRPr="00DA0323">
        <w:rPr>
          <w:rFonts w:asciiTheme="minorBidi" w:eastAsia="Times New Roman" w:hAnsiTheme="minorBidi"/>
          <w:sz w:val="32"/>
          <w:szCs w:val="32"/>
          <w:rtl/>
        </w:rPr>
        <w:t xml:space="preserve"> ويقال لعلم الفرائض : علم المواريث . جمع ميراث ، ويقال : تراث ، وإرث ، وهو اسم لما يورث عن الميت ، مأخوذ من قولهم : ورث فلان غيره ، إذا ناله شئ من تركته ، أو خلفه في أمر من الأمور بعد وفاته ، ومنه قول الله تبارك وتعالى : " ولله ميراث السماوات والأرض " </w:t>
      </w:r>
      <w:r w:rsidRPr="00DA0323">
        <w:rPr>
          <w:rFonts w:asciiTheme="minorBidi" w:eastAsia="Times New Roman" w:hAnsiTheme="minorBidi"/>
          <w:sz w:val="32"/>
          <w:szCs w:val="32"/>
          <w:vertAlign w:val="superscript"/>
          <w:rtl/>
        </w:rPr>
        <w:t xml:space="preserve"> </w:t>
      </w:r>
      <w:r w:rsidRPr="00DA0323">
        <w:rPr>
          <w:rFonts w:asciiTheme="minorBidi" w:eastAsia="Times New Roman" w:hAnsiTheme="minorBidi"/>
          <w:sz w:val="32"/>
          <w:szCs w:val="32"/>
          <w:rtl/>
        </w:rPr>
        <w:t>ولا شك أن الوارث يخلف المتوفى في ملك أمواله .</w:t>
      </w:r>
    </w:p>
    <w:p w:rsidR="00E21732" w:rsidRPr="00DA0323" w:rsidRDefault="00E21732" w:rsidP="00E21732">
      <w:pPr>
        <w:spacing w:before="100" w:beforeAutospacing="1" w:after="100" w:afterAutospacing="1" w:line="360" w:lineRule="auto"/>
        <w:ind w:left="84" w:right="-142" w:firstLine="567"/>
        <w:jc w:val="both"/>
        <w:rPr>
          <w:rFonts w:asciiTheme="minorBidi" w:hAnsiTheme="minorBidi"/>
          <w:b/>
          <w:bCs/>
          <w:sz w:val="32"/>
          <w:szCs w:val="32"/>
          <w:u w:val="single"/>
          <w:rtl/>
        </w:rPr>
      </w:pPr>
      <w:r w:rsidRPr="00DA0323">
        <w:rPr>
          <w:rFonts w:asciiTheme="minorBidi" w:hAnsiTheme="minorBidi"/>
          <w:b/>
          <w:bCs/>
          <w:sz w:val="32"/>
          <w:szCs w:val="32"/>
          <w:u w:val="single"/>
          <w:rtl/>
        </w:rPr>
        <w:t>تعريف الميراث لغة :</w:t>
      </w:r>
    </w:p>
    <w:p w:rsidR="00E21732" w:rsidRPr="00DA0323" w:rsidRDefault="00E21732" w:rsidP="00E21732">
      <w:pPr>
        <w:spacing w:before="100" w:beforeAutospacing="1" w:after="100" w:afterAutospacing="1" w:line="360" w:lineRule="auto"/>
        <w:ind w:left="84" w:right="-142" w:firstLine="567"/>
        <w:jc w:val="both"/>
        <w:rPr>
          <w:rFonts w:asciiTheme="minorBidi" w:eastAsia="Times New Roman" w:hAnsiTheme="minorBidi"/>
          <w:color w:val="000000"/>
          <w:sz w:val="32"/>
          <w:szCs w:val="32"/>
          <w:rtl/>
        </w:rPr>
      </w:pPr>
      <w:r w:rsidRPr="00DA0323">
        <w:rPr>
          <w:rFonts w:asciiTheme="minorBidi" w:hAnsiTheme="minorBidi"/>
          <w:sz w:val="32"/>
          <w:szCs w:val="32"/>
          <w:rtl/>
        </w:rPr>
        <w:t xml:space="preserve">لفظ (الإرث) يعني </w:t>
      </w:r>
      <w:r w:rsidRPr="00DA0323">
        <w:rPr>
          <w:rFonts w:asciiTheme="minorBidi" w:eastAsia="Times New Roman" w:hAnsiTheme="minorBidi"/>
          <w:color w:val="000000"/>
          <w:sz w:val="32"/>
          <w:szCs w:val="32"/>
          <w:rtl/>
        </w:rPr>
        <w:t>المواريث وهي لغة جمع ميراث</w:t>
      </w:r>
      <w:r w:rsidRPr="00DA0323">
        <w:rPr>
          <w:rFonts w:asciiTheme="minorBidi" w:hAnsiTheme="minorBidi"/>
          <w:sz w:val="32"/>
          <w:szCs w:val="32"/>
          <w:rtl/>
        </w:rPr>
        <w:t xml:space="preserve"> , وأصل الهمز فيه واو ، </w:t>
      </w:r>
      <w:r w:rsidRPr="00DA0323">
        <w:rPr>
          <w:rFonts w:asciiTheme="minorBidi" w:eastAsia="Times New Roman" w:hAnsiTheme="minorBidi"/>
          <w:color w:val="000000"/>
          <w:sz w:val="32"/>
          <w:szCs w:val="32"/>
          <w:rtl/>
        </w:rPr>
        <w:t>ولفظ ميراث في اللغة مصدر</w:t>
      </w:r>
      <w:r w:rsidRPr="00DA0323">
        <w:rPr>
          <w:rStyle w:val="apple-converted-space"/>
          <w:rFonts w:asciiTheme="minorBidi" w:hAnsiTheme="minorBidi"/>
          <w:color w:val="000000"/>
          <w:sz w:val="32"/>
          <w:szCs w:val="32"/>
          <w:shd w:val="clear" w:color="auto" w:fill="FFFFFF"/>
        </w:rPr>
        <w:t> </w:t>
      </w:r>
      <w:r w:rsidRPr="00DA0323">
        <w:rPr>
          <w:rFonts w:asciiTheme="minorBidi" w:hAnsiTheme="minorBidi"/>
          <w:color w:val="000000"/>
          <w:sz w:val="32"/>
          <w:szCs w:val="32"/>
          <w:shd w:val="clear" w:color="auto" w:fill="FFFFFF"/>
          <w:rtl/>
        </w:rPr>
        <w:t>من الفعل ورث ، يقال: ورث أباه ، وورث الشيء من أبية ، والمضارع منه</w:t>
      </w:r>
      <w:r w:rsidRPr="00DA0323">
        <w:rPr>
          <w:rStyle w:val="apple-converted-space"/>
          <w:rFonts w:asciiTheme="minorBidi" w:hAnsiTheme="minorBidi"/>
          <w:color w:val="000000"/>
          <w:sz w:val="32"/>
          <w:szCs w:val="32"/>
          <w:shd w:val="clear" w:color="auto" w:fill="FFFFFF"/>
        </w:rPr>
        <w:t> </w:t>
      </w:r>
      <w:r w:rsidRPr="00DA0323">
        <w:rPr>
          <w:rFonts w:asciiTheme="minorBidi" w:hAnsiTheme="minorBidi"/>
          <w:color w:val="000000"/>
          <w:sz w:val="32"/>
          <w:szCs w:val="32"/>
          <w:shd w:val="clear" w:color="auto" w:fill="FFFFFF"/>
          <w:rtl/>
        </w:rPr>
        <w:t xml:space="preserve">يرثه، </w:t>
      </w:r>
      <w:r w:rsidRPr="00DA0323">
        <w:rPr>
          <w:rFonts w:asciiTheme="minorBidi" w:hAnsiTheme="minorBidi"/>
          <w:sz w:val="32"/>
          <w:szCs w:val="32"/>
          <w:rtl/>
        </w:rPr>
        <w:t xml:space="preserve">والميراث لغةً يطلق باطلاقين: الأول بمعنى المصدر، أي الوارث , والثاني بمعنى أسم المفعول أي الموروث. </w:t>
      </w:r>
    </w:p>
    <w:p w:rsidR="00E21732" w:rsidRPr="00DA0323" w:rsidRDefault="00E21732" w:rsidP="00E21732">
      <w:pPr>
        <w:pStyle w:val="1"/>
        <w:spacing w:line="360" w:lineRule="auto"/>
        <w:ind w:left="84" w:firstLine="567"/>
        <w:jc w:val="both"/>
        <w:rPr>
          <w:rFonts w:asciiTheme="minorBidi" w:hAnsiTheme="minorBidi" w:cstheme="minorBidi"/>
          <w:b w:val="0"/>
          <w:bCs w:val="0"/>
          <w:sz w:val="32"/>
          <w:szCs w:val="32"/>
          <w:rtl/>
        </w:rPr>
      </w:pPr>
      <w:r w:rsidRPr="00DA0323">
        <w:rPr>
          <w:rFonts w:asciiTheme="minorBidi" w:hAnsiTheme="minorBidi" w:cstheme="minorBidi"/>
          <w:b w:val="0"/>
          <w:bCs w:val="0"/>
          <w:sz w:val="32"/>
          <w:szCs w:val="32"/>
          <w:rtl/>
        </w:rPr>
        <w:lastRenderedPageBreak/>
        <w:t xml:space="preserve">والميراث بالمعنى المصدري له معنيان: </w:t>
      </w:r>
    </w:p>
    <w:p w:rsidR="00E21732" w:rsidRPr="00DA0323" w:rsidRDefault="00E21732" w:rsidP="00E21732">
      <w:pPr>
        <w:pStyle w:val="a3"/>
        <w:spacing w:line="360" w:lineRule="auto"/>
        <w:ind w:left="84" w:firstLine="567"/>
        <w:jc w:val="both"/>
        <w:rPr>
          <w:rFonts w:asciiTheme="minorBidi" w:hAnsiTheme="minorBidi" w:cstheme="minorBidi"/>
          <w:b w:val="0"/>
          <w:bCs w:val="0"/>
          <w:sz w:val="32"/>
          <w:szCs w:val="32"/>
          <w:rtl/>
        </w:rPr>
      </w:pPr>
      <w:r w:rsidRPr="00DA0323">
        <w:rPr>
          <w:rFonts w:asciiTheme="minorBidi" w:hAnsiTheme="minorBidi" w:cstheme="minorBidi"/>
          <w:b w:val="0"/>
          <w:bCs w:val="0"/>
          <w:color w:val="000000"/>
          <w:sz w:val="32"/>
          <w:szCs w:val="32"/>
          <w:rtl/>
        </w:rPr>
        <w:t>أولهما : البقاء . ومنه اسم الله تعالى "الوارث" , فإنّ معناه الباقي بعد فناء خلقه ,</w:t>
      </w:r>
      <w:r w:rsidRPr="00DA0323">
        <w:rPr>
          <w:rFonts w:asciiTheme="minorBidi" w:hAnsiTheme="minorBidi" w:cstheme="minorBidi"/>
          <w:b w:val="0"/>
          <w:bCs w:val="0"/>
          <w:sz w:val="32"/>
          <w:szCs w:val="32"/>
          <w:rtl/>
        </w:rPr>
        <w:t xml:space="preserve"> ومن دعاء النبي عليه الصلاة والسلام : ((اللهم متعني بسمعي وبصري واجعلهما الوارث مني)) ، أي أبقهما معي صحيحين سالمين الى ان أموت . ومن هنا سمي من يستحق تركة الميت ، الوارث ، لبقائه وانتقال بقية مال الميت إليه. </w:t>
      </w:r>
    </w:p>
    <w:p w:rsidR="00E21732" w:rsidRPr="00DA0323" w:rsidRDefault="00E21732" w:rsidP="00E21732">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DA0323">
        <w:rPr>
          <w:rFonts w:asciiTheme="minorBidi" w:eastAsia="Times New Roman" w:hAnsiTheme="minorBidi"/>
          <w:color w:val="000000"/>
          <w:sz w:val="32"/>
          <w:szCs w:val="32"/>
          <w:rtl/>
        </w:rPr>
        <w:t>اما المعنى الثاني : انتقـال الشـيء من شخصٍ إلى شخصٍ آخر ، أو من قومٍ إلى قومٍ آخرين ، سواء كان الانتقال :</w:t>
      </w:r>
    </w:p>
    <w:p w:rsidR="00E21732" w:rsidRPr="00DA0323" w:rsidRDefault="00E21732" w:rsidP="00E21732">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DA0323">
        <w:rPr>
          <w:rFonts w:asciiTheme="minorBidi" w:eastAsia="Times New Roman" w:hAnsiTheme="minorBidi"/>
          <w:color w:val="000000"/>
          <w:sz w:val="32"/>
          <w:szCs w:val="32"/>
          <w:rtl/>
        </w:rPr>
        <w:t>- حسيا :  كانتقــال المال إلى وارث موجود حقيقة .</w:t>
      </w:r>
    </w:p>
    <w:p w:rsidR="00E21732" w:rsidRPr="00DA0323" w:rsidRDefault="00E21732" w:rsidP="00E21732">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DA0323">
        <w:rPr>
          <w:rFonts w:asciiTheme="minorBidi" w:eastAsia="Times New Roman" w:hAnsiTheme="minorBidi"/>
          <w:color w:val="000000"/>
          <w:sz w:val="32"/>
          <w:szCs w:val="32"/>
          <w:rtl/>
        </w:rPr>
        <w:t xml:space="preserve">- حكميا : كانتقـال المال إلى الحمل قبل ولادتـه </w:t>
      </w:r>
    </w:p>
    <w:p w:rsidR="00E21732" w:rsidRPr="00DA0323" w:rsidRDefault="00E21732" w:rsidP="00E21732">
      <w:pPr>
        <w:spacing w:before="100" w:beforeAutospacing="1" w:after="100" w:afterAutospacing="1" w:line="360" w:lineRule="auto"/>
        <w:ind w:left="84" w:firstLine="567"/>
        <w:jc w:val="both"/>
        <w:rPr>
          <w:rFonts w:asciiTheme="minorBidi" w:eastAsia="Times New Roman" w:hAnsiTheme="minorBidi"/>
          <w:color w:val="000000"/>
          <w:sz w:val="32"/>
          <w:szCs w:val="32"/>
          <w:rtl/>
          <w:lang w:bidi="ar-IQ"/>
        </w:rPr>
      </w:pPr>
      <w:r w:rsidRPr="00DA0323">
        <w:rPr>
          <w:rFonts w:asciiTheme="minorBidi" w:eastAsia="Times New Roman" w:hAnsiTheme="minorBidi"/>
          <w:color w:val="000000"/>
          <w:sz w:val="32"/>
          <w:szCs w:val="32"/>
          <w:rtl/>
        </w:rPr>
        <w:t xml:space="preserve">- معنـويـا :  كانتقال العلم والخلق </w:t>
      </w:r>
      <w:r w:rsidRPr="00DA0323">
        <w:rPr>
          <w:rFonts w:asciiTheme="minorBidi" w:hAnsiTheme="minorBidi"/>
          <w:sz w:val="32"/>
          <w:szCs w:val="32"/>
          <w:rtl/>
        </w:rPr>
        <w:t>وغير ذلك من الصفات ، يقال : ورث مجد ابيه ، وورث عن أبيه العلم والخلق</w:t>
      </w:r>
      <w:r w:rsidRPr="00DA0323">
        <w:rPr>
          <w:rFonts w:asciiTheme="minorBidi" w:eastAsia="Times New Roman" w:hAnsiTheme="minorBidi"/>
          <w:color w:val="000000"/>
          <w:sz w:val="32"/>
          <w:szCs w:val="32"/>
          <w:rtl/>
        </w:rPr>
        <w:t xml:space="preserve">, </w:t>
      </w:r>
      <w:r w:rsidRPr="00DA0323">
        <w:rPr>
          <w:rFonts w:asciiTheme="minorBidi" w:hAnsiTheme="minorBidi"/>
          <w:b/>
          <w:bCs/>
          <w:sz w:val="32"/>
          <w:szCs w:val="32"/>
          <w:rtl/>
        </w:rPr>
        <w:t>،</w:t>
      </w:r>
      <w:r w:rsidRPr="00DA0323">
        <w:rPr>
          <w:rFonts w:asciiTheme="minorBidi" w:eastAsia="Times New Roman" w:hAnsiTheme="minorBidi"/>
          <w:color w:val="000000"/>
          <w:sz w:val="32"/>
          <w:szCs w:val="32"/>
          <w:rtl/>
        </w:rPr>
        <w:t xml:space="preserve"> ومن ذلك قوله صلى الله عليه وسلم  : </w:t>
      </w:r>
      <w:r w:rsidRPr="00DA0323">
        <w:rPr>
          <w:rFonts w:asciiTheme="minorBidi" w:hAnsiTheme="minorBidi"/>
          <w:sz w:val="32"/>
          <w:szCs w:val="32"/>
          <w:rtl/>
        </w:rPr>
        <w:t>((العلماء ورثة الانبياء يحبهم اهل السماء، وتستغفر لهم الحيتان في البحر إذا ماتوا إلى يوم القيامة</w:t>
      </w:r>
      <w:r w:rsidRPr="00DA0323">
        <w:rPr>
          <w:rFonts w:asciiTheme="minorBidi" w:hAnsiTheme="minorBidi"/>
          <w:sz w:val="32"/>
          <w:szCs w:val="32"/>
          <w:rtl/>
          <w:lang w:bidi="ar-IQ"/>
        </w:rPr>
        <w:t>)</w:t>
      </w:r>
      <w:r w:rsidRPr="00DA0323">
        <w:rPr>
          <w:rFonts w:asciiTheme="minorBidi" w:hAnsiTheme="minorBidi"/>
          <w:sz w:val="32"/>
          <w:szCs w:val="32"/>
          <w:rtl/>
        </w:rPr>
        <w:t xml:space="preserve">) </w:t>
      </w:r>
      <w:r w:rsidRPr="00DA0323">
        <w:rPr>
          <w:rFonts w:asciiTheme="minorBidi" w:eastAsia="Times New Roman" w:hAnsiTheme="minorBidi"/>
          <w:color w:val="000000"/>
          <w:sz w:val="32"/>
          <w:szCs w:val="32"/>
          <w:rtl/>
        </w:rPr>
        <w:t xml:space="preserve">, فالميراث لفظ عام يشمل انتقال المال ، او العلم ، أو المجد والشرف </w:t>
      </w:r>
      <w:r w:rsidRPr="00DA0323">
        <w:rPr>
          <w:rFonts w:asciiTheme="minorBidi" w:eastAsia="Times New Roman" w:hAnsiTheme="minorBidi"/>
          <w:color w:val="000000"/>
          <w:sz w:val="32"/>
          <w:szCs w:val="32"/>
          <w:rtl/>
          <w:lang w:bidi="ar-IQ"/>
        </w:rPr>
        <w:t>.</w:t>
      </w:r>
    </w:p>
    <w:p w:rsidR="00E21732" w:rsidRPr="00DA0323" w:rsidRDefault="00E21732" w:rsidP="00E21732">
      <w:pPr>
        <w:spacing w:before="50" w:after="50" w:line="360" w:lineRule="auto"/>
        <w:ind w:left="84" w:firstLine="567"/>
        <w:jc w:val="both"/>
        <w:rPr>
          <w:rFonts w:asciiTheme="minorBidi" w:hAnsiTheme="minorBidi"/>
          <w:sz w:val="32"/>
          <w:szCs w:val="32"/>
          <w:rtl/>
        </w:rPr>
      </w:pPr>
      <w:r w:rsidRPr="00DA0323">
        <w:rPr>
          <w:rFonts w:asciiTheme="minorBidi" w:hAnsiTheme="minorBidi"/>
          <w:sz w:val="32"/>
          <w:szCs w:val="32"/>
          <w:rtl/>
        </w:rPr>
        <w:t>وأما الميراث بمعنى أسم المفعول فهو مرادف للإرث، ومعناه في اللغة: الأصل والبقية. سمي به ما يتركه الميت من مال</w:t>
      </w:r>
      <w:r w:rsidRPr="00DA0323">
        <w:rPr>
          <w:rFonts w:asciiTheme="minorBidi" w:hAnsiTheme="minorBidi"/>
          <w:b/>
          <w:bCs/>
          <w:sz w:val="32"/>
          <w:szCs w:val="32"/>
          <w:rtl/>
        </w:rPr>
        <w:t xml:space="preserve"> </w:t>
      </w:r>
      <w:r w:rsidRPr="00DA0323">
        <w:rPr>
          <w:rFonts w:asciiTheme="minorBidi" w:hAnsiTheme="minorBidi"/>
          <w:sz w:val="32"/>
          <w:szCs w:val="32"/>
          <w:rtl/>
        </w:rPr>
        <w:t>إرثاً ، لأنه بقية تركها للوارث</w:t>
      </w:r>
      <w:r>
        <w:rPr>
          <w:rFonts w:asciiTheme="minorBidi" w:hAnsiTheme="minorBidi" w:hint="cs"/>
          <w:sz w:val="32"/>
          <w:szCs w:val="32"/>
          <w:rtl/>
        </w:rPr>
        <w:t xml:space="preserve"> .</w:t>
      </w:r>
    </w:p>
    <w:p w:rsidR="00E21732" w:rsidRPr="00DA0323" w:rsidRDefault="00E21732" w:rsidP="00E21732">
      <w:pPr>
        <w:pStyle w:val="a3"/>
        <w:spacing w:line="360" w:lineRule="auto"/>
        <w:ind w:left="84" w:firstLine="567"/>
        <w:rPr>
          <w:rFonts w:asciiTheme="minorBidi" w:hAnsiTheme="minorBidi" w:cstheme="minorBidi"/>
          <w:sz w:val="32"/>
          <w:szCs w:val="32"/>
          <w:u w:val="single"/>
          <w:rtl/>
        </w:rPr>
      </w:pPr>
      <w:r w:rsidRPr="00DA0323">
        <w:rPr>
          <w:rFonts w:asciiTheme="minorBidi" w:hAnsiTheme="minorBidi" w:cstheme="minorBidi"/>
          <w:sz w:val="32"/>
          <w:szCs w:val="32"/>
          <w:u w:val="single"/>
          <w:rtl/>
        </w:rPr>
        <w:t>تعريف الميراث اصطلاحا:</w:t>
      </w:r>
    </w:p>
    <w:p w:rsidR="00E21732" w:rsidRPr="00DA0323" w:rsidRDefault="00E21732" w:rsidP="00E21732">
      <w:pPr>
        <w:pStyle w:val="a3"/>
        <w:spacing w:line="360" w:lineRule="auto"/>
        <w:ind w:left="84" w:firstLine="567"/>
        <w:jc w:val="both"/>
        <w:rPr>
          <w:rFonts w:asciiTheme="minorBidi" w:hAnsiTheme="minorBidi" w:cstheme="minorBidi"/>
          <w:b w:val="0"/>
          <w:bCs w:val="0"/>
          <w:color w:val="000000"/>
          <w:sz w:val="32"/>
          <w:szCs w:val="32"/>
          <w:rtl/>
        </w:rPr>
      </w:pPr>
      <w:r w:rsidRPr="00DA0323">
        <w:rPr>
          <w:rFonts w:asciiTheme="minorBidi" w:hAnsiTheme="minorBidi" w:cstheme="minorBidi"/>
          <w:b w:val="0"/>
          <w:bCs w:val="0"/>
          <w:sz w:val="32"/>
          <w:szCs w:val="32"/>
          <w:rtl/>
        </w:rPr>
        <w:t xml:space="preserve"> </w:t>
      </w:r>
      <w:r w:rsidRPr="00DA0323">
        <w:rPr>
          <w:rFonts w:asciiTheme="minorBidi" w:hAnsiTheme="minorBidi" w:cstheme="minorBidi"/>
          <w:b w:val="0"/>
          <w:bCs w:val="0"/>
          <w:color w:val="000000"/>
          <w:sz w:val="32"/>
          <w:szCs w:val="32"/>
          <w:rtl/>
        </w:rPr>
        <w:t>أما تعريف الميراث في الاصطلاح , فقد عني العلماء به وجمعوا فصوله وسموه علم الميراث , ولكننا لم نجد تعريفا واحدا للميراث يجمع عليه الفقهاء .</w:t>
      </w:r>
    </w:p>
    <w:p w:rsidR="00E21732" w:rsidRPr="00DA0323" w:rsidRDefault="00E21732" w:rsidP="00E21732">
      <w:pPr>
        <w:pStyle w:val="a3"/>
        <w:spacing w:line="360" w:lineRule="auto"/>
        <w:ind w:left="84" w:firstLine="567"/>
        <w:jc w:val="both"/>
        <w:rPr>
          <w:rFonts w:asciiTheme="minorBidi" w:hAnsiTheme="minorBidi" w:cstheme="minorBidi"/>
          <w:b w:val="0"/>
          <w:bCs w:val="0"/>
          <w:sz w:val="32"/>
          <w:szCs w:val="32"/>
          <w:rtl/>
        </w:rPr>
      </w:pPr>
      <w:r w:rsidRPr="00DA0323">
        <w:rPr>
          <w:rFonts w:asciiTheme="minorBidi" w:hAnsiTheme="minorBidi" w:cstheme="minorBidi"/>
          <w:b w:val="0"/>
          <w:bCs w:val="0"/>
          <w:color w:val="000000"/>
          <w:sz w:val="32"/>
          <w:szCs w:val="32"/>
          <w:rtl/>
        </w:rPr>
        <w:t xml:space="preserve"> </w:t>
      </w:r>
      <w:r w:rsidRPr="00DA0323">
        <w:rPr>
          <w:rFonts w:asciiTheme="minorBidi" w:hAnsiTheme="minorBidi" w:cstheme="minorBidi"/>
          <w:b w:val="0"/>
          <w:bCs w:val="0"/>
          <w:sz w:val="32"/>
          <w:szCs w:val="32"/>
          <w:rtl/>
        </w:rPr>
        <w:t>فقد عرف الميراث بانه : أسم لما يستحق الوارث من مورثه بسبب من أسباب الإرث، أو هو انتقال مال الشخص الى الغير على سبيل الخلافة.</w:t>
      </w:r>
    </w:p>
    <w:p w:rsidR="00E21732" w:rsidRPr="00DA0323" w:rsidRDefault="00E21732" w:rsidP="00E21732">
      <w:pPr>
        <w:pStyle w:val="a3"/>
        <w:spacing w:line="360" w:lineRule="auto"/>
        <w:ind w:left="84" w:firstLine="567"/>
        <w:jc w:val="both"/>
        <w:rPr>
          <w:rFonts w:asciiTheme="minorBidi" w:hAnsiTheme="minorBidi" w:cstheme="minorBidi"/>
          <w:b w:val="0"/>
          <w:bCs w:val="0"/>
          <w:color w:val="000000"/>
          <w:sz w:val="32"/>
          <w:szCs w:val="32"/>
        </w:rPr>
      </w:pPr>
      <w:r w:rsidRPr="00DA0323">
        <w:rPr>
          <w:rFonts w:asciiTheme="minorBidi" w:hAnsiTheme="minorBidi" w:cstheme="minorBidi"/>
          <w:b w:val="0"/>
          <w:bCs w:val="0"/>
          <w:sz w:val="32"/>
          <w:szCs w:val="32"/>
          <w:rtl/>
        </w:rPr>
        <w:lastRenderedPageBreak/>
        <w:t xml:space="preserve"> </w:t>
      </w:r>
      <w:r w:rsidRPr="00DA0323">
        <w:rPr>
          <w:rFonts w:asciiTheme="minorBidi" w:hAnsiTheme="minorBidi" w:cstheme="minorBidi"/>
          <w:b w:val="0"/>
          <w:bCs w:val="0"/>
          <w:color w:val="000000"/>
          <w:sz w:val="32"/>
          <w:szCs w:val="32"/>
          <w:rtl/>
        </w:rPr>
        <w:t>بينما عرفه اخرون باعتباره : كل حق قابل للتجزئة يثبت لمستحقه بعد موت من كان له ، وذلك لقرابة أو زوجية أو ولاء</w:t>
      </w:r>
      <w:r w:rsidRPr="00DA0323">
        <w:rPr>
          <w:rFonts w:asciiTheme="minorBidi" w:hAnsiTheme="minorBidi" w:cstheme="minorBidi"/>
          <w:b w:val="0"/>
          <w:bCs w:val="0"/>
          <w:color w:val="000000"/>
          <w:sz w:val="32"/>
          <w:szCs w:val="32"/>
          <w:vertAlign w:val="superscript"/>
          <w:rtl/>
        </w:rPr>
        <w:t xml:space="preserve"> </w:t>
      </w:r>
      <w:r w:rsidRPr="00DA0323">
        <w:rPr>
          <w:rFonts w:asciiTheme="minorBidi" w:hAnsiTheme="minorBidi" w:cstheme="minorBidi"/>
          <w:b w:val="0"/>
          <w:bCs w:val="0"/>
          <w:color w:val="000000"/>
          <w:sz w:val="32"/>
          <w:szCs w:val="32"/>
          <w:rtl/>
        </w:rPr>
        <w:t>، فكلمة (حق) لفظ يشمل الأموال وغيرها كحق الشفعة والقصاص، اما كلمة (قابل للتجزئة) فتعني أنه يصلح لأن يثبت للبعض النصف</w:t>
      </w:r>
      <w:r w:rsidRPr="00DA0323">
        <w:rPr>
          <w:rFonts w:asciiTheme="minorBidi" w:hAnsiTheme="minorBidi" w:cstheme="minorBidi"/>
          <w:b w:val="0"/>
          <w:bCs w:val="0"/>
          <w:color w:val="000000"/>
          <w:sz w:val="32"/>
          <w:szCs w:val="32"/>
          <w:rtl/>
          <w:lang w:bidi="ar-IQ"/>
        </w:rPr>
        <w:t xml:space="preserve"> </w:t>
      </w:r>
      <w:r w:rsidRPr="00DA0323">
        <w:rPr>
          <w:rFonts w:asciiTheme="minorBidi" w:hAnsiTheme="minorBidi" w:cstheme="minorBidi"/>
          <w:b w:val="0"/>
          <w:bCs w:val="0"/>
          <w:color w:val="000000"/>
          <w:sz w:val="32"/>
          <w:szCs w:val="32"/>
          <w:rtl/>
        </w:rPr>
        <w:t>، وللبعض السدس</w:t>
      </w:r>
      <w:r w:rsidRPr="00DA0323">
        <w:rPr>
          <w:rFonts w:asciiTheme="minorBidi" w:hAnsiTheme="minorBidi" w:cstheme="minorBidi"/>
          <w:b w:val="0"/>
          <w:bCs w:val="0"/>
          <w:color w:val="000000"/>
          <w:sz w:val="32"/>
          <w:szCs w:val="32"/>
          <w:rtl/>
          <w:lang w:bidi="ar-IQ"/>
        </w:rPr>
        <w:t xml:space="preserve"> </w:t>
      </w:r>
      <w:r w:rsidRPr="00DA0323">
        <w:rPr>
          <w:rFonts w:asciiTheme="minorBidi" w:hAnsiTheme="minorBidi" w:cstheme="minorBidi"/>
          <w:b w:val="0"/>
          <w:bCs w:val="0"/>
          <w:color w:val="000000"/>
          <w:sz w:val="32"/>
          <w:szCs w:val="32"/>
          <w:rtl/>
        </w:rPr>
        <w:t>, وهكذا</w:t>
      </w:r>
      <w:r w:rsidRPr="00DA0323">
        <w:rPr>
          <w:rFonts w:asciiTheme="minorBidi" w:hAnsiTheme="minorBidi" w:cstheme="minorBidi"/>
          <w:b w:val="0"/>
          <w:bCs w:val="0"/>
          <w:color w:val="000000"/>
          <w:sz w:val="32"/>
          <w:szCs w:val="32"/>
          <w:vertAlign w:val="superscript"/>
          <w:rtl/>
        </w:rPr>
        <w:t xml:space="preserve"> </w:t>
      </w:r>
      <w:r w:rsidRPr="00DA0323">
        <w:rPr>
          <w:rFonts w:asciiTheme="minorBidi" w:hAnsiTheme="minorBidi" w:cstheme="minorBidi"/>
          <w:b w:val="0"/>
          <w:bCs w:val="0"/>
          <w:color w:val="000000"/>
          <w:sz w:val="32"/>
          <w:szCs w:val="32"/>
          <w:rtl/>
        </w:rPr>
        <w:t xml:space="preserve"> </w:t>
      </w:r>
      <w:r w:rsidRPr="00DA0323">
        <w:rPr>
          <w:rFonts w:asciiTheme="minorBidi" w:hAnsiTheme="minorBidi" w:cstheme="minorBidi"/>
          <w:b w:val="0"/>
          <w:bCs w:val="0"/>
          <w:color w:val="000000"/>
          <w:sz w:val="32"/>
          <w:szCs w:val="32"/>
        </w:rPr>
        <w:t>.</w:t>
      </w:r>
    </w:p>
    <w:p w:rsidR="00E21732" w:rsidRPr="00DA0323" w:rsidRDefault="00E21732" w:rsidP="00E21732">
      <w:pPr>
        <w:pStyle w:val="a3"/>
        <w:spacing w:line="360" w:lineRule="auto"/>
        <w:ind w:left="84" w:firstLine="567"/>
        <w:jc w:val="both"/>
        <w:rPr>
          <w:rFonts w:asciiTheme="minorBidi" w:hAnsiTheme="minorBidi" w:cstheme="minorBidi"/>
          <w:b w:val="0"/>
          <w:bCs w:val="0"/>
          <w:color w:val="000000"/>
          <w:sz w:val="32"/>
          <w:szCs w:val="32"/>
          <w:rtl/>
          <w:lang w:bidi="ar-IQ"/>
        </w:rPr>
      </w:pPr>
      <w:r w:rsidRPr="00DA0323">
        <w:rPr>
          <w:rFonts w:asciiTheme="minorBidi" w:hAnsiTheme="minorBidi" w:cstheme="minorBidi"/>
          <w:b w:val="0"/>
          <w:bCs w:val="0"/>
          <w:color w:val="000000"/>
          <w:sz w:val="32"/>
          <w:szCs w:val="32"/>
          <w:rtl/>
        </w:rPr>
        <w:t>وذهب قسم اخر من الفقهاء الى تعريف علم الميراث بأنه علم أصول فقه وحساب، او هو علم بقواعد فقهية وحسابي</w:t>
      </w:r>
      <w:r>
        <w:rPr>
          <w:rFonts w:asciiTheme="minorBidi" w:hAnsiTheme="minorBidi" w:cstheme="minorBidi" w:hint="cs"/>
          <w:b w:val="0"/>
          <w:bCs w:val="0"/>
          <w:color w:val="000000"/>
          <w:sz w:val="32"/>
          <w:szCs w:val="32"/>
          <w:rtl/>
        </w:rPr>
        <w:t>ة</w:t>
      </w:r>
      <w:r w:rsidRPr="00DA0323">
        <w:rPr>
          <w:rFonts w:asciiTheme="minorBidi" w:hAnsiTheme="minorBidi" w:cstheme="minorBidi"/>
          <w:b w:val="0"/>
          <w:bCs w:val="0"/>
          <w:color w:val="000000"/>
          <w:sz w:val="32"/>
          <w:szCs w:val="32"/>
          <w:rtl/>
        </w:rPr>
        <w:t xml:space="preserve">، يتوصل بها إلى </w:t>
      </w:r>
      <w:r w:rsidRPr="00DA0323">
        <w:rPr>
          <w:rFonts w:asciiTheme="minorBidi" w:hAnsiTheme="minorBidi" w:cstheme="minorBidi"/>
          <w:b w:val="0"/>
          <w:bCs w:val="0"/>
          <w:sz w:val="32"/>
          <w:szCs w:val="32"/>
          <w:rtl/>
        </w:rPr>
        <w:t xml:space="preserve">معرفة حق كل وارث من التركة ، والمقصود بالحساب تأصيل المسائل وتصحيحها وقسمة التركات وغيرها مما يتوصل به الى معرفة حق </w:t>
      </w:r>
      <w:r w:rsidRPr="00DA0323">
        <w:rPr>
          <w:rFonts w:asciiTheme="minorBidi" w:hAnsiTheme="minorBidi" w:cstheme="minorBidi"/>
          <w:b w:val="0"/>
          <w:bCs w:val="0"/>
          <w:color w:val="000000"/>
          <w:sz w:val="32"/>
          <w:szCs w:val="32"/>
          <w:rtl/>
        </w:rPr>
        <w:t>ونصيب</w:t>
      </w:r>
      <w:r w:rsidRPr="00DA0323">
        <w:rPr>
          <w:rFonts w:asciiTheme="minorBidi" w:hAnsiTheme="minorBidi" w:cstheme="minorBidi"/>
          <w:b w:val="0"/>
          <w:bCs w:val="0"/>
          <w:sz w:val="32"/>
          <w:szCs w:val="32"/>
          <w:rtl/>
        </w:rPr>
        <w:t xml:space="preserve"> كل وارث من التركة.</w:t>
      </w:r>
    </w:p>
    <w:p w:rsidR="00E21732" w:rsidRPr="00DA0323" w:rsidRDefault="00E21732" w:rsidP="00E21732">
      <w:pPr>
        <w:pStyle w:val="a3"/>
        <w:spacing w:line="360" w:lineRule="auto"/>
        <w:ind w:left="84" w:firstLine="567"/>
        <w:jc w:val="both"/>
        <w:rPr>
          <w:rFonts w:asciiTheme="minorBidi" w:hAnsiTheme="minorBidi" w:cstheme="minorBidi"/>
          <w:b w:val="0"/>
          <w:bCs w:val="0"/>
          <w:sz w:val="32"/>
          <w:szCs w:val="32"/>
          <w:rtl/>
        </w:rPr>
      </w:pPr>
      <w:r w:rsidRPr="00DA0323">
        <w:rPr>
          <w:rFonts w:asciiTheme="minorBidi" w:hAnsiTheme="minorBidi" w:cstheme="minorBidi"/>
          <w:b w:val="0"/>
          <w:bCs w:val="0"/>
          <w:color w:val="000000"/>
          <w:sz w:val="32"/>
          <w:szCs w:val="32"/>
          <w:rtl/>
        </w:rPr>
        <w:t>فالميراث ينصب على ما تركه الميت من اموال سيخلفه فيها ويرثها غيره ,</w:t>
      </w:r>
      <w:r w:rsidRPr="00DA0323">
        <w:rPr>
          <w:rFonts w:asciiTheme="minorBidi" w:hAnsiTheme="minorBidi" w:cstheme="minorBidi"/>
          <w:b w:val="0"/>
          <w:bCs w:val="0"/>
          <w:color w:val="000000"/>
          <w:sz w:val="32"/>
          <w:szCs w:val="32"/>
          <w:shd w:val="clear" w:color="auto" w:fill="FFFFFF"/>
          <w:rtl/>
          <w:lang w:bidi="ar-IQ"/>
        </w:rPr>
        <w:t xml:space="preserve"> اي </w:t>
      </w:r>
      <w:r w:rsidRPr="00DA0323">
        <w:rPr>
          <w:rFonts w:asciiTheme="minorBidi" w:hAnsiTheme="minorBidi" w:cstheme="minorBidi"/>
          <w:b w:val="0"/>
          <w:bCs w:val="0"/>
          <w:color w:val="000000"/>
          <w:sz w:val="32"/>
          <w:szCs w:val="32"/>
          <w:shd w:val="clear" w:color="auto" w:fill="FFFFFF"/>
          <w:rtl/>
        </w:rPr>
        <w:t xml:space="preserve">هو انتقال مال الميت إلى مستحقيه شرعاً من </w:t>
      </w:r>
      <w:r w:rsidRPr="00DA0323">
        <w:rPr>
          <w:rFonts w:asciiTheme="minorBidi" w:hAnsiTheme="minorBidi" w:cstheme="minorBidi"/>
          <w:b w:val="0"/>
          <w:bCs w:val="0"/>
          <w:color w:val="000000"/>
          <w:sz w:val="32"/>
          <w:szCs w:val="32"/>
          <w:rtl/>
        </w:rPr>
        <w:t xml:space="preserve">ورثته الأحياء ، سواء كان المتروك مالاً ، أو عقاراً ، أو نحوه </w:t>
      </w:r>
      <w:r w:rsidRPr="00DA0323">
        <w:rPr>
          <w:rFonts w:asciiTheme="minorBidi" w:hAnsiTheme="minorBidi" w:cstheme="minorBidi"/>
          <w:b w:val="0"/>
          <w:bCs w:val="0"/>
          <w:color w:val="000000"/>
          <w:sz w:val="32"/>
          <w:szCs w:val="32"/>
          <w:shd w:val="clear" w:color="auto" w:fill="FFFFFF"/>
          <w:rtl/>
        </w:rPr>
        <w:t xml:space="preserve">، </w:t>
      </w:r>
      <w:r w:rsidRPr="00DA0323">
        <w:rPr>
          <w:rFonts w:asciiTheme="minorBidi" w:hAnsiTheme="minorBidi" w:cstheme="minorBidi"/>
          <w:b w:val="0"/>
          <w:bCs w:val="0"/>
          <w:color w:val="000000"/>
          <w:sz w:val="32"/>
          <w:szCs w:val="32"/>
          <w:rtl/>
        </w:rPr>
        <w:t xml:space="preserve">وهو علم </w:t>
      </w:r>
      <w:r>
        <w:rPr>
          <w:rFonts w:asciiTheme="minorBidi" w:hAnsiTheme="minorBidi" w:cstheme="minorBidi"/>
          <w:b w:val="0"/>
          <w:bCs w:val="0"/>
          <w:color w:val="000000"/>
          <w:sz w:val="32"/>
          <w:szCs w:val="32"/>
          <w:rtl/>
        </w:rPr>
        <w:t>مستمد من الكتاب والسنة والإجماع</w:t>
      </w:r>
      <w:r w:rsidRPr="00DA0323">
        <w:rPr>
          <w:rFonts w:asciiTheme="minorBidi" w:hAnsiTheme="minorBidi" w:cstheme="minorBidi"/>
          <w:b w:val="0"/>
          <w:bCs w:val="0"/>
          <w:color w:val="000000"/>
          <w:sz w:val="32"/>
          <w:szCs w:val="32"/>
          <w:rtl/>
        </w:rPr>
        <w:t>.وقيل ان الميراث هو استحقاق الإنسان لشيء بعد موت مالكه بسبب مخصوص وشروط مخصوصة.</w:t>
      </w:r>
    </w:p>
    <w:p w:rsidR="00E21732" w:rsidRPr="00DA0323" w:rsidRDefault="00E21732" w:rsidP="00E21732">
      <w:pPr>
        <w:spacing w:before="50" w:after="50" w:line="360" w:lineRule="auto"/>
        <w:ind w:left="84" w:firstLine="567"/>
        <w:jc w:val="both"/>
        <w:rPr>
          <w:rFonts w:asciiTheme="minorBidi" w:hAnsiTheme="minorBidi"/>
          <w:sz w:val="32"/>
          <w:szCs w:val="32"/>
          <w:rtl/>
        </w:rPr>
      </w:pPr>
      <w:r w:rsidRPr="00DA0323">
        <w:rPr>
          <w:rFonts w:asciiTheme="minorBidi" w:hAnsiTheme="minorBidi"/>
          <w:sz w:val="32"/>
          <w:szCs w:val="32"/>
          <w:rtl/>
        </w:rPr>
        <w:t xml:space="preserve">كما عرف الميراث بأنه: علم بأصول يعرف بها قسمة التركات ومستحقوها وأنصباؤهم منها. </w:t>
      </w:r>
    </w:p>
    <w:p w:rsidR="00E21732" w:rsidRPr="00DA0323" w:rsidRDefault="00E21732" w:rsidP="00E21732">
      <w:pPr>
        <w:spacing w:before="50" w:after="50" w:line="360" w:lineRule="auto"/>
        <w:ind w:left="84" w:firstLine="567"/>
        <w:jc w:val="both"/>
        <w:rPr>
          <w:rFonts w:asciiTheme="minorBidi" w:hAnsiTheme="minorBidi"/>
          <w:sz w:val="32"/>
          <w:szCs w:val="32"/>
          <w:rtl/>
        </w:rPr>
      </w:pPr>
      <w:r w:rsidRPr="00DA0323">
        <w:rPr>
          <w:rFonts w:asciiTheme="minorBidi" w:hAnsiTheme="minorBidi"/>
          <w:sz w:val="32"/>
          <w:szCs w:val="32"/>
          <w:rtl/>
        </w:rPr>
        <w:t>وتطلق كلمة الميراث أيضاً على المال الموروث نفسه، فيقال هذه الدار أو السيارة ميراث، أي موروثة، أي أن سبب ملكية صاحبها الإرث.</w:t>
      </w:r>
    </w:p>
    <w:p w:rsidR="00E21732" w:rsidRPr="00DA0323" w:rsidRDefault="00E21732" w:rsidP="00E21732">
      <w:pPr>
        <w:spacing w:before="50" w:after="50" w:line="360" w:lineRule="auto"/>
        <w:ind w:left="84" w:firstLine="567"/>
        <w:jc w:val="both"/>
        <w:rPr>
          <w:rFonts w:asciiTheme="minorBidi" w:hAnsiTheme="minorBidi"/>
          <w:sz w:val="32"/>
          <w:szCs w:val="32"/>
          <w:rtl/>
        </w:rPr>
      </w:pPr>
      <w:r w:rsidRPr="00DA0323">
        <w:rPr>
          <w:rFonts w:asciiTheme="minorBidi" w:hAnsiTheme="minorBidi"/>
          <w:sz w:val="32"/>
          <w:szCs w:val="32"/>
          <w:rtl/>
        </w:rPr>
        <w:t xml:space="preserve"> كما تطلق كلمة الميراث على علم الميراث نفسه ، فيقال فلان يجيد الميراث، أي يحسن هذا العلم وهو حجة فيه , لذلك عرف بأنه: علم يعرف به من يرث ومن لايرث ومقدار ما لكل وارث.وعرف الميراث كذلك بأنه: فقه المواريث وعلم الحساب الموصل لمعرفة مايخص كل ذي حق من الترك</w:t>
      </w:r>
      <w:r>
        <w:rPr>
          <w:rFonts w:asciiTheme="minorBidi" w:hAnsiTheme="minorBidi" w:hint="cs"/>
          <w:sz w:val="32"/>
          <w:szCs w:val="32"/>
          <w:rtl/>
        </w:rPr>
        <w:t xml:space="preserve">ة. </w:t>
      </w:r>
    </w:p>
    <w:p w:rsidR="00E21732" w:rsidRPr="00DA0323" w:rsidRDefault="00E21732" w:rsidP="00E21732">
      <w:pPr>
        <w:spacing w:before="50" w:after="50" w:line="360" w:lineRule="auto"/>
        <w:ind w:left="84" w:firstLine="567"/>
        <w:jc w:val="both"/>
        <w:rPr>
          <w:rFonts w:asciiTheme="minorBidi" w:hAnsiTheme="minorBidi"/>
          <w:sz w:val="32"/>
          <w:szCs w:val="32"/>
          <w:rtl/>
        </w:rPr>
      </w:pPr>
      <w:r w:rsidRPr="00DA0323">
        <w:rPr>
          <w:rFonts w:asciiTheme="minorBidi" w:eastAsia="Times New Roman" w:hAnsiTheme="minorBidi"/>
          <w:color w:val="000000"/>
          <w:sz w:val="32"/>
          <w:szCs w:val="32"/>
          <w:rtl/>
        </w:rPr>
        <w:t>فالميت هو المورث . و الغير الذي سياخذ المال  هو الوارث . اما التركة : فتتمثل في المال الموروث .</w:t>
      </w:r>
      <w:r w:rsidRPr="00DA0323">
        <w:rPr>
          <w:rFonts w:asciiTheme="minorBidi" w:hAnsiTheme="minorBidi"/>
          <w:color w:val="000000"/>
          <w:sz w:val="32"/>
          <w:szCs w:val="32"/>
          <w:shd w:val="clear" w:color="auto" w:fill="FFFFFF"/>
          <w:rtl/>
        </w:rPr>
        <w:t xml:space="preserve"> </w:t>
      </w:r>
    </w:p>
    <w:p w:rsidR="00E21732" w:rsidRPr="00DA0323" w:rsidRDefault="00E21732" w:rsidP="00E21732">
      <w:pPr>
        <w:spacing w:after="240" w:line="360" w:lineRule="auto"/>
        <w:ind w:left="84" w:firstLine="567"/>
        <w:jc w:val="both"/>
        <w:rPr>
          <w:rFonts w:asciiTheme="minorBidi" w:eastAsia="Times New Roman" w:hAnsiTheme="minorBidi"/>
          <w:color w:val="000000"/>
          <w:sz w:val="32"/>
          <w:szCs w:val="32"/>
          <w:rtl/>
        </w:rPr>
      </w:pPr>
      <w:r w:rsidRPr="00DA0323">
        <w:rPr>
          <w:rFonts w:asciiTheme="minorBidi" w:eastAsia="Times New Roman" w:hAnsiTheme="minorBidi"/>
          <w:color w:val="222222"/>
          <w:sz w:val="32"/>
          <w:szCs w:val="32"/>
          <w:rtl/>
        </w:rPr>
        <w:t xml:space="preserve">وخلاصة الامر أن علم الفرائض ، أو المواريث هو علم يتكلم عن الحقوق المتعلقة بالتركة وترتيبها ، وأسباب الميراث ، وشروطه ، وموانعه ، وأنواع </w:t>
      </w:r>
      <w:r w:rsidRPr="00DA0323">
        <w:rPr>
          <w:rFonts w:asciiTheme="minorBidi" w:eastAsia="Times New Roman" w:hAnsiTheme="minorBidi"/>
          <w:color w:val="222222"/>
          <w:sz w:val="32"/>
          <w:szCs w:val="32"/>
          <w:rtl/>
        </w:rPr>
        <w:lastRenderedPageBreak/>
        <w:t xml:space="preserve">الورثة ، وبيان نصيب كل واحد ، وحجب بعض الورثة حجبا كليا أو جزئيا ، والعول وتصحيح المسائل ، </w:t>
      </w:r>
      <w:r w:rsidRPr="00DA0323">
        <w:rPr>
          <w:rFonts w:asciiTheme="minorBidi" w:hAnsiTheme="minorBidi"/>
          <w:sz w:val="32"/>
          <w:szCs w:val="32"/>
          <w:rtl/>
        </w:rPr>
        <w:t xml:space="preserve">والرد والمخارجة ، </w:t>
      </w:r>
      <w:r w:rsidRPr="00DA0323">
        <w:rPr>
          <w:rFonts w:asciiTheme="minorBidi" w:eastAsia="Times New Roman" w:hAnsiTheme="minorBidi"/>
          <w:color w:val="222222"/>
          <w:sz w:val="32"/>
          <w:szCs w:val="32"/>
          <w:rtl/>
        </w:rPr>
        <w:t xml:space="preserve">وغيرها من الأحكام والقضايا المتصلة بتوزيع التركة </w:t>
      </w:r>
      <w:r w:rsidRPr="00DA0323">
        <w:rPr>
          <w:rFonts w:asciiTheme="minorBidi" w:hAnsiTheme="minorBidi"/>
          <w:sz w:val="32"/>
          <w:szCs w:val="32"/>
          <w:rtl/>
        </w:rPr>
        <w:t>وتقسيمها بين أصحابها.</w:t>
      </w:r>
      <w:r w:rsidRPr="00DA0323">
        <w:rPr>
          <w:rFonts w:asciiTheme="minorBidi" w:eastAsia="Times New Roman" w:hAnsiTheme="minorBidi"/>
          <w:color w:val="000000"/>
          <w:sz w:val="32"/>
          <w:szCs w:val="32"/>
          <w:rtl/>
        </w:rPr>
        <w:t xml:space="preserve"> </w:t>
      </w:r>
    </w:p>
    <w:p w:rsidR="00E21732" w:rsidRPr="00DA0323" w:rsidRDefault="00E21732" w:rsidP="00E21732">
      <w:pPr>
        <w:spacing w:after="240" w:line="360" w:lineRule="auto"/>
        <w:ind w:left="84" w:firstLine="567"/>
        <w:jc w:val="both"/>
        <w:rPr>
          <w:rFonts w:asciiTheme="minorBidi" w:eastAsia="Times New Roman" w:hAnsiTheme="minorBidi"/>
          <w:color w:val="000000"/>
          <w:sz w:val="32"/>
          <w:szCs w:val="32"/>
          <w:rtl/>
        </w:rPr>
      </w:pPr>
      <w:r w:rsidRPr="00DA0323">
        <w:rPr>
          <w:rFonts w:asciiTheme="minorBidi" w:eastAsia="Times New Roman" w:hAnsiTheme="minorBidi"/>
          <w:color w:val="000000"/>
          <w:sz w:val="32"/>
          <w:szCs w:val="32"/>
          <w:rtl/>
        </w:rPr>
        <w:t>والواضع لعلم الفرائض و المواريث هو الله سبحانه و</w:t>
      </w:r>
      <w:r w:rsidRPr="00DA0323">
        <w:rPr>
          <w:rFonts w:asciiTheme="minorBidi" w:eastAsia="Times New Roman" w:hAnsiTheme="minorBidi"/>
          <w:noProof/>
          <w:color w:val="000000"/>
          <w:sz w:val="32"/>
          <w:szCs w:val="32"/>
          <w:rtl/>
          <w:lang w:bidi="ar-IQ"/>
        </w:rPr>
        <w:t>تعالى</w:t>
      </w:r>
      <w:r w:rsidRPr="00DA0323">
        <w:rPr>
          <w:rFonts w:asciiTheme="minorBidi" w:eastAsia="Times New Roman" w:hAnsiTheme="minorBidi"/>
          <w:color w:val="000000"/>
          <w:sz w:val="32"/>
          <w:szCs w:val="32"/>
        </w:rPr>
        <w:t> </w:t>
      </w:r>
      <w:r w:rsidRPr="00DA0323">
        <w:rPr>
          <w:rFonts w:asciiTheme="minorBidi" w:eastAsia="Times New Roman" w:hAnsiTheme="minorBidi"/>
          <w:color w:val="000000"/>
          <w:sz w:val="32"/>
          <w:szCs w:val="32"/>
          <w:rtl/>
        </w:rPr>
        <w:t xml:space="preserve">، فقد تولى جل جلاله في علاه </w:t>
      </w:r>
      <w:r w:rsidRPr="00DA0323">
        <w:rPr>
          <w:rFonts w:asciiTheme="minorBidi" w:eastAsia="Times New Roman" w:hAnsiTheme="minorBidi"/>
          <w:color w:val="000000"/>
          <w:sz w:val="32"/>
          <w:szCs w:val="32"/>
        </w:rPr>
        <w:t> </w:t>
      </w:r>
      <w:r w:rsidRPr="00DA0323">
        <w:rPr>
          <w:rFonts w:asciiTheme="minorBidi" w:eastAsia="Times New Roman" w:hAnsiTheme="minorBidi"/>
          <w:color w:val="000000"/>
          <w:sz w:val="32"/>
          <w:szCs w:val="32"/>
          <w:rtl/>
        </w:rPr>
        <w:t>قسم المواريث بنفسه في كتابه ، وعلى لسان رسوله</w:t>
      </w:r>
      <w:r w:rsidRPr="00DA0323">
        <w:rPr>
          <w:rFonts w:asciiTheme="minorBidi" w:eastAsia="Times New Roman" w:hAnsiTheme="minorBidi"/>
          <w:color w:val="000000"/>
          <w:sz w:val="32"/>
          <w:szCs w:val="32"/>
        </w:rPr>
        <w:t> </w:t>
      </w:r>
      <w:r w:rsidRPr="00DA0323">
        <w:rPr>
          <w:rFonts w:asciiTheme="minorBidi" w:eastAsia="Times New Roman" w:hAnsiTheme="minorBidi"/>
          <w:noProof/>
          <w:color w:val="000000"/>
          <w:sz w:val="32"/>
          <w:szCs w:val="32"/>
          <w:rtl/>
          <w:lang w:bidi="ar-IQ"/>
        </w:rPr>
        <w:t>صلى الله عليه وسلم</w:t>
      </w:r>
      <w:r w:rsidRPr="00DA0323">
        <w:rPr>
          <w:rFonts w:asciiTheme="minorBidi" w:eastAsia="Times New Roman" w:hAnsiTheme="minorBidi"/>
          <w:color w:val="000000"/>
          <w:sz w:val="32"/>
          <w:szCs w:val="32"/>
        </w:rPr>
        <w:t> </w:t>
      </w:r>
      <w:r w:rsidRPr="00DA0323">
        <w:rPr>
          <w:rFonts w:asciiTheme="minorBidi" w:eastAsia="Times New Roman" w:hAnsiTheme="minorBidi"/>
          <w:color w:val="000000"/>
          <w:sz w:val="32"/>
          <w:szCs w:val="32"/>
          <w:rtl/>
        </w:rPr>
        <w:t>، ويقبح بطالب العلم أن يكون جاهلا بواضع العلم الذي يطلبه ، والعلم بالواضع قد لا يكون ذا أهمية ، وقد يكون مهماً كما هو الحال هنا ، فالعلم بالواضع</w:t>
      </w:r>
      <w:r w:rsidRPr="00DA0323">
        <w:rPr>
          <w:rFonts w:asciiTheme="minorBidi" w:eastAsia="Times New Roman" w:hAnsiTheme="minorBidi"/>
          <w:color w:val="000000"/>
          <w:sz w:val="32"/>
          <w:szCs w:val="32"/>
        </w:rPr>
        <w:t> – </w:t>
      </w:r>
      <w:r w:rsidRPr="00DA0323">
        <w:rPr>
          <w:rFonts w:asciiTheme="minorBidi" w:eastAsia="Times New Roman" w:hAnsiTheme="minorBidi"/>
          <w:color w:val="000000"/>
          <w:sz w:val="32"/>
          <w:szCs w:val="32"/>
          <w:rtl/>
        </w:rPr>
        <w:t>هنا - أظهر لنا فضل هذا العلم وشرفه .</w:t>
      </w:r>
    </w:p>
    <w:p w:rsidR="005E5AA3" w:rsidRDefault="005E5AA3"/>
    <w:sectPr w:rsidR="005E5AA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CS Jeddah S_U 3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1732"/>
    <w:rsid w:val="00117C04"/>
    <w:rsid w:val="00321C42"/>
    <w:rsid w:val="00597F4F"/>
    <w:rsid w:val="005E5AA3"/>
    <w:rsid w:val="007C2EBB"/>
    <w:rsid w:val="008308F8"/>
    <w:rsid w:val="00DE36D8"/>
    <w:rsid w:val="00E217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32"/>
    <w:pPr>
      <w:bidi/>
    </w:pPr>
  </w:style>
  <w:style w:type="paragraph" w:styleId="2">
    <w:name w:val="heading 2"/>
    <w:basedOn w:val="a"/>
    <w:next w:val="a"/>
    <w:link w:val="2Char"/>
    <w:uiPriority w:val="9"/>
    <w:semiHidden/>
    <w:unhideWhenUsed/>
    <w:qFormat/>
    <w:rsid w:val="00E217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1732"/>
  </w:style>
  <w:style w:type="paragraph" w:styleId="a3">
    <w:name w:val="Title"/>
    <w:basedOn w:val="a"/>
    <w:link w:val="Char"/>
    <w:qFormat/>
    <w:rsid w:val="00E21732"/>
    <w:pPr>
      <w:spacing w:after="0" w:line="240" w:lineRule="auto"/>
      <w:jc w:val="center"/>
    </w:pPr>
    <w:rPr>
      <w:rFonts w:ascii="Times New Roman" w:eastAsia="Times New Roman" w:hAnsi="Times New Roman" w:cs="MCS Jeddah S_U 3d."/>
      <w:b/>
      <w:bCs/>
      <w:sz w:val="20"/>
      <w:szCs w:val="52"/>
    </w:rPr>
  </w:style>
  <w:style w:type="character" w:customStyle="1" w:styleId="Char">
    <w:name w:val="العنوان Char"/>
    <w:basedOn w:val="a0"/>
    <w:link w:val="a3"/>
    <w:rsid w:val="00E21732"/>
    <w:rPr>
      <w:rFonts w:ascii="Times New Roman" w:eastAsia="Times New Roman" w:hAnsi="Times New Roman" w:cs="MCS Jeddah S_U 3d."/>
      <w:b/>
      <w:bCs/>
      <w:sz w:val="20"/>
      <w:szCs w:val="52"/>
    </w:rPr>
  </w:style>
  <w:style w:type="paragraph" w:customStyle="1" w:styleId="1">
    <w:name w:val="نمط1"/>
    <w:basedOn w:val="2"/>
    <w:rsid w:val="00E21732"/>
    <w:pPr>
      <w:keepLines w:val="0"/>
      <w:spacing w:before="50" w:after="50" w:line="460" w:lineRule="atLeast"/>
      <w:jc w:val="lowKashida"/>
    </w:pPr>
    <w:rPr>
      <w:rFonts w:ascii="Times New Roman" w:eastAsia="Times New Roman" w:hAnsi="Times New Roman" w:cs="Simplified Arabic"/>
      <w:color w:val="auto"/>
      <w:sz w:val="34"/>
      <w:szCs w:val="34"/>
    </w:rPr>
  </w:style>
  <w:style w:type="character" w:customStyle="1" w:styleId="2Char">
    <w:name w:val="عنوان 2 Char"/>
    <w:basedOn w:val="a0"/>
    <w:link w:val="2"/>
    <w:uiPriority w:val="9"/>
    <w:semiHidden/>
    <w:rsid w:val="00E2173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2017-03-17T13:18:00Z</dcterms:created>
  <dcterms:modified xsi:type="dcterms:W3CDTF">2017-03-17T13:18:00Z</dcterms:modified>
</cp:coreProperties>
</file>