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73" w:rsidRDefault="009E1F73" w:rsidP="009E1F73">
      <w:pPr>
        <w:jc w:val="center"/>
        <w:rPr>
          <w:rFonts w:ascii="Simplified Arabic" w:hAnsi="Simplified Arabic" w:cs="Simplified Arabic"/>
          <w:b/>
          <w:bCs/>
          <w:rtl/>
          <w:lang w:bidi="ar-IQ"/>
        </w:rPr>
      </w:pPr>
      <w:r w:rsidRPr="00855DE1">
        <w:rPr>
          <w:rFonts w:ascii="Simplified Arabic" w:hAnsi="Simplified Arabic" w:cs="Simplified Arabic" w:hint="cs"/>
          <w:b/>
          <w:bCs/>
          <w:rtl/>
          <w:lang w:bidi="ar-IQ"/>
        </w:rPr>
        <w:t>حق المساطحة</w:t>
      </w:r>
    </w:p>
    <w:p w:rsidR="009E1F73" w:rsidRPr="00596595"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ab/>
      </w:r>
      <w:r w:rsidRPr="00596595">
        <w:rPr>
          <w:rFonts w:ascii="Simplified Arabic" w:hAnsi="Simplified Arabic" w:cs="Simplified Arabic" w:hint="cs"/>
          <w:rtl/>
          <w:lang w:bidi="ar-IQ"/>
        </w:rPr>
        <w:t xml:space="preserve">من الحقوق المتفرعة عن حق الملكية حق المساطحة وهو حق عيني عقاري يخول صاحبه اقامة ابنية ومنشات بارض الغير لمدة لاتزيد على خمسين سنة مقابل جرة وهو حق مؤقت ينقضي بانتهاء مدته واسباب اخرى </w:t>
      </w:r>
    </w:p>
    <w:p w:rsidR="009E1F73" w:rsidRPr="00067181" w:rsidRDefault="009E1F73" w:rsidP="009E1F73">
      <w:pPr>
        <w:jc w:val="center"/>
        <w:rPr>
          <w:rFonts w:ascii="Simplified Arabic" w:hAnsi="Simplified Arabic" w:cs="Simplified Arabic"/>
          <w:b/>
          <w:bCs/>
          <w:rtl/>
          <w:lang w:bidi="ar-IQ"/>
        </w:rPr>
      </w:pPr>
      <w:r w:rsidRPr="00067181">
        <w:rPr>
          <w:rFonts w:ascii="Simplified Arabic" w:hAnsi="Simplified Arabic" w:cs="Simplified Arabic" w:hint="cs"/>
          <w:b/>
          <w:bCs/>
          <w:rtl/>
          <w:lang w:bidi="ar-IQ"/>
        </w:rPr>
        <w:t>تعريف حق المساطحة وخصائصه وتمييزه عن غيره</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 xml:space="preserve">المطلب الاول تعريف حق المساطحةوخصائصه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الفرع الاول :</w:t>
      </w:r>
      <w:r w:rsidRPr="00BD1C8A">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تعريف حق المساطحة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تعرف الفقرة الاولى من  المادة 1266 مدني عراقي  "حق المساطحة حق عيني يخول صاحبه ان يقيم بناء او منشآت من غير الغراس على ارض الغير بمقتضى اتفاق بينه وبين صاحب الارض ويحدد هذا الاتفاق حقوق المساطح والتزاماته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للمساطح ان يقيم على ارض الغير المملوكة او الموقوفة  ابنية لاغراض السكن ، او يقيم منشآت اخرى معمل او محل تجاري او مخزن ولا يحوز له الغراس،  بينما قوانيين عربية اخرى تشمل المساطحة الغراس ايضا.المادة 1225 من القانون المدني الاردني رقم 43 لسنة 1976  تعرف المساطحة "حق عيني يعطي صاحبه الحق في اقامة بناء او غراس على ارض الغير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ويقابل حق المساطحة  في القانون المدني المصري (حق الحكر) وقد نظم المشرع المصري احكام حق الحكر  وجعله حق عيني متفرع عن حق الملكية وجعله في نظاق ضبق على الارض الموقوفة فقط  وبهذا  يختلف عن احكام المساطحة في القانون العراقي ويشمل حق الحكر  اقامة بناء او منشاءات وغراس ومدة العقد لا تزييد عن ستين سنة.</w:t>
      </w:r>
    </w:p>
    <w:p w:rsidR="009E1F73" w:rsidRDefault="009E1F73" w:rsidP="009E1F73">
      <w:pPr>
        <w:jc w:val="both"/>
        <w:rPr>
          <w:rFonts w:ascii="Simplified Arabic" w:hAnsi="Simplified Arabic" w:cs="Simplified Arabic"/>
          <w:b/>
          <w:bCs/>
          <w:rtl/>
          <w:lang w:bidi="ar-IQ"/>
        </w:rPr>
      </w:pPr>
      <w:r>
        <w:rPr>
          <w:rFonts w:ascii="Simplified Arabic" w:hAnsi="Simplified Arabic" w:cs="Simplified Arabic" w:hint="cs"/>
          <w:b/>
          <w:bCs/>
          <w:rtl/>
          <w:lang w:bidi="ar-IQ"/>
        </w:rPr>
        <w:t xml:space="preserve">:خصائص حق المساطحة </w:t>
      </w:r>
    </w:p>
    <w:p w:rsidR="009E1F73" w:rsidRPr="00AC4EE6" w:rsidRDefault="009E1F73" w:rsidP="009E1F73">
      <w:pPr>
        <w:jc w:val="both"/>
        <w:rPr>
          <w:rFonts w:ascii="Simplified Arabic" w:hAnsi="Simplified Arabic" w:cs="Simplified Arabic"/>
          <w:b/>
          <w:bCs/>
          <w:sz w:val="24"/>
          <w:szCs w:val="24"/>
          <w:rtl/>
          <w:lang w:bidi="ar-IQ"/>
        </w:rPr>
      </w:pPr>
      <w:r>
        <w:rPr>
          <w:rFonts w:ascii="Simplified Arabic" w:hAnsi="Simplified Arabic" w:cs="Simplified Arabic" w:hint="cs"/>
          <w:b/>
          <w:bCs/>
          <w:rtl/>
          <w:lang w:bidi="ar-IQ"/>
        </w:rPr>
        <w:t>1</w:t>
      </w:r>
      <w:r w:rsidRPr="00AC4EE6">
        <w:rPr>
          <w:rFonts w:ascii="Simplified Arabic" w:hAnsi="Simplified Arabic" w:cs="Simplified Arabic" w:hint="cs"/>
          <w:b/>
          <w:bCs/>
          <w:sz w:val="24"/>
          <w:szCs w:val="24"/>
          <w:rtl/>
          <w:lang w:bidi="ar-IQ"/>
        </w:rPr>
        <w:t xml:space="preserve">- حق عيني </w:t>
      </w:r>
      <w:r>
        <w:rPr>
          <w:rFonts w:ascii="Simplified Arabic" w:hAnsi="Simplified Arabic" w:cs="Simplified Arabic" w:hint="cs"/>
          <w:b/>
          <w:bCs/>
          <w:sz w:val="24"/>
          <w:szCs w:val="24"/>
          <w:rtl/>
          <w:lang w:bidi="ar-IQ"/>
        </w:rPr>
        <w:t>اصلي .</w:t>
      </w:r>
      <w:r w:rsidRPr="00AC4EE6">
        <w:rPr>
          <w:rFonts w:ascii="Simplified Arabic" w:hAnsi="Simplified Arabic" w:cs="Simplified Arabic" w:hint="cs"/>
          <w:b/>
          <w:bCs/>
          <w:sz w:val="24"/>
          <w:szCs w:val="24"/>
          <w:rtl/>
          <w:lang w:bidi="ar-IQ"/>
        </w:rPr>
        <w:t xml:space="preserve"> </w:t>
      </w:r>
    </w:p>
    <w:p w:rsidR="009E1F73" w:rsidRPr="00AC4EE6" w:rsidRDefault="009E1F73" w:rsidP="009E1F73">
      <w:pPr>
        <w:jc w:val="both"/>
        <w:rPr>
          <w:rFonts w:ascii="Simplified Arabic" w:hAnsi="Simplified Arabic" w:cs="Simplified Arabic"/>
          <w:b/>
          <w:bCs/>
          <w:sz w:val="24"/>
          <w:szCs w:val="24"/>
          <w:rtl/>
          <w:lang w:bidi="ar-IQ"/>
        </w:rPr>
      </w:pPr>
      <w:r w:rsidRPr="00AC4EE6">
        <w:rPr>
          <w:rFonts w:ascii="Simplified Arabic" w:hAnsi="Simplified Arabic" w:cs="Simplified Arabic" w:hint="cs"/>
          <w:b/>
          <w:bCs/>
          <w:sz w:val="24"/>
          <w:szCs w:val="24"/>
          <w:rtl/>
          <w:lang w:bidi="ar-IQ"/>
        </w:rPr>
        <w:t>2- يخول صاحبه ان يقيم بناء او منشآت بارض الغير من غير الغراس</w:t>
      </w:r>
      <w:r>
        <w:rPr>
          <w:rFonts w:ascii="Simplified Arabic" w:hAnsi="Simplified Arabic" w:cs="Simplified Arabic" w:hint="cs"/>
          <w:b/>
          <w:bCs/>
          <w:sz w:val="24"/>
          <w:szCs w:val="24"/>
          <w:rtl/>
          <w:lang w:bidi="ar-IQ"/>
        </w:rPr>
        <w:t>.</w:t>
      </w:r>
      <w:r w:rsidRPr="00AC4EE6">
        <w:rPr>
          <w:rFonts w:ascii="Simplified Arabic" w:hAnsi="Simplified Arabic" w:cs="Simplified Arabic" w:hint="cs"/>
          <w:b/>
          <w:bCs/>
          <w:sz w:val="24"/>
          <w:szCs w:val="24"/>
          <w:rtl/>
          <w:lang w:bidi="ar-IQ"/>
        </w:rPr>
        <w:t xml:space="preserve"> </w:t>
      </w:r>
    </w:p>
    <w:p w:rsidR="009E1F73" w:rsidRDefault="009E1F73" w:rsidP="009E1F73">
      <w:pPr>
        <w:jc w:val="both"/>
        <w:rPr>
          <w:rFonts w:ascii="Simplified Arabic" w:hAnsi="Simplified Arabic" w:cs="Simplified Arabic"/>
          <w:b/>
          <w:bCs/>
          <w:sz w:val="24"/>
          <w:szCs w:val="24"/>
          <w:rtl/>
          <w:lang w:bidi="ar-IQ"/>
        </w:rPr>
      </w:pPr>
      <w:r w:rsidRPr="00AC4EE6">
        <w:rPr>
          <w:rFonts w:ascii="Simplified Arabic" w:hAnsi="Simplified Arabic" w:cs="Simplified Arabic" w:hint="cs"/>
          <w:b/>
          <w:bCs/>
          <w:sz w:val="24"/>
          <w:szCs w:val="24"/>
          <w:rtl/>
          <w:lang w:bidi="ar-IQ"/>
        </w:rPr>
        <w:t>3- حق مؤقت  مدة المساطحة لاتزيد عن خمسين سنة</w:t>
      </w:r>
      <w:r>
        <w:rPr>
          <w:rFonts w:ascii="Simplified Arabic" w:hAnsi="Simplified Arabic" w:cs="Simplified Arabic" w:hint="cs"/>
          <w:b/>
          <w:bCs/>
          <w:sz w:val="24"/>
          <w:szCs w:val="24"/>
          <w:rtl/>
          <w:lang w:bidi="ar-IQ"/>
        </w:rPr>
        <w:t>.</w:t>
      </w:r>
    </w:p>
    <w:p w:rsidR="009E1F73" w:rsidRPr="00AC4EE6" w:rsidRDefault="009E1F73" w:rsidP="009E1F73">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4- حق ينتقل بالارث </w:t>
      </w:r>
      <w:r w:rsidRPr="00AC4EE6">
        <w:rPr>
          <w:rFonts w:ascii="Simplified Arabic" w:hAnsi="Simplified Arabic" w:cs="Simplified Arabic" w:hint="cs"/>
          <w:b/>
          <w:bCs/>
          <w:sz w:val="24"/>
          <w:szCs w:val="24"/>
          <w:rtl/>
          <w:lang w:bidi="ar-IQ"/>
        </w:rPr>
        <w:t xml:space="preserve"> </w:t>
      </w:r>
    </w:p>
    <w:p w:rsidR="009E1F73" w:rsidRDefault="009E1F73" w:rsidP="009E1F73">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5</w:t>
      </w:r>
      <w:r w:rsidRPr="00AC4EE6">
        <w:rPr>
          <w:rFonts w:ascii="Simplified Arabic" w:hAnsi="Simplified Arabic" w:cs="Simplified Arabic" w:hint="cs"/>
          <w:b/>
          <w:bCs/>
          <w:sz w:val="24"/>
          <w:szCs w:val="24"/>
          <w:rtl/>
          <w:lang w:bidi="ar-IQ"/>
        </w:rPr>
        <w:t xml:space="preserve"> الابن</w:t>
      </w:r>
      <w:r>
        <w:rPr>
          <w:rFonts w:ascii="Simplified Arabic" w:hAnsi="Simplified Arabic" w:cs="Simplified Arabic" w:hint="cs"/>
          <w:b/>
          <w:bCs/>
          <w:sz w:val="24"/>
          <w:szCs w:val="24"/>
          <w:rtl/>
          <w:lang w:bidi="ar-IQ"/>
        </w:rPr>
        <w:t>ي</w:t>
      </w:r>
      <w:r w:rsidRPr="00AC4EE6">
        <w:rPr>
          <w:rFonts w:ascii="Simplified Arabic" w:hAnsi="Simplified Arabic" w:cs="Simplified Arabic" w:hint="cs"/>
          <w:b/>
          <w:bCs/>
          <w:sz w:val="24"/>
          <w:szCs w:val="24"/>
          <w:rtl/>
          <w:lang w:bidi="ar-IQ"/>
        </w:rPr>
        <w:t>ة بعد انتهاء المساطحة تكون في الاصل لصاحب الارض مع دفع للمساطح  قيمة البناء مستحق القلع .</w:t>
      </w:r>
    </w:p>
    <w:p w:rsidR="009E1F73" w:rsidRDefault="009E1F73" w:rsidP="009E1F73">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تمييز حق المساطحة عن الايجار وحق المنفعة</w:t>
      </w:r>
    </w:p>
    <w:p w:rsidR="009E1F73" w:rsidRDefault="009E1F73" w:rsidP="009E1F73">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يتميز كل من المساطحة والايجار والمنفعة بانها تخول صاحبها الانتفاع بشيء مملوك للغير مقابل اجرة ولكن هناك اهتلافات جوهرية بينهما تقتضيها طبيعة حق كل منهم  </w:t>
      </w:r>
    </w:p>
    <w:p w:rsidR="009E1F73" w:rsidRPr="00AC4EE6" w:rsidRDefault="009E1F73" w:rsidP="009E1F73">
      <w:pPr>
        <w:jc w:val="both"/>
        <w:rPr>
          <w:rFonts w:ascii="Simplified Arabic" w:hAnsi="Simplified Arabic" w:cs="Simplified Arabic"/>
          <w:rtl/>
          <w:lang w:bidi="ar-IQ"/>
        </w:rPr>
      </w:pPr>
      <w:r>
        <w:rPr>
          <w:rFonts w:ascii="Simplified Arabic" w:hAnsi="Simplified Arabic" w:cs="Simplified Arabic" w:hint="cs"/>
          <w:b/>
          <w:bCs/>
          <w:sz w:val="24"/>
          <w:szCs w:val="24"/>
          <w:rtl/>
          <w:lang w:bidi="ar-IQ"/>
        </w:rPr>
        <w:t>الفرع الاول  تمييز المساطحة عن الايجار :</w:t>
      </w:r>
      <w:r w:rsidRPr="00AC4EE6">
        <w:rPr>
          <w:rFonts w:ascii="Simplified Arabic" w:hAnsi="Simplified Arabic" w:cs="Simplified Arabic" w:hint="cs"/>
          <w:rtl/>
          <w:lang w:bidi="ar-IQ"/>
        </w:rPr>
        <w:t>ويختلط كثيراً حق المساط</w:t>
      </w:r>
      <w:r>
        <w:rPr>
          <w:rFonts w:ascii="Simplified Arabic" w:hAnsi="Simplified Arabic" w:cs="Simplified Arabic" w:hint="cs"/>
          <w:rtl/>
          <w:lang w:bidi="ar-IQ"/>
        </w:rPr>
        <w:t>ح</w:t>
      </w:r>
      <w:r w:rsidRPr="00AC4EE6">
        <w:rPr>
          <w:rFonts w:ascii="Simplified Arabic" w:hAnsi="Simplified Arabic" w:cs="Simplified Arabic" w:hint="cs"/>
          <w:rtl/>
          <w:lang w:bidi="ar-IQ"/>
        </w:rPr>
        <w:t>ة بعقد الايجار وقد يكون هو في الاصل عقد اجارة طويلة ثم يتفق المؤجر فيه للمستاجر ان يقيم ابنية ومنشأت فنطبق عليه احكام المساطحة ومع ذلك هناك فروق جوهرية بين الايجار والمساطحة</w:t>
      </w:r>
      <w:r>
        <w:rPr>
          <w:rFonts w:ascii="Simplified Arabic" w:hAnsi="Simplified Arabic" w:cs="Simplified Arabic" w:hint="cs"/>
          <w:rtl/>
          <w:lang w:bidi="ar-IQ"/>
        </w:rPr>
        <w:t>:</w:t>
      </w:r>
      <w:r w:rsidRPr="00AC4EE6">
        <w:rPr>
          <w:rFonts w:ascii="Simplified Arabic" w:hAnsi="Simplified Arabic" w:cs="Simplified Arabic" w:hint="cs"/>
          <w:rtl/>
          <w:lang w:bidi="ar-IQ"/>
        </w:rPr>
        <w:t xml:space="preserve"> </w:t>
      </w:r>
    </w:p>
    <w:p w:rsidR="009E1F73" w:rsidRPr="00AC4EE6"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اولا</w:t>
      </w:r>
      <w:r w:rsidRPr="00AC4EE6">
        <w:rPr>
          <w:rFonts w:ascii="Simplified Arabic" w:hAnsi="Simplified Arabic" w:cs="Simplified Arabic" w:hint="cs"/>
          <w:rtl/>
          <w:lang w:bidi="ar-IQ"/>
        </w:rPr>
        <w:t xml:space="preserve">- لا يخول الايجار المستاجر الا حق شخصي قبل المؤجر اما حق المساطحة حق عيني </w:t>
      </w:r>
    </w:p>
    <w:p w:rsidR="009E1F73" w:rsidRPr="00AC4EE6"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ثانيًا</w:t>
      </w:r>
      <w:r w:rsidRPr="00AC4EE6">
        <w:rPr>
          <w:rFonts w:ascii="Simplified Arabic" w:hAnsi="Simplified Arabic" w:cs="Simplified Arabic" w:hint="cs"/>
          <w:rtl/>
          <w:lang w:bidi="ar-IQ"/>
        </w:rPr>
        <w:t xml:space="preserve">- يخول الايجار المستاجر الانتفاع من العين المؤجرة ولا يخوله اقامة ابنية ومنشات </w:t>
      </w:r>
      <w:r>
        <w:rPr>
          <w:rFonts w:ascii="Simplified Arabic" w:hAnsi="Simplified Arabic" w:cs="Simplified Arabic" w:hint="cs"/>
          <w:rtl/>
          <w:lang w:bidi="ar-IQ"/>
        </w:rPr>
        <w:t xml:space="preserve">، </w:t>
      </w:r>
      <w:r w:rsidRPr="00AC4EE6">
        <w:rPr>
          <w:rFonts w:ascii="Simplified Arabic" w:hAnsi="Simplified Arabic" w:cs="Simplified Arabic" w:hint="cs"/>
          <w:rtl/>
          <w:lang w:bidi="ar-IQ"/>
        </w:rPr>
        <w:t>بينما يخول حق المساطحة المساطح اقامة ابنية ومنشات وتعتبر ملكا له وله التصرف بها مقترنة بحق المساطحة .</w:t>
      </w:r>
    </w:p>
    <w:p w:rsidR="009E1F73" w:rsidRPr="00AC4EE6"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ثالثًا</w:t>
      </w:r>
      <w:r w:rsidRPr="00AC4EE6">
        <w:rPr>
          <w:rFonts w:ascii="Simplified Arabic" w:hAnsi="Simplified Arabic" w:cs="Simplified Arabic" w:hint="cs"/>
          <w:rtl/>
          <w:lang w:bidi="ar-IQ"/>
        </w:rPr>
        <w:t>- عقد الايجار لمدة قصيرة بينما مدة المساطحة طويلة قد تصل خمسين سنة</w:t>
      </w:r>
      <w:r>
        <w:rPr>
          <w:rFonts w:ascii="Simplified Arabic" w:hAnsi="Simplified Arabic" w:cs="Simplified Arabic" w:hint="cs"/>
          <w:rtl/>
          <w:lang w:bidi="ar-IQ"/>
        </w:rPr>
        <w:t xml:space="preserve"> .</w:t>
      </w:r>
      <w:r w:rsidRPr="00AC4EE6">
        <w:rPr>
          <w:rFonts w:ascii="Simplified Arabic" w:hAnsi="Simplified Arabic" w:cs="Simplified Arabic" w:hint="cs"/>
          <w:rtl/>
          <w:lang w:bidi="ar-IQ"/>
        </w:rPr>
        <w:t xml:space="preserve"> </w:t>
      </w:r>
    </w:p>
    <w:p w:rsidR="009E1F73" w:rsidRPr="00AC4EE6"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رابعاً</w:t>
      </w:r>
      <w:r w:rsidRPr="00AC4EE6">
        <w:rPr>
          <w:rFonts w:ascii="Simplified Arabic" w:hAnsi="Simplified Arabic" w:cs="Simplified Arabic" w:hint="cs"/>
          <w:rtl/>
          <w:lang w:bidi="ar-IQ"/>
        </w:rPr>
        <w:t>- يخضع الايجار لاحكام الخاصة بعقد الايجار المخصص للعقود المسماة</w:t>
      </w:r>
      <w:r>
        <w:rPr>
          <w:rFonts w:ascii="Simplified Arabic" w:hAnsi="Simplified Arabic" w:cs="Simplified Arabic" w:hint="cs"/>
          <w:rtl/>
          <w:lang w:bidi="ar-IQ"/>
        </w:rPr>
        <w:t xml:space="preserve"> فلا تسري احكام الايجار ومنها احكام  قانون ايجار العقار وكذلك احكام الايجار من الباطن والتنازل عن الايجار على المساطحة </w:t>
      </w:r>
      <w:r w:rsidRPr="00AC4EE6">
        <w:rPr>
          <w:rFonts w:ascii="Simplified Arabic" w:hAnsi="Simplified Arabic" w:cs="Simplified Arabic" w:hint="cs"/>
          <w:rtl/>
          <w:lang w:bidi="ar-IQ"/>
        </w:rPr>
        <w:t xml:space="preserve"> بينما المساطحة نظم المشرع احكامها الخاصة في الحقوق المتفرعة عن حق الملكية</w:t>
      </w:r>
      <w:r>
        <w:rPr>
          <w:rFonts w:ascii="Simplified Arabic" w:hAnsi="Simplified Arabic" w:cs="Simplified Arabic" w:hint="cs"/>
          <w:rtl/>
          <w:lang w:bidi="ar-IQ"/>
        </w:rPr>
        <w:t>.</w:t>
      </w:r>
      <w:r w:rsidRPr="00AC4EE6">
        <w:rPr>
          <w:rFonts w:ascii="Simplified Arabic" w:hAnsi="Simplified Arabic" w:cs="Simplified Arabic" w:hint="cs"/>
          <w:rtl/>
          <w:lang w:bidi="ar-IQ"/>
        </w:rPr>
        <w:t xml:space="preserve"> </w:t>
      </w:r>
    </w:p>
    <w:p w:rsidR="009E1F73" w:rsidRPr="00AC4EE6"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خامساًً</w:t>
      </w:r>
      <w:r w:rsidRPr="00AC4EE6">
        <w:rPr>
          <w:rFonts w:ascii="Simplified Arabic" w:hAnsi="Simplified Arabic" w:cs="Simplified Arabic" w:hint="cs"/>
          <w:rtl/>
          <w:lang w:bidi="ar-IQ"/>
        </w:rPr>
        <w:t>-</w:t>
      </w:r>
      <w:r>
        <w:rPr>
          <w:rFonts w:ascii="Simplified Arabic" w:hAnsi="Simplified Arabic" w:cs="Simplified Arabic" w:hint="cs"/>
          <w:rtl/>
          <w:lang w:bidi="ar-IQ"/>
        </w:rPr>
        <w:t xml:space="preserve"> قد يرد الايجار على المنقول او على العقار بينما المساطحة حق عيني عقاري و</w:t>
      </w:r>
      <w:r w:rsidRPr="00AC4EE6">
        <w:rPr>
          <w:rFonts w:ascii="Simplified Arabic" w:hAnsi="Simplified Arabic" w:cs="Simplified Arabic" w:hint="cs"/>
          <w:rtl/>
          <w:lang w:bidi="ar-IQ"/>
        </w:rPr>
        <w:t xml:space="preserve"> لا يشترط تسجيل عقد الايجار</w:t>
      </w:r>
      <w:r>
        <w:rPr>
          <w:rFonts w:ascii="Simplified Arabic" w:hAnsi="Simplified Arabic" w:cs="Simplified Arabic" w:hint="cs"/>
          <w:rtl/>
          <w:lang w:bidi="ar-IQ"/>
        </w:rPr>
        <w:t xml:space="preserve"> وان ورد على عقار</w:t>
      </w:r>
      <w:r w:rsidRPr="00AC4EE6">
        <w:rPr>
          <w:rFonts w:ascii="Simplified Arabic" w:hAnsi="Simplified Arabic" w:cs="Simplified Arabic" w:hint="cs"/>
          <w:rtl/>
          <w:lang w:bidi="ar-IQ"/>
        </w:rPr>
        <w:t xml:space="preserve"> بينما العقد المنشا لحق المساطحة شكلي لا بد من تسجيله في دائرة التسجيل العقاري</w:t>
      </w:r>
      <w:r>
        <w:rPr>
          <w:rFonts w:ascii="Simplified Arabic" w:hAnsi="Simplified Arabic" w:cs="Simplified Arabic" w:hint="cs"/>
          <w:rtl/>
          <w:lang w:bidi="ar-IQ"/>
        </w:rPr>
        <w:t xml:space="preserve"> .</w:t>
      </w:r>
      <w:r w:rsidRPr="00AC4EE6">
        <w:rPr>
          <w:rFonts w:ascii="Simplified Arabic" w:hAnsi="Simplified Arabic" w:cs="Simplified Arabic" w:hint="cs"/>
          <w:rtl/>
          <w:lang w:bidi="ar-IQ"/>
        </w:rPr>
        <w:t xml:space="preserve">  </w:t>
      </w:r>
    </w:p>
    <w:p w:rsidR="009E1F73" w:rsidRDefault="009E1F73" w:rsidP="009E1F73">
      <w:pPr>
        <w:jc w:val="both"/>
        <w:rPr>
          <w:rFonts w:ascii="Simplified Arabic" w:hAnsi="Simplified Arabic" w:cs="Simplified Arabic"/>
          <w:b/>
          <w:bCs/>
          <w:rtl/>
          <w:lang w:bidi="ar-IQ"/>
        </w:rPr>
      </w:pPr>
      <w:r>
        <w:rPr>
          <w:rFonts w:ascii="Simplified Arabic" w:hAnsi="Simplified Arabic" w:cs="Simplified Arabic" w:hint="cs"/>
          <w:b/>
          <w:bCs/>
          <w:rtl/>
          <w:lang w:bidi="ar-IQ"/>
        </w:rPr>
        <w:t>الفرع الثاني: تمييز حق المساطحة عن حق المنفعة :</w:t>
      </w:r>
    </w:p>
    <w:p w:rsidR="009E1F73" w:rsidRPr="00642A04" w:rsidRDefault="009E1F73" w:rsidP="009E1F73">
      <w:pPr>
        <w:jc w:val="both"/>
        <w:rPr>
          <w:rFonts w:ascii="Simplified Arabic" w:hAnsi="Simplified Arabic" w:cs="Simplified Arabic"/>
          <w:rtl/>
          <w:lang w:bidi="ar-IQ"/>
        </w:rPr>
      </w:pPr>
      <w:r w:rsidRPr="00642A04">
        <w:rPr>
          <w:rFonts w:ascii="Simplified Arabic" w:hAnsi="Simplified Arabic" w:cs="Simplified Arabic" w:hint="cs"/>
          <w:rtl/>
          <w:lang w:bidi="ar-IQ"/>
        </w:rPr>
        <w:lastRenderedPageBreak/>
        <w:t xml:space="preserve">اذا كان كل من حق المساطحة والمنفعة حق عيني يخول صاحبه الانتفاع </w:t>
      </w:r>
      <w:r>
        <w:rPr>
          <w:rFonts w:ascii="Simplified Arabic" w:hAnsi="Simplified Arabic" w:cs="Simplified Arabic" w:hint="cs"/>
          <w:rtl/>
          <w:lang w:bidi="ar-IQ"/>
        </w:rPr>
        <w:t xml:space="preserve">بملك </w:t>
      </w:r>
      <w:r w:rsidRPr="00642A04">
        <w:rPr>
          <w:rFonts w:ascii="Simplified Arabic" w:hAnsi="Simplified Arabic" w:cs="Simplified Arabic" w:hint="cs"/>
          <w:rtl/>
          <w:lang w:bidi="ar-IQ"/>
        </w:rPr>
        <w:t>الغير مقابل اجرة الا انهما يختلفان</w:t>
      </w:r>
      <w:r>
        <w:rPr>
          <w:rFonts w:ascii="Simplified Arabic" w:hAnsi="Simplified Arabic" w:cs="Simplified Arabic" w:hint="cs"/>
          <w:rtl/>
          <w:lang w:bidi="ar-IQ"/>
        </w:rPr>
        <w:t xml:space="preserve"> بالاتي :</w:t>
      </w:r>
    </w:p>
    <w:p w:rsidR="009E1F73" w:rsidRPr="00642A04"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اولاً</w:t>
      </w:r>
      <w:r w:rsidRPr="00642A04">
        <w:rPr>
          <w:rFonts w:ascii="Simplified Arabic" w:hAnsi="Simplified Arabic" w:cs="Simplified Arabic" w:hint="cs"/>
          <w:rtl/>
          <w:lang w:bidi="ar-IQ"/>
        </w:rPr>
        <w:t xml:space="preserve">- حق </w:t>
      </w:r>
      <w:r>
        <w:rPr>
          <w:rFonts w:ascii="Simplified Arabic" w:hAnsi="Simplified Arabic" w:cs="Simplified Arabic" w:hint="cs"/>
          <w:rtl/>
          <w:lang w:bidi="ar-IQ"/>
        </w:rPr>
        <w:t xml:space="preserve">المنفعة </w:t>
      </w:r>
      <w:r w:rsidRPr="00642A04">
        <w:rPr>
          <w:rFonts w:ascii="Simplified Arabic" w:hAnsi="Simplified Arabic" w:cs="Simplified Arabic" w:hint="cs"/>
          <w:rtl/>
          <w:lang w:bidi="ar-IQ"/>
        </w:rPr>
        <w:t>لا يخول صاحبه اقامة ابنية ومنشات بينما يخول</w:t>
      </w:r>
      <w:r>
        <w:rPr>
          <w:rFonts w:ascii="Simplified Arabic" w:hAnsi="Simplified Arabic" w:cs="Simplified Arabic" w:hint="cs"/>
          <w:rtl/>
          <w:lang w:bidi="ar-IQ"/>
        </w:rPr>
        <w:t xml:space="preserve"> حق</w:t>
      </w:r>
      <w:r w:rsidRPr="00642A04">
        <w:rPr>
          <w:rFonts w:ascii="Simplified Arabic" w:hAnsi="Simplified Arabic" w:cs="Simplified Arabic" w:hint="cs"/>
          <w:rtl/>
          <w:lang w:bidi="ar-IQ"/>
        </w:rPr>
        <w:t xml:space="preserve"> المساطحة ذلك للمساطح ويعتبر مالكا لها وله ان يتصرف بها بالبيع وغيره مقترن بحق المساطحة </w:t>
      </w:r>
      <w:r>
        <w:rPr>
          <w:rFonts w:ascii="Simplified Arabic" w:hAnsi="Simplified Arabic" w:cs="Simplified Arabic" w:hint="cs"/>
          <w:rtl/>
          <w:lang w:bidi="ar-IQ"/>
        </w:rPr>
        <w:t>.</w:t>
      </w:r>
    </w:p>
    <w:p w:rsidR="009E1F73" w:rsidRPr="00642A04"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ثانياً</w:t>
      </w:r>
      <w:r w:rsidRPr="00642A04">
        <w:rPr>
          <w:rFonts w:ascii="Simplified Arabic" w:hAnsi="Simplified Arabic" w:cs="Simplified Arabic" w:hint="cs"/>
          <w:rtl/>
          <w:lang w:bidi="ar-IQ"/>
        </w:rPr>
        <w:t>-حق المنفعة ينقضي بموت المنتفع ولا ينتقل بالميراث بينما حق المساطحة لا ينقضي بموت المساطح بل ينتقل الى الورثة</w:t>
      </w:r>
      <w:r>
        <w:rPr>
          <w:rFonts w:ascii="Simplified Arabic" w:hAnsi="Simplified Arabic" w:cs="Simplified Arabic" w:hint="cs"/>
          <w:rtl/>
          <w:lang w:bidi="ar-IQ"/>
        </w:rPr>
        <w:t xml:space="preserve"> ويستفاد الورثة من المدة الباقية للعقدالمنشأ لحق المساطحة </w:t>
      </w:r>
      <w:r w:rsidRPr="00642A04">
        <w:rPr>
          <w:rFonts w:ascii="Simplified Arabic" w:hAnsi="Simplified Arabic" w:cs="Simplified Arabic" w:hint="cs"/>
          <w:rtl/>
          <w:lang w:bidi="ar-IQ"/>
        </w:rPr>
        <w:t xml:space="preserve">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ثالثاً</w:t>
      </w:r>
      <w:r w:rsidRPr="00642A04">
        <w:rPr>
          <w:rFonts w:ascii="Simplified Arabic" w:hAnsi="Simplified Arabic" w:cs="Simplified Arabic" w:hint="cs"/>
          <w:rtl/>
          <w:lang w:bidi="ar-IQ"/>
        </w:rPr>
        <w:t xml:space="preserve">- محل حق المنفعة يشمل العقار والمنقول بينما محل المساطحة عقار </w:t>
      </w:r>
      <w:r>
        <w:rPr>
          <w:rFonts w:ascii="Simplified Arabic" w:hAnsi="Simplified Arabic" w:cs="Simplified Arabic"/>
          <w:rtl/>
          <w:lang w:bidi="ar-IQ"/>
        </w:rPr>
        <w:t>–</w:t>
      </w:r>
      <w:r w:rsidRPr="00642A04">
        <w:rPr>
          <w:rFonts w:ascii="Simplified Arabic" w:hAnsi="Simplified Arabic" w:cs="Simplified Arabic" w:hint="cs"/>
          <w:rtl/>
          <w:lang w:bidi="ar-IQ"/>
        </w:rPr>
        <w:t>ارض</w:t>
      </w:r>
      <w:r>
        <w:rPr>
          <w:rFonts w:ascii="Simplified Arabic" w:hAnsi="Simplified Arabic" w:cs="Simplified Arabic" w:hint="cs"/>
          <w:rtl/>
          <w:lang w:bidi="ar-IQ"/>
        </w:rPr>
        <w:t xml:space="preserve">- ممملوكة للعير </w:t>
      </w:r>
      <w:r w:rsidRPr="00642A04">
        <w:rPr>
          <w:rFonts w:ascii="Simplified Arabic" w:hAnsi="Simplified Arabic" w:cs="Simplified Arabic" w:hint="cs"/>
          <w:rtl/>
          <w:lang w:bidi="ar-IQ"/>
        </w:rPr>
        <w:t xml:space="preserve"> .</w:t>
      </w:r>
    </w:p>
    <w:p w:rsidR="009E1F73" w:rsidRPr="00642A04"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رابعا: لا تطبق احكام تقديم كفيل ضامن برد المنقل في حق المنفعة على حق المساطحة لان محل الحق عقار وليس منقول لذا يلتزم المساطح برد الارض الى صاحب الارض بدون كفالة ضامنة لتنفيذ هذا الالتزام .</w:t>
      </w:r>
      <w:r w:rsidRPr="00642A04">
        <w:rPr>
          <w:rFonts w:ascii="Simplified Arabic" w:hAnsi="Simplified Arabic" w:cs="Simplified Arabic" w:hint="cs"/>
          <w:rtl/>
          <w:lang w:bidi="ar-IQ"/>
        </w:rPr>
        <w:t xml:space="preserve"> </w:t>
      </w:r>
    </w:p>
    <w:p w:rsidR="009E1F73" w:rsidRDefault="009E1F73" w:rsidP="009E1F73">
      <w:pPr>
        <w:jc w:val="center"/>
        <w:rPr>
          <w:rFonts w:ascii="Simplified Arabic" w:hAnsi="Simplified Arabic" w:cs="Simplified Arabic"/>
          <w:b/>
          <w:bCs/>
          <w:rtl/>
          <w:lang w:bidi="ar-IQ"/>
        </w:rPr>
      </w:pPr>
      <w:r w:rsidRPr="007F5196">
        <w:rPr>
          <w:rFonts w:ascii="Simplified Arabic" w:hAnsi="Simplified Arabic" w:cs="Simplified Arabic" w:hint="cs"/>
          <w:b/>
          <w:bCs/>
          <w:rtl/>
          <w:lang w:bidi="ar-IQ"/>
        </w:rPr>
        <w:t>اسباب كسب حق المساطحة</w:t>
      </w:r>
    </w:p>
    <w:p w:rsidR="009E1F73" w:rsidRPr="00602D1B" w:rsidRDefault="009E1F73" w:rsidP="009E1F73">
      <w:pPr>
        <w:jc w:val="both"/>
        <w:rPr>
          <w:rFonts w:ascii="Simplified Arabic" w:hAnsi="Simplified Arabic" w:cs="Simplified Arabic"/>
          <w:rtl/>
          <w:lang w:bidi="ar-IQ"/>
        </w:rPr>
      </w:pPr>
      <w:r w:rsidRPr="00602D1B">
        <w:rPr>
          <w:rFonts w:ascii="Simplified Arabic" w:hAnsi="Simplified Arabic" w:cs="Simplified Arabic" w:hint="cs"/>
          <w:rtl/>
          <w:lang w:bidi="ar-IQ"/>
        </w:rPr>
        <w:t xml:space="preserve">يكتسب المساطح حق المساطحة بالتصرف القانوني من غقد او وصية وبالميراث  </w:t>
      </w:r>
    </w:p>
    <w:p w:rsidR="009E1F73" w:rsidRDefault="009E1F73" w:rsidP="009E1F73">
      <w:pPr>
        <w:jc w:val="center"/>
        <w:rPr>
          <w:rFonts w:ascii="Simplified Arabic" w:hAnsi="Simplified Arabic" w:cs="Simplified Arabic"/>
          <w:b/>
          <w:bCs/>
          <w:rtl/>
          <w:lang w:bidi="ar-IQ"/>
        </w:rPr>
      </w:pPr>
      <w:r>
        <w:rPr>
          <w:rFonts w:ascii="Simplified Arabic" w:hAnsi="Simplified Arabic" w:cs="Simplified Arabic" w:hint="cs"/>
          <w:b/>
          <w:bCs/>
          <w:rtl/>
          <w:lang w:bidi="ar-IQ"/>
        </w:rPr>
        <w:t>العقد</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Pr>
          <w:rFonts w:ascii="Simplified Arabic" w:hAnsi="Simplified Arabic" w:cs="Simplified Arabic" w:hint="cs"/>
          <w:rtl/>
          <w:lang w:bidi="ar-IQ"/>
        </w:rPr>
        <w:t>ينشا حق المساطحة بالعقد  سواء كان  ابتداءاًعقد مساطحة او كان عقد اجارة طويلة.تطبق عليه احكام المساطحة .</w:t>
      </w:r>
      <w:r w:rsidRPr="00135846">
        <w:rPr>
          <w:rFonts w:ascii="Simplified Arabic" w:hAnsi="Simplified Arabic" w:cs="Simplified Arabic" w:hint="cs"/>
          <w:rtl/>
        </w:rPr>
        <w:t xml:space="preserve"> تنص ال</w:t>
      </w:r>
      <w:r w:rsidRPr="00135846">
        <w:rPr>
          <w:rFonts w:ascii="Simplified Arabic" w:hAnsi="Simplified Arabic" w:cs="Simplified Arabic"/>
          <w:rtl/>
        </w:rPr>
        <w:t xml:space="preserve">مادة </w:t>
      </w:r>
      <w:r w:rsidRPr="00135846">
        <w:rPr>
          <w:rFonts w:ascii="Simplified Arabic" w:hAnsi="Simplified Arabic" w:cs="Simplified Arabic" w:hint="cs"/>
          <w:rtl/>
        </w:rPr>
        <w:t>(</w:t>
      </w:r>
      <w:r w:rsidRPr="00135846">
        <w:rPr>
          <w:rFonts w:ascii="Simplified Arabic" w:hAnsi="Simplified Arabic" w:cs="Simplified Arabic"/>
          <w:rtl/>
        </w:rPr>
        <w:t>229</w:t>
      </w:r>
      <w:r w:rsidRPr="00135846">
        <w:rPr>
          <w:rFonts w:ascii="Simplified Arabic" w:hAnsi="Simplified Arabic" w:cs="Simplified Arabic" w:hint="cs"/>
          <w:rtl/>
        </w:rPr>
        <w:t>) من قانون التسجيل العراقي رقم(43) لسنة1971المعدل</w:t>
      </w:r>
      <w:r w:rsidRPr="00135846">
        <w:rPr>
          <w:rFonts w:ascii="Simplified Arabic" w:hAnsi="Simplified Arabic" w:cs="Simplified Arabic" w:hint="cs"/>
          <w:rtl/>
          <w:lang w:bidi="ar-IQ"/>
        </w:rPr>
        <w:t>, بأنه"1</w:t>
      </w:r>
      <w:r w:rsidRPr="00135846">
        <w:rPr>
          <w:rFonts w:ascii="Simplified Arabic" w:hAnsi="Simplified Arabic" w:cs="Simplified Arabic" w:hint="cs"/>
          <w:b/>
          <w:bCs/>
          <w:rtl/>
          <w:lang w:bidi="ar-IQ"/>
        </w:rPr>
        <w:t xml:space="preserve">- </w:t>
      </w:r>
      <w:r w:rsidRPr="00135846">
        <w:rPr>
          <w:rFonts w:ascii="Simplified Arabic" w:hAnsi="Simplified Arabic" w:cs="Simplified Arabic"/>
          <w:b/>
          <w:bCs/>
          <w:rtl/>
        </w:rPr>
        <w:t>ينش</w:t>
      </w:r>
      <w:r w:rsidRPr="00135846">
        <w:rPr>
          <w:rFonts w:ascii="Simplified Arabic" w:hAnsi="Simplified Arabic" w:cs="Simplified Arabic" w:hint="cs"/>
          <w:b/>
          <w:bCs/>
          <w:rtl/>
        </w:rPr>
        <w:t>أ</w:t>
      </w:r>
      <w:r w:rsidRPr="00135846">
        <w:rPr>
          <w:rFonts w:ascii="Simplified Arabic" w:hAnsi="Simplified Arabic" w:cs="Simplified Arabic"/>
          <w:b/>
          <w:bCs/>
          <w:rtl/>
        </w:rPr>
        <w:t xml:space="preserve"> حق المساطحة على </w:t>
      </w:r>
      <w:r w:rsidRPr="00135846">
        <w:rPr>
          <w:rFonts w:ascii="Simplified Arabic" w:hAnsi="Simplified Arabic" w:cs="Simplified Arabic" w:hint="cs"/>
          <w:b/>
          <w:bCs/>
          <w:rtl/>
        </w:rPr>
        <w:t>الأرض</w:t>
      </w:r>
      <w:r w:rsidRPr="00135846">
        <w:rPr>
          <w:rFonts w:ascii="Simplified Arabic" w:hAnsi="Simplified Arabic" w:cs="Simplified Arabic"/>
          <w:b/>
          <w:bCs/>
          <w:rtl/>
        </w:rPr>
        <w:t xml:space="preserve"> الم</w:t>
      </w:r>
      <w:r w:rsidRPr="0026676E">
        <w:rPr>
          <w:rFonts w:ascii="Simplified Arabic" w:hAnsi="Simplified Arabic" w:cs="Simplified Arabic"/>
          <w:b/>
          <w:bCs/>
          <w:sz w:val="24"/>
          <w:szCs w:val="24"/>
          <w:rtl/>
        </w:rPr>
        <w:t xml:space="preserve">ملوكة </w:t>
      </w:r>
      <w:r w:rsidRPr="0026676E">
        <w:rPr>
          <w:rFonts w:ascii="Simplified Arabic" w:hAnsi="Simplified Arabic" w:cs="Simplified Arabic" w:hint="cs"/>
          <w:b/>
          <w:bCs/>
          <w:sz w:val="24"/>
          <w:szCs w:val="24"/>
          <w:rtl/>
        </w:rPr>
        <w:t>أو</w:t>
      </w:r>
      <w:r w:rsidRPr="0026676E">
        <w:rPr>
          <w:rFonts w:ascii="Simplified Arabic" w:hAnsi="Simplified Arabic" w:cs="Simplified Arabic"/>
          <w:b/>
          <w:bCs/>
          <w:sz w:val="24"/>
          <w:szCs w:val="24"/>
          <w:rtl/>
        </w:rPr>
        <w:t xml:space="preserve"> الموقوفة وقفا صحيحا بتسجيل اتفاق صاحب </w:t>
      </w:r>
      <w:r w:rsidRPr="0026676E">
        <w:rPr>
          <w:rFonts w:ascii="Simplified Arabic" w:hAnsi="Simplified Arabic" w:cs="Simplified Arabic" w:hint="cs"/>
          <w:b/>
          <w:bCs/>
          <w:sz w:val="24"/>
          <w:szCs w:val="24"/>
          <w:rtl/>
        </w:rPr>
        <w:t>الأرض</w:t>
      </w:r>
      <w:r w:rsidRPr="0026676E">
        <w:rPr>
          <w:rFonts w:ascii="Simplified Arabic" w:hAnsi="Simplified Arabic" w:cs="Simplified Arabic"/>
          <w:b/>
          <w:bCs/>
          <w:sz w:val="24"/>
          <w:szCs w:val="24"/>
          <w:rtl/>
        </w:rPr>
        <w:t xml:space="preserve"> والمساطح في السجل العقاري.</w:t>
      </w:r>
      <w:r w:rsidRPr="0026676E">
        <w:rPr>
          <w:rFonts w:ascii="Simplified Arabic" w:hAnsi="Simplified Arabic" w:cs="Simplified Arabic" w:hint="cs"/>
          <w:b/>
          <w:bCs/>
          <w:sz w:val="24"/>
          <w:szCs w:val="24"/>
          <w:rtl/>
        </w:rPr>
        <w:t xml:space="preserve">2- </w:t>
      </w:r>
      <w:r w:rsidRPr="0026676E">
        <w:rPr>
          <w:rFonts w:ascii="Simplified Arabic" w:hAnsi="Simplified Arabic" w:cs="Simplified Arabic"/>
          <w:b/>
          <w:bCs/>
          <w:sz w:val="24"/>
          <w:szCs w:val="24"/>
          <w:rtl/>
        </w:rPr>
        <w:t xml:space="preserve">يسجل عقد </w:t>
      </w:r>
      <w:r w:rsidRPr="0026676E">
        <w:rPr>
          <w:rFonts w:ascii="Simplified Arabic" w:hAnsi="Simplified Arabic" w:cs="Simplified Arabic" w:hint="cs"/>
          <w:b/>
          <w:bCs/>
          <w:sz w:val="24"/>
          <w:szCs w:val="24"/>
          <w:rtl/>
        </w:rPr>
        <w:t>الإجارة</w:t>
      </w:r>
      <w:r w:rsidRPr="0026676E">
        <w:rPr>
          <w:rFonts w:ascii="Simplified Arabic" w:hAnsi="Simplified Arabic" w:cs="Simplified Arabic"/>
          <w:b/>
          <w:bCs/>
          <w:sz w:val="24"/>
          <w:szCs w:val="24"/>
          <w:rtl/>
        </w:rPr>
        <w:t xml:space="preserve"> الطويلة الذي يخول فيه صاحب </w:t>
      </w:r>
      <w:r w:rsidRPr="0026676E">
        <w:rPr>
          <w:rFonts w:ascii="Simplified Arabic" w:hAnsi="Simplified Arabic" w:cs="Simplified Arabic" w:hint="cs"/>
          <w:b/>
          <w:bCs/>
          <w:sz w:val="24"/>
          <w:szCs w:val="24"/>
          <w:rtl/>
        </w:rPr>
        <w:t>الأرض</w:t>
      </w:r>
      <w:r w:rsidRPr="0026676E">
        <w:rPr>
          <w:rFonts w:ascii="Simplified Arabic" w:hAnsi="Simplified Arabic" w:cs="Simplified Arabic"/>
          <w:b/>
          <w:bCs/>
          <w:sz w:val="24"/>
          <w:szCs w:val="24"/>
          <w:rtl/>
        </w:rPr>
        <w:t xml:space="preserve"> </w:t>
      </w:r>
      <w:r w:rsidRPr="0026676E">
        <w:rPr>
          <w:rFonts w:ascii="Simplified Arabic" w:hAnsi="Simplified Arabic" w:cs="Simplified Arabic" w:hint="cs"/>
          <w:b/>
          <w:bCs/>
          <w:sz w:val="24"/>
          <w:szCs w:val="24"/>
          <w:rtl/>
        </w:rPr>
        <w:t>المستأجر</w:t>
      </w:r>
      <w:r w:rsidRPr="0026676E">
        <w:rPr>
          <w:rFonts w:ascii="Simplified Arabic" w:hAnsi="Simplified Arabic" w:cs="Simplified Arabic"/>
          <w:b/>
          <w:bCs/>
          <w:sz w:val="24"/>
          <w:szCs w:val="24"/>
          <w:rtl/>
        </w:rPr>
        <w:t xml:space="preserve"> ان يقيم بناء او منشات </w:t>
      </w:r>
      <w:r w:rsidRPr="0026676E">
        <w:rPr>
          <w:rFonts w:ascii="Simplified Arabic" w:hAnsi="Simplified Arabic" w:cs="Simplified Arabic" w:hint="cs"/>
          <w:b/>
          <w:bCs/>
          <w:sz w:val="24"/>
          <w:szCs w:val="24"/>
          <w:rtl/>
        </w:rPr>
        <w:t>أخرى</w:t>
      </w:r>
      <w:r w:rsidRPr="0026676E">
        <w:rPr>
          <w:rFonts w:ascii="Simplified Arabic" w:hAnsi="Simplified Arabic" w:cs="Simplified Arabic"/>
          <w:b/>
          <w:bCs/>
          <w:sz w:val="24"/>
          <w:szCs w:val="24"/>
          <w:rtl/>
        </w:rPr>
        <w:t xml:space="preserve"> غير الغراس حسب الشروط المتعاقد عليها ويخضع التسجيل والمدة وحق التصرف </w:t>
      </w:r>
      <w:r w:rsidRPr="0026676E">
        <w:rPr>
          <w:rFonts w:ascii="Simplified Arabic" w:hAnsi="Simplified Arabic" w:cs="Simplified Arabic" w:hint="cs"/>
          <w:b/>
          <w:bCs/>
          <w:sz w:val="24"/>
          <w:szCs w:val="24"/>
          <w:rtl/>
        </w:rPr>
        <w:t>والإرث</w:t>
      </w:r>
      <w:r w:rsidRPr="0026676E">
        <w:rPr>
          <w:rFonts w:ascii="Simplified Arabic" w:hAnsi="Simplified Arabic" w:cs="Simplified Arabic"/>
          <w:b/>
          <w:bCs/>
          <w:sz w:val="24"/>
          <w:szCs w:val="24"/>
          <w:rtl/>
        </w:rPr>
        <w:t xml:space="preserve"> </w:t>
      </w:r>
      <w:r w:rsidRPr="0026676E">
        <w:rPr>
          <w:rFonts w:ascii="Simplified Arabic" w:hAnsi="Simplified Arabic" w:cs="Simplified Arabic" w:hint="cs"/>
          <w:b/>
          <w:bCs/>
          <w:sz w:val="24"/>
          <w:szCs w:val="24"/>
          <w:rtl/>
        </w:rPr>
        <w:t>لأحكام</w:t>
      </w:r>
      <w:r w:rsidRPr="0026676E">
        <w:rPr>
          <w:rFonts w:ascii="Simplified Arabic" w:hAnsi="Simplified Arabic" w:cs="Simplified Arabic"/>
          <w:b/>
          <w:bCs/>
          <w:sz w:val="24"/>
          <w:szCs w:val="24"/>
          <w:rtl/>
        </w:rPr>
        <w:t xml:space="preserve"> حق المساطحة</w:t>
      </w:r>
      <w:r w:rsidRPr="0026676E">
        <w:rPr>
          <w:rFonts w:ascii="Simplified Arabic" w:hAnsi="Simplified Arabic" w:cs="Simplified Arabic" w:hint="cs"/>
          <w:sz w:val="24"/>
          <w:szCs w:val="24"/>
          <w:rtl/>
        </w:rPr>
        <w:t xml:space="preserve"> "</w:t>
      </w:r>
      <w:r w:rsidRPr="0026676E">
        <w:rPr>
          <w:rFonts w:ascii="Simplified Arabic" w:hAnsi="Simplified Arabic" w:cs="Simplified Arabic"/>
          <w:sz w:val="24"/>
          <w:szCs w:val="24"/>
          <w:rtl/>
        </w:rPr>
        <w:t>.</w:t>
      </w:r>
      <w:r>
        <w:rPr>
          <w:rFonts w:ascii="Simplified Arabic" w:hAnsi="Simplified Arabic" w:cs="Simplified Arabic" w:hint="cs"/>
          <w:rtl/>
          <w:lang w:bidi="ar-IQ"/>
        </w:rPr>
        <w:t xml:space="preserve">" </w:t>
      </w:r>
    </w:p>
    <w:p w:rsidR="009E1F73" w:rsidRDefault="009E1F73" w:rsidP="009E1F73">
      <w:pPr>
        <w:jc w:val="both"/>
        <w:rPr>
          <w:rFonts w:ascii="Simplified Arabic" w:hAnsi="Simplified Arabic" w:cs="Simplified Arabic"/>
          <w:sz w:val="24"/>
          <w:szCs w:val="24"/>
        </w:rPr>
      </w:pPr>
      <w:r w:rsidRPr="00845492">
        <w:rPr>
          <w:rFonts w:ascii="Simplified Arabic" w:hAnsi="Simplified Arabic" w:cs="Simplified Arabic"/>
          <w:rtl/>
          <w:lang w:bidi="ar-IQ"/>
        </w:rPr>
        <w:t>وفي قرار حديث لمحكمة التمييز الاتحادية</w:t>
      </w:r>
      <w:r>
        <w:rPr>
          <w:rFonts w:ascii="Simplified Arabic" w:hAnsi="Simplified Arabic" w:cs="Simplified Arabic" w:hint="cs"/>
          <w:b/>
          <w:bCs/>
          <w:rtl/>
        </w:rPr>
        <w:t>وان عقد</w:t>
      </w:r>
      <w:r w:rsidRPr="00845492">
        <w:rPr>
          <w:rFonts w:ascii="Simplified Arabic" w:hAnsi="Simplified Arabic" w:cs="Simplified Arabic"/>
          <w:b/>
          <w:bCs/>
          <w:rtl/>
        </w:rPr>
        <w:t xml:space="preserve">د المساطحة اذا لم يسجل في دائرة التسجيل العقاري وفق المادة(1266/2) مدني يكون بمثابة عقد خاص وهو عقد إجارة طويلة وعند </w:t>
      </w:r>
      <w:r w:rsidRPr="00845492">
        <w:rPr>
          <w:rFonts w:ascii="Simplified Arabic" w:hAnsi="Simplified Arabic" w:cs="Simplified Arabic"/>
          <w:b/>
          <w:bCs/>
          <w:rtl/>
        </w:rPr>
        <w:lastRenderedPageBreak/>
        <w:t>طلب فسخه تطبق أحكام المادة(774) مدني, وعلى المحكمة التحقق من ذلك بالاطلاع على اضبارة التسجيل العقاري, فإن كان قد سجل تطبق أحكام المادة(1270) مدني</w:t>
      </w:r>
      <w:r w:rsidRPr="00845492">
        <w:rPr>
          <w:rFonts w:ascii="Simplified Arabic" w:hAnsi="Simplified Arabic" w:cs="Simplified Arabic"/>
          <w:rtl/>
        </w:rPr>
        <w:t xml:space="preserve">".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ويشترط لصحة العقد الرضا والمحل والسبب ،لا بد من صحة الرضا  الرضا الاهلية والارادة خالية من عيوب الارادة ، والمحل الارض اتي يقيم المساطح ابنيته ومنشاته عليها لا بد ان تكون</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 xml:space="preserve"> معينة ومملوكة لصاحب الارض .ويحدد العقد  المسائل الجوهرية من حقوق المساطح والتزاماته ومقدار الاجرة ومدة العقد</w:t>
      </w:r>
      <w:r w:rsidRPr="00BC3F84">
        <w:rPr>
          <w:rFonts w:ascii="Simplified Arabic" w:hAnsi="Simplified Arabic" w:cs="Simplified Arabic" w:hint="cs"/>
          <w:vertAlign w:val="superscript"/>
          <w:rtl/>
          <w:lang w:bidi="ar-IQ"/>
        </w:rPr>
        <w:t>)</w:t>
      </w:r>
      <w:r>
        <w:rPr>
          <w:rFonts w:ascii="Simplified Arabic" w:hAnsi="Simplified Arabic" w:cs="Simplified Arabic" w:hint="cs"/>
          <w:rtl/>
          <w:lang w:bidi="ar-IQ"/>
        </w:rPr>
        <w:t>.</w:t>
      </w:r>
    </w:p>
    <w:p w:rsidR="009E1F73" w:rsidRDefault="009E1F73" w:rsidP="009E1F73">
      <w:pPr>
        <w:jc w:val="both"/>
        <w:rPr>
          <w:rFonts w:ascii="Simplified Arabic" w:hAnsi="Simplified Arabic" w:cs="Simplified Arabic"/>
          <w:rtl/>
        </w:rPr>
      </w:pPr>
      <w:r>
        <w:rPr>
          <w:rFonts w:ascii="Simplified Arabic" w:hAnsi="Simplified Arabic" w:cs="Simplified Arabic" w:hint="cs"/>
          <w:rtl/>
          <w:lang w:bidi="ar-IQ"/>
        </w:rPr>
        <w:t>.والمساطحة حق عيني يرد على عقار لا بد من صحته تسجيله في دائرة التسجيل العقاري ،وبشترط لصحة العقد سواء كان مساطحة او اجارة طويلة تسجيله في دائرة التسجيل العقاري نصت الفقرة الثانية من  المادة 1266 مدني عراقي "العقد الذي ينشا حق المساطحة عقد شكلي لابد من تسجيله في دائرة التسجيل العقاري .</w:t>
      </w:r>
      <w:r w:rsidRPr="00135846">
        <w:rPr>
          <w:rFonts w:ascii="Simplified Arabic" w:hAnsi="Simplified Arabic" w:cs="Simplified Arabic" w:hint="cs"/>
          <w:sz w:val="24"/>
          <w:szCs w:val="24"/>
          <w:rtl/>
        </w:rPr>
        <w:t xml:space="preserve"> </w:t>
      </w:r>
      <w:r w:rsidRPr="00135846">
        <w:rPr>
          <w:rFonts w:ascii="Simplified Arabic" w:hAnsi="Simplified Arabic" w:cs="Simplified Arabic" w:hint="cs"/>
          <w:rtl/>
        </w:rPr>
        <w:t>كما تنص ال</w:t>
      </w:r>
      <w:r w:rsidRPr="00135846">
        <w:rPr>
          <w:rFonts w:ascii="Simplified Arabic" w:hAnsi="Simplified Arabic" w:cs="Simplified Arabic"/>
          <w:rtl/>
        </w:rPr>
        <w:t xml:space="preserve">مادة </w:t>
      </w:r>
      <w:r w:rsidRPr="00135846">
        <w:rPr>
          <w:rFonts w:ascii="Simplified Arabic" w:hAnsi="Simplified Arabic" w:cs="Simplified Arabic" w:hint="cs"/>
          <w:rtl/>
        </w:rPr>
        <w:t>(</w:t>
      </w:r>
      <w:r w:rsidRPr="00135846">
        <w:rPr>
          <w:rFonts w:ascii="Simplified Arabic" w:hAnsi="Simplified Arabic" w:cs="Simplified Arabic"/>
          <w:rtl/>
        </w:rPr>
        <w:t>230</w:t>
      </w:r>
      <w:r w:rsidRPr="00135846">
        <w:rPr>
          <w:rFonts w:ascii="Simplified Arabic" w:hAnsi="Simplified Arabic" w:cs="Simplified Arabic" w:hint="cs"/>
          <w:rtl/>
        </w:rPr>
        <w:t>) من</w:t>
      </w:r>
      <w:r>
        <w:rPr>
          <w:rFonts w:ascii="Simplified Arabic" w:hAnsi="Simplified Arabic" w:cs="Simplified Arabic" w:hint="cs"/>
          <w:rtl/>
        </w:rPr>
        <w:t xml:space="preserve"> </w:t>
      </w:r>
      <w:r w:rsidRPr="00135846">
        <w:rPr>
          <w:rFonts w:ascii="Simplified Arabic" w:hAnsi="Simplified Arabic" w:cs="Simplified Arabic" w:hint="cs"/>
          <w:rtl/>
        </w:rPr>
        <w:t>قانون التسجيل العقاري ,</w:t>
      </w:r>
      <w:r w:rsidRPr="0026676E">
        <w:rPr>
          <w:rFonts w:ascii="Simplified Arabic" w:hAnsi="Simplified Arabic" w:cs="Simplified Arabic" w:hint="cs"/>
          <w:sz w:val="24"/>
          <w:szCs w:val="24"/>
          <w:rtl/>
        </w:rPr>
        <w:t xml:space="preserve"> بأنه"1</w:t>
      </w:r>
      <w:r w:rsidRPr="0026676E">
        <w:rPr>
          <w:rFonts w:ascii="Simplified Arabic" w:hAnsi="Simplified Arabic" w:cs="Simplified Arabic" w:hint="cs"/>
          <w:b/>
          <w:bCs/>
          <w:sz w:val="24"/>
          <w:szCs w:val="24"/>
          <w:rtl/>
        </w:rPr>
        <w:t xml:space="preserve">- </w:t>
      </w:r>
      <w:r w:rsidRPr="0026676E">
        <w:rPr>
          <w:rFonts w:ascii="Simplified Arabic" w:hAnsi="Simplified Arabic" w:cs="Simplified Arabic"/>
          <w:b/>
          <w:bCs/>
          <w:sz w:val="24"/>
          <w:szCs w:val="24"/>
          <w:rtl/>
        </w:rPr>
        <w:t>تسجل عائدية حق المساطحة وشروطها ومدتها في الحقول الخاصة من السجل العقاري</w:t>
      </w:r>
      <w:r w:rsidRPr="0026676E">
        <w:rPr>
          <w:rFonts w:ascii="Simplified Arabic" w:hAnsi="Simplified Arabic" w:cs="Simplified Arabic" w:hint="cs"/>
          <w:b/>
          <w:bCs/>
          <w:sz w:val="24"/>
          <w:szCs w:val="24"/>
          <w:rtl/>
        </w:rPr>
        <w:t>.</w:t>
      </w:r>
    </w:p>
    <w:p w:rsidR="009E1F73" w:rsidRPr="000E65A8" w:rsidRDefault="009E1F73" w:rsidP="009E1F73">
      <w:pPr>
        <w:jc w:val="both"/>
        <w:rPr>
          <w:rFonts w:ascii="Simplified Arabic" w:hAnsi="Simplified Arabic" w:cs="Simplified Arabic"/>
          <w:sz w:val="24"/>
          <w:szCs w:val="24"/>
          <w:rtl/>
        </w:rPr>
      </w:pPr>
      <w:r w:rsidRPr="005E0AD4">
        <w:rPr>
          <w:rFonts w:ascii="Simplified Arabic" w:hAnsi="Simplified Arabic" w:cs="Simplified Arabic" w:hint="cs"/>
          <w:rtl/>
        </w:rPr>
        <w:t>وهنا تقرر محكمة التمييز الاتحادية العراقية, بأن"</w:t>
      </w:r>
      <w:r w:rsidRPr="005E0AD4">
        <w:rPr>
          <w:rFonts w:ascii="Simplified Arabic" w:hAnsi="Simplified Arabic" w:cs="Simplified Arabic" w:hint="cs"/>
          <w:b/>
          <w:bCs/>
          <w:rtl/>
        </w:rPr>
        <w:t>عقد المساطحة اذا لم يسجل في دائرة التسجيل العقاري وفق المادة(1266/2) مدني يكون بمثابة  عقد خاص وهو عقد إجارة طويلة وعند طلب فسخه تطبق أحكام المادة(774) مدني, وعلى المحكمة التحقق من ذلك بالاطلاع على اضبارة التسجيل العقاري, فإن كان قد سجل تطبق أحكام المادة(1270) مدني</w:t>
      </w:r>
      <w:r w:rsidRPr="005E0AD4">
        <w:rPr>
          <w:rFonts w:ascii="Simplified Arabic" w:hAnsi="Simplified Arabic" w:cs="Simplified Arabic" w:hint="cs"/>
          <w:rtl/>
        </w:rPr>
        <w:t xml:space="preserve">".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واذا كان حق المساطحة يقتصر على جزء من الارض لابد اجراء معاملة الافراز في التسجيل العقاري ليصنح الجزء المفرز وحدة عقارية مستقلة.</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 xml:space="preserve">وجاء في قرار حديث لمحكمة التمييز "القرار عير صحيج ومخالف للقانون لان المحكمة حكمت بقسخ عقد المساطحة رغم افراز القطعة من قبل دائرة التسجيل العقاري واصدار سند بها ومطابقة الموقع مع العقد بحجة وجود زيادة في مساحة العقار حسب سنده المبرز مع عقد المساطحة المبرز بمقدار 33متر مربع وحيث ان الزيارة المذكورة لصالح الميز عليهما -اصحاب الارض -وليس العكس وبالتالي فان ذلك لا ينهض ان يكون سببا للفسخ وحيث ان المحكمة بحكمها المميز خالفت وجهة النظر المقدمة عليه قرر نقض الحكم المميز ".       </w:t>
      </w:r>
    </w:p>
    <w:p w:rsidR="009E1F73" w:rsidRDefault="009E1F73" w:rsidP="009E1F73">
      <w:pPr>
        <w:jc w:val="both"/>
        <w:rPr>
          <w:rFonts w:ascii="Simplified Arabic" w:hAnsi="Simplified Arabic" w:cs="Simplified Arabic"/>
          <w:b/>
          <w:bCs/>
          <w:sz w:val="24"/>
          <w:szCs w:val="24"/>
          <w:rtl/>
        </w:rPr>
      </w:pPr>
      <w:r>
        <w:rPr>
          <w:rFonts w:ascii="Simplified Arabic" w:hAnsi="Simplified Arabic" w:cs="Simplified Arabic" w:hint="cs"/>
          <w:rtl/>
          <w:lang w:bidi="ar-IQ"/>
        </w:rPr>
        <w:lastRenderedPageBreak/>
        <w:t xml:space="preserve">ولا يجوز ان تزيد مدة مساطحة على خمسين سنة واذا زادت </w:t>
      </w:r>
      <w:r w:rsidRPr="00EF63E2">
        <w:rPr>
          <w:rFonts w:ascii="Simplified Arabic" w:hAnsi="Simplified Arabic" w:cs="Simplified Arabic" w:hint="cs"/>
          <w:rtl/>
          <w:lang w:bidi="ar-IQ"/>
        </w:rPr>
        <w:t xml:space="preserve"> </w:t>
      </w:r>
      <w:r>
        <w:rPr>
          <w:rFonts w:ascii="Simplified Arabic" w:hAnsi="Simplified Arabic" w:cs="Simplified Arabic" w:hint="cs"/>
          <w:rtl/>
          <w:lang w:bidi="ar-IQ"/>
        </w:rPr>
        <w:t>عن خمسين سنة لا يبطل العقد بل تقلل الى المدة المقررة قانونا خمسين سنة وهذا تطبيق لنظريقة انتقاص العقد.</w:t>
      </w:r>
    </w:p>
    <w:p w:rsidR="009E1F73" w:rsidRPr="00D34415" w:rsidRDefault="009E1F73" w:rsidP="009E1F73">
      <w:pPr>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نصت الفقرةالثانية </w:t>
      </w:r>
      <w:r w:rsidRPr="00135846">
        <w:rPr>
          <w:rFonts w:ascii="Simplified Arabic" w:hAnsi="Simplified Arabic" w:cs="Simplified Arabic" w:hint="cs"/>
          <w:rtl/>
        </w:rPr>
        <w:t>ال</w:t>
      </w:r>
      <w:r w:rsidRPr="00135846">
        <w:rPr>
          <w:rFonts w:ascii="Simplified Arabic" w:hAnsi="Simplified Arabic" w:cs="Simplified Arabic"/>
          <w:rtl/>
        </w:rPr>
        <w:t xml:space="preserve">مادة </w:t>
      </w:r>
      <w:r w:rsidRPr="00135846">
        <w:rPr>
          <w:rFonts w:ascii="Simplified Arabic" w:hAnsi="Simplified Arabic" w:cs="Simplified Arabic" w:hint="cs"/>
          <w:rtl/>
        </w:rPr>
        <w:t>(</w:t>
      </w:r>
      <w:r w:rsidRPr="00135846">
        <w:rPr>
          <w:rFonts w:ascii="Simplified Arabic" w:hAnsi="Simplified Arabic" w:cs="Simplified Arabic"/>
          <w:rtl/>
        </w:rPr>
        <w:t>230</w:t>
      </w:r>
      <w:r w:rsidRPr="00135846">
        <w:rPr>
          <w:rFonts w:ascii="Simplified Arabic" w:hAnsi="Simplified Arabic" w:cs="Simplified Arabic" w:hint="cs"/>
          <w:rtl/>
        </w:rPr>
        <w:t>) من</w:t>
      </w:r>
      <w:r>
        <w:rPr>
          <w:rFonts w:ascii="Simplified Arabic" w:hAnsi="Simplified Arabic" w:cs="Simplified Arabic" w:hint="cs"/>
          <w:rtl/>
        </w:rPr>
        <w:t xml:space="preserve"> </w:t>
      </w:r>
      <w:r w:rsidRPr="00135846">
        <w:rPr>
          <w:rFonts w:ascii="Simplified Arabic" w:hAnsi="Simplified Arabic" w:cs="Simplified Arabic" w:hint="cs"/>
          <w:rtl/>
        </w:rPr>
        <w:t>قانون التسجيل العقاري</w:t>
      </w:r>
      <w:r w:rsidRPr="0026676E">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w:t>
      </w:r>
      <w:r w:rsidRPr="0026676E">
        <w:rPr>
          <w:rFonts w:ascii="Simplified Arabic" w:hAnsi="Simplified Arabic" w:cs="Simplified Arabic"/>
          <w:b/>
          <w:bCs/>
          <w:sz w:val="24"/>
          <w:szCs w:val="24"/>
          <w:rtl/>
        </w:rPr>
        <w:t xml:space="preserve">لا يجوز </w:t>
      </w:r>
      <w:r w:rsidRPr="0026676E">
        <w:rPr>
          <w:rFonts w:ascii="Simplified Arabic" w:hAnsi="Simplified Arabic" w:cs="Simplified Arabic" w:hint="cs"/>
          <w:b/>
          <w:bCs/>
          <w:sz w:val="24"/>
          <w:szCs w:val="24"/>
          <w:rtl/>
        </w:rPr>
        <w:t>أن</w:t>
      </w:r>
      <w:r w:rsidRPr="0026676E">
        <w:rPr>
          <w:rFonts w:ascii="Simplified Arabic" w:hAnsi="Simplified Arabic" w:cs="Simplified Arabic"/>
          <w:b/>
          <w:bCs/>
          <w:sz w:val="24"/>
          <w:szCs w:val="24"/>
          <w:rtl/>
        </w:rPr>
        <w:t xml:space="preserve"> تزيد مدة المساطحة عنخمسين سنة </w:t>
      </w:r>
      <w:r w:rsidRPr="0026676E">
        <w:rPr>
          <w:rFonts w:ascii="Simplified Arabic" w:hAnsi="Simplified Arabic" w:cs="Simplified Arabic" w:hint="cs"/>
          <w:b/>
          <w:bCs/>
          <w:sz w:val="24"/>
          <w:szCs w:val="24"/>
          <w:rtl/>
        </w:rPr>
        <w:t>فإذا</w:t>
      </w:r>
      <w:r w:rsidRPr="0026676E">
        <w:rPr>
          <w:rFonts w:ascii="Simplified Arabic" w:hAnsi="Simplified Arabic" w:cs="Simplified Arabic"/>
          <w:b/>
          <w:bCs/>
          <w:sz w:val="24"/>
          <w:szCs w:val="24"/>
          <w:rtl/>
        </w:rPr>
        <w:t xml:space="preserve"> زادت عنها يقتصر التسجيل</w:t>
      </w:r>
      <w:r>
        <w:rPr>
          <w:rFonts w:ascii="Simplified Arabic" w:hAnsi="Simplified Arabic" w:cs="Simplified Arabic"/>
          <w:b/>
          <w:bCs/>
          <w:sz w:val="24"/>
          <w:szCs w:val="24"/>
          <w:rtl/>
        </w:rPr>
        <w:t xml:space="preserve"> على مدة الخمسين سنة فقط وذلك ب</w:t>
      </w:r>
      <w:r>
        <w:rPr>
          <w:rFonts w:ascii="Simplified Arabic" w:hAnsi="Simplified Arabic" w:cs="Simplified Arabic" w:hint="cs"/>
          <w:b/>
          <w:bCs/>
          <w:sz w:val="24"/>
          <w:szCs w:val="24"/>
          <w:rtl/>
        </w:rPr>
        <w:t>إ</w:t>
      </w:r>
      <w:r w:rsidRPr="0026676E">
        <w:rPr>
          <w:rFonts w:ascii="Simplified Arabic" w:hAnsi="Simplified Arabic" w:cs="Simplified Arabic"/>
          <w:b/>
          <w:bCs/>
          <w:sz w:val="24"/>
          <w:szCs w:val="24"/>
          <w:rtl/>
        </w:rPr>
        <w:t>تفاق الطرفين</w:t>
      </w:r>
      <w:r>
        <w:rPr>
          <w:rFonts w:ascii="Simplified Arabic" w:hAnsi="Simplified Arabic" w:cs="Simplified Arabic" w:hint="cs"/>
          <w:b/>
          <w:bCs/>
          <w:sz w:val="24"/>
          <w:szCs w:val="24"/>
          <w:rtl/>
        </w:rPr>
        <w:t>"</w:t>
      </w:r>
      <w:r w:rsidRPr="0026676E">
        <w:rPr>
          <w:rFonts w:ascii="Simplified Arabic" w:hAnsi="Simplified Arabic" w:cs="Simplified Arabic"/>
          <w:sz w:val="24"/>
          <w:szCs w:val="24"/>
          <w:rtl/>
        </w:rPr>
        <w:t>.</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 xml:space="preserve"> واذا لم يحدد العقد مدة المساطحة فلكل من المساطح وصاحب الارض ان ينهي العقد بعد ثلاث سنوات من وقت التنبيه بذلك"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 xml:space="preserve">المادة  1267/1 مدني عراقي "مدة المساطحة لاتزيد عن خمسين سنة فان كانت لم تحدد فلكل من المساطح وصاحب الارض ان ينهي العقد بعد ثلاث سنوات من وقت التنبيه على الاخر بذلك "وتطابقها  المادة 1228 من القانون المدني الاردني اذ المدة لاتزيد عن خمسين سنة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 xml:space="preserve"> وهذه المدة ايضا في التعديل الثاني لقانون الاستثمار العراقي   المادة 10 / ثالثاً من النعديل الثاني رقم 50 لسنة 2015 لقانون الاستثمار العرافي رقم 13 لسنة 2006 "وللستثمر العراقي والاجنبي حق استئجار وتاجير العقارات او  المساطحة من الدولة او من القطاعين الخاص والمختلط لغرض اقامة مشاريع استثمارية عليها لمدة لاتزيد عن 50 خمسين سنة قابلة للتجديد بموافقة الهيئة مانحة الاجازة والجهة ذات العلاقة بعد مراعاة طبيعة المشروع والجدوى الاقتصادية باستثناء المشاريع الصناعية المشيدة في المدن الصناعية تملك بموجب بدل وحسب التعليمات "</w:t>
      </w:r>
    </w:p>
    <w:p w:rsidR="009E1F73" w:rsidRPr="00172C11" w:rsidRDefault="009E1F73" w:rsidP="009E1F73">
      <w:pPr>
        <w:spacing w:before="100" w:beforeAutospacing="1" w:after="100" w:afterAutospacing="1" w:line="240" w:lineRule="auto"/>
        <w:jc w:val="both"/>
        <w:outlineLvl w:val="0"/>
        <w:rPr>
          <w:rFonts w:ascii="Simplified Arabic" w:eastAsia="Times New Roman" w:hAnsi="Simplified Arabic" w:cs="Simplified Arabic"/>
          <w:b/>
          <w:bCs/>
          <w:kern w:val="36"/>
          <w:rtl/>
          <w:lang w:bidi="ar-IQ"/>
        </w:rPr>
      </w:pPr>
      <w:r>
        <w:rPr>
          <w:rFonts w:ascii="Simplified Arabic" w:hAnsi="Simplified Arabic" w:cs="Simplified Arabic" w:hint="cs"/>
          <w:rtl/>
          <w:lang w:bidi="ar-IQ"/>
        </w:rPr>
        <w:t xml:space="preserve">بينما مدة المساطحة في </w:t>
      </w:r>
      <w:r w:rsidRPr="00172C11">
        <w:rPr>
          <w:rFonts w:ascii="Simplified Arabic" w:eastAsia="Times New Roman" w:hAnsi="Simplified Arabic" w:cs="Simplified Arabic"/>
          <w:kern w:val="36"/>
          <w:rtl/>
        </w:rPr>
        <w:t>قانون بيع وايجار اموال الدولة رقم (21) لسنة</w:t>
      </w:r>
      <w:r>
        <w:rPr>
          <w:rFonts w:ascii="Simplified Arabic" w:eastAsia="Times New Roman" w:hAnsi="Simplified Arabic" w:cs="Simplified Arabic" w:hint="cs"/>
          <w:b/>
          <w:bCs/>
          <w:kern w:val="36"/>
          <w:rtl/>
          <w:lang w:bidi="ar-IQ"/>
        </w:rPr>
        <w:t xml:space="preserve"> 2013خمسة وعشرين </w:t>
      </w:r>
    </w:p>
    <w:p w:rsidR="009E1F73" w:rsidRPr="00172C11" w:rsidRDefault="009E1F73" w:rsidP="009E1F73">
      <w:pPr>
        <w:spacing w:after="0" w:line="240" w:lineRule="auto"/>
        <w:jc w:val="both"/>
        <w:rPr>
          <w:rFonts w:ascii="Simplified Arabic" w:eastAsia="Times New Roman" w:hAnsi="Simplified Arabic" w:cs="Simplified Arabic"/>
          <w:rtl/>
        </w:rPr>
      </w:pPr>
      <w:r>
        <w:rPr>
          <w:rFonts w:ascii="Simplified Arabic" w:eastAsia="Times New Roman" w:hAnsi="Simplified Arabic" w:cs="Simplified Arabic" w:hint="cs"/>
          <w:rtl/>
        </w:rPr>
        <w:t xml:space="preserve">المادة 16 </w:t>
      </w:r>
      <w:r w:rsidRPr="00172C11">
        <w:rPr>
          <w:rFonts w:ascii="Simplified Arabic" w:eastAsia="Times New Roman" w:hAnsi="Simplified Arabic" w:cs="Simplified Arabic"/>
          <w:rtl/>
        </w:rPr>
        <w:t>- أ-</w:t>
      </w:r>
      <w:r>
        <w:rPr>
          <w:rFonts w:ascii="Simplified Arabic" w:eastAsia="Times New Roman" w:hAnsi="Simplified Arabic" w:cs="Simplified Arabic" w:hint="cs"/>
          <w:rtl/>
        </w:rPr>
        <w:t xml:space="preserve"> منه "</w:t>
      </w:r>
      <w:r w:rsidRPr="00172C11">
        <w:rPr>
          <w:rFonts w:ascii="Simplified Arabic" w:eastAsia="Times New Roman" w:hAnsi="Simplified Arabic" w:cs="Simplified Arabic"/>
          <w:rtl/>
        </w:rPr>
        <w:t xml:space="preserve"> أن لا تتجاوز مدة المساطحة ( خمسة وعشرون ) سنة غير قابلة للتجديد تؤولبعدها المشيدات الى الجهة المالكة دون بدل </w:t>
      </w:r>
      <w:r>
        <w:rPr>
          <w:rFonts w:ascii="Simplified Arabic" w:eastAsia="Times New Roman" w:hAnsi="Simplified Arabic" w:cs="Simplified Arabic" w:hint="cs"/>
          <w:rtl/>
        </w:rPr>
        <w:t>"</w:t>
      </w:r>
      <w:r w:rsidRPr="00172C11">
        <w:rPr>
          <w:rFonts w:ascii="Simplified Arabic" w:eastAsia="Times New Roman" w:hAnsi="Simplified Arabic" w:cs="Simplified Arabic"/>
          <w:rtl/>
        </w:rPr>
        <w:t>.</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 xml:space="preserve">ثانيا الحيازة والتقادم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وينشا حق المساطحة ايضا في القانون المدني الاردني بالحيازة المادة 1226 منه اذ حيازة الغير حق المساطحة لمدة 15 سنة بسوء نية وسبع سنوات بحسن نية يكتسب حق المساطحة بالتقادم المكسب"</w:t>
      </w:r>
      <w:r w:rsidRPr="00BC3F84">
        <w:rPr>
          <w:rFonts w:ascii="Simplified Arabic" w:hAnsi="Simplified Arabic" w:cs="Simplified Arabic" w:hint="cs"/>
          <w:vertAlign w:val="superscript"/>
          <w:rtl/>
          <w:lang w:bidi="ar-IQ"/>
        </w:rPr>
        <w:t>(</w:t>
      </w:r>
      <w:r w:rsidRPr="00BC3F84">
        <w:rPr>
          <w:rStyle w:val="FootnoteReference"/>
          <w:rFonts w:ascii="Simplified Arabic" w:hAnsi="Simplified Arabic" w:cs="Simplified Arabic"/>
          <w:rtl/>
          <w:lang w:bidi="ar-IQ"/>
        </w:rPr>
        <w:footnoteReference w:id="1"/>
      </w:r>
      <w:r w:rsidRPr="00BC3F84">
        <w:rPr>
          <w:rFonts w:ascii="Simplified Arabic" w:hAnsi="Simplified Arabic" w:cs="Simplified Arabic" w:hint="cs"/>
          <w:vertAlign w:val="superscript"/>
          <w:rtl/>
          <w:lang w:bidi="ar-IQ"/>
        </w:rPr>
        <w:t>)</w:t>
      </w:r>
      <w:r>
        <w:rPr>
          <w:rFonts w:ascii="Simplified Arabic" w:hAnsi="Simplified Arabic" w:cs="Simplified Arabic" w:hint="cs"/>
          <w:rtl/>
          <w:lang w:bidi="ar-IQ"/>
        </w:rPr>
        <w:t xml:space="preserve">.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lastRenderedPageBreak/>
        <w:t xml:space="preserve">ولم ينص المشرع العراقي على ذلك في المساطحة ونص عليه في حق المنفعة المادة 1249 مدن عراقي " يكسب حق المنفعة بالعقد والوصية ويجوز كذلك ان يحتج الحائز لهذا الحق بالتقادم "ولكن لا يمنع طبقاللاحكام العامة للحيازة اكتساب حق المساطحة فمن ابرم حق مساطحة على ارض لايملكها المتعاقد معه وكان حسن النية  ومضت مدة تقادم خمس سنواتة يكتسب حق المساطخة بالحيازة فالحيازة ليس سببا قاصرا علىاكتساب حق الملكية وانما اكتساب الحقوق الاخرى ايضا ومنها المساطحة . </w:t>
      </w:r>
    </w:p>
    <w:p w:rsidR="009E1F73" w:rsidRPr="003D6919" w:rsidRDefault="009E1F73" w:rsidP="009E1F73">
      <w:pPr>
        <w:jc w:val="center"/>
        <w:rPr>
          <w:rFonts w:ascii="Simplified Arabic" w:hAnsi="Simplified Arabic" w:cs="Simplified Arabic"/>
          <w:b/>
          <w:bCs/>
          <w:rtl/>
          <w:lang w:bidi="ar-IQ"/>
        </w:rPr>
      </w:pPr>
      <w:r w:rsidRPr="003D6919">
        <w:rPr>
          <w:rFonts w:ascii="Simplified Arabic" w:hAnsi="Simplified Arabic" w:cs="Simplified Arabic" w:hint="cs"/>
          <w:b/>
          <w:bCs/>
          <w:rtl/>
          <w:lang w:bidi="ar-IQ"/>
        </w:rPr>
        <w:t>الميراث والوصية</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وينتقل حق المساطح في المساطحة وفي البناء والمنشآت بالارث والوصية.نصت الفقرة الثانية من المادة 1269 مدني عراقي "وينتقل حق المساطح بالمساطحة وفي البناء والمنشآت بالميراث والوصية"".فاذا مات المساطح تنتقل ملكية الابنية والمنشات وحق المساطحة الى ورثته ، و يجوز الوصية بحق المساطحةو الارض تبقى ملكا للورثة .</w:t>
      </w:r>
    </w:p>
    <w:p w:rsidR="009E1F73" w:rsidRPr="0057142C" w:rsidRDefault="009E1F73" w:rsidP="009E1F73">
      <w:pPr>
        <w:jc w:val="center"/>
        <w:rPr>
          <w:rFonts w:ascii="Simplified Arabic" w:hAnsi="Simplified Arabic" w:cs="Simplified Arabic"/>
          <w:b/>
          <w:bCs/>
          <w:rtl/>
          <w:lang w:bidi="ar-IQ"/>
        </w:rPr>
      </w:pPr>
      <w:r w:rsidRPr="0057142C">
        <w:rPr>
          <w:rFonts w:ascii="Simplified Arabic" w:hAnsi="Simplified Arabic" w:cs="Simplified Arabic" w:hint="cs"/>
          <w:b/>
          <w:bCs/>
          <w:rtl/>
          <w:lang w:bidi="ar-IQ"/>
        </w:rPr>
        <w:t>حقوق المساطح والتزاماته</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 xml:space="preserve">المطلب الاول حقوق المساطح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المادة 1269/1 مدني عراقي "يملك المساطح ملكا خالصا ما احدث على الارض من بناء او منشآت اخرى وله ان يتصرف فيه مقترنا بحق الملكية بالبيع ةالرهن وغيرهما من عقود التمليك في دائرة التسجيل العقاري وذلك دون اخلال بحق صاحب الارض وبالغرض الذي اعد له البناء او المنشآت كل هذا مالم يوجد اتفاق يخالفه"</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يملك المساطح البناء والمنشآت التي يقيمها على ارض الغير ملكية خالصة ، وللمساطح ان يتصرف بالبناء والمنشآت مقترنة بحق المساطحة بجميع انواع التصرفات بالبيع والهبة او كحصة في شركة او رهن او ايجار،.لكن ملكية المساطح مقيدة بالابنة والمنشآت التي شيدها ومحددة بالغرض الذي اعد من اجله البناء والمنشآت ودون الاخلال بحق صاحب الارضفلا يجوز للمساطح انيبيع المنشات مقلوعة لما تلحق ضررا بحق صاحب الارض  .</w:t>
      </w:r>
    </w:p>
    <w:p w:rsidR="009E1F73" w:rsidRPr="007D0668" w:rsidRDefault="009E1F73" w:rsidP="009E1F73">
      <w:pPr>
        <w:jc w:val="both"/>
        <w:rPr>
          <w:rFonts w:ascii="Simplified Arabic" w:hAnsi="Simplified Arabic" w:cs="Simplified Arabic"/>
          <w:rtl/>
        </w:rPr>
      </w:pPr>
      <w:r w:rsidRPr="007D0668">
        <w:rPr>
          <w:rFonts w:ascii="Simplified Arabic" w:hAnsi="Simplified Arabic" w:cs="Simplified Arabic" w:hint="cs"/>
          <w:rtl/>
          <w:lang w:bidi="ar-IQ"/>
        </w:rPr>
        <w:lastRenderedPageBreak/>
        <w:t xml:space="preserve">تنص </w:t>
      </w:r>
      <w:r w:rsidRPr="007D0668">
        <w:rPr>
          <w:rFonts w:ascii="Simplified Arabic" w:hAnsi="Simplified Arabic" w:cs="Simplified Arabic"/>
          <w:rtl/>
          <w:lang w:bidi="ar-IQ"/>
        </w:rPr>
        <w:t xml:space="preserve">المادة </w:t>
      </w:r>
      <w:r w:rsidRPr="007D0668">
        <w:rPr>
          <w:rFonts w:ascii="Simplified Arabic" w:hAnsi="Simplified Arabic" w:cs="Simplified Arabic" w:hint="cs"/>
          <w:rtl/>
          <w:lang w:bidi="ar-IQ"/>
        </w:rPr>
        <w:t>(</w:t>
      </w:r>
      <w:r w:rsidRPr="007D0668">
        <w:rPr>
          <w:rFonts w:ascii="Simplified Arabic" w:hAnsi="Simplified Arabic" w:cs="Simplified Arabic"/>
          <w:rtl/>
          <w:lang w:bidi="ar-IQ"/>
        </w:rPr>
        <w:t>233</w:t>
      </w:r>
      <w:r w:rsidRPr="007D0668">
        <w:rPr>
          <w:rFonts w:ascii="Simplified Arabic" w:hAnsi="Simplified Arabic" w:cs="Simplified Arabic" w:hint="cs"/>
          <w:rtl/>
          <w:lang w:bidi="ar-IQ"/>
        </w:rPr>
        <w:t xml:space="preserve">) </w:t>
      </w:r>
      <w:r w:rsidRPr="007D0668">
        <w:rPr>
          <w:rFonts w:ascii="Simplified Arabic" w:hAnsi="Simplified Arabic" w:cs="Simplified Arabic"/>
          <w:rtl/>
          <w:lang w:bidi="ar-IQ"/>
        </w:rPr>
        <w:t xml:space="preserve">من قانون التسجيل العقاري العراقي رقم </w:t>
      </w:r>
      <w:r w:rsidRPr="007D0668">
        <w:rPr>
          <w:rFonts w:ascii="Simplified Arabic" w:hAnsi="Simplified Arabic" w:cs="Simplified Arabic" w:hint="cs"/>
          <w:rtl/>
          <w:lang w:bidi="ar-IQ"/>
        </w:rPr>
        <w:t>4</w:t>
      </w:r>
      <w:r w:rsidRPr="007D0668">
        <w:rPr>
          <w:rFonts w:ascii="Simplified Arabic" w:hAnsi="Simplified Arabic" w:cs="Simplified Arabic"/>
          <w:rtl/>
          <w:lang w:bidi="ar-IQ"/>
        </w:rPr>
        <w:t>3 لسنة 1971</w:t>
      </w:r>
      <w:r w:rsidRPr="007D0668">
        <w:rPr>
          <w:rFonts w:ascii="Simplified Arabic" w:hAnsi="Simplified Arabic" w:cs="Simplified Arabic" w:hint="cs"/>
          <w:rtl/>
          <w:lang w:bidi="ar-IQ"/>
        </w:rPr>
        <w:t xml:space="preserve">, بأن" </w:t>
      </w:r>
      <w:r w:rsidRPr="007D0668">
        <w:rPr>
          <w:rFonts w:ascii="Simplified Arabic" w:hAnsi="Simplified Arabic" w:cs="Simplified Arabic"/>
          <w:b/>
          <w:bCs/>
          <w:rtl/>
        </w:rPr>
        <w:t xml:space="preserve">لصاحب </w:t>
      </w:r>
      <w:r w:rsidRPr="007D0668">
        <w:rPr>
          <w:rFonts w:ascii="Simplified Arabic" w:hAnsi="Simplified Arabic" w:cs="Simplified Arabic" w:hint="cs"/>
          <w:b/>
          <w:bCs/>
          <w:rtl/>
        </w:rPr>
        <w:t>الأرض</w:t>
      </w:r>
      <w:r w:rsidRPr="007D0668">
        <w:rPr>
          <w:rFonts w:ascii="Simplified Arabic" w:hAnsi="Simplified Arabic" w:cs="Simplified Arabic"/>
          <w:b/>
          <w:bCs/>
          <w:rtl/>
        </w:rPr>
        <w:t xml:space="preserve"> </w:t>
      </w:r>
      <w:r w:rsidRPr="007D0668">
        <w:rPr>
          <w:rFonts w:ascii="Simplified Arabic" w:hAnsi="Simplified Arabic" w:cs="Simplified Arabic" w:hint="cs"/>
          <w:b/>
          <w:bCs/>
          <w:rtl/>
        </w:rPr>
        <w:t>إجراء</w:t>
      </w:r>
      <w:r w:rsidRPr="007D0668">
        <w:rPr>
          <w:rFonts w:ascii="Simplified Arabic" w:hAnsi="Simplified Arabic" w:cs="Simplified Arabic"/>
          <w:b/>
          <w:bCs/>
          <w:rtl/>
        </w:rPr>
        <w:t xml:space="preserve"> جميع التصرفات القانونية عليها عدا التصرفات التي تؤثر في حقوق المساطح </w:t>
      </w:r>
      <w:r w:rsidRPr="007D0668">
        <w:rPr>
          <w:rFonts w:ascii="Simplified Arabic" w:hAnsi="Simplified Arabic" w:cs="Simplified Arabic" w:hint="cs"/>
          <w:b/>
          <w:bCs/>
          <w:rtl/>
        </w:rPr>
        <w:t>كإنشاء</w:t>
      </w:r>
      <w:r w:rsidRPr="007D0668">
        <w:rPr>
          <w:rFonts w:ascii="Simplified Arabic" w:hAnsi="Simplified Arabic" w:cs="Simplified Arabic"/>
          <w:b/>
          <w:bCs/>
          <w:rtl/>
        </w:rPr>
        <w:t xml:space="preserve"> حق ارتفاق عليها ويجوز له مباشرة التصرفات الفعلية </w:t>
      </w:r>
      <w:r w:rsidRPr="007D0668">
        <w:rPr>
          <w:rFonts w:ascii="Simplified Arabic" w:hAnsi="Simplified Arabic" w:cs="Simplified Arabic" w:hint="cs"/>
          <w:b/>
          <w:bCs/>
          <w:rtl/>
        </w:rPr>
        <w:t>كالإفراز</w:t>
      </w:r>
      <w:r w:rsidRPr="007D0668">
        <w:rPr>
          <w:rFonts w:ascii="Simplified Arabic" w:hAnsi="Simplified Arabic" w:cs="Simplified Arabic"/>
          <w:b/>
          <w:bCs/>
          <w:rtl/>
        </w:rPr>
        <w:t xml:space="preserve"> والتوحيد بموافقة المساطح</w:t>
      </w:r>
      <w:r w:rsidRPr="007D0668">
        <w:rPr>
          <w:rFonts w:ascii="Simplified Arabic" w:hAnsi="Simplified Arabic" w:cs="Simplified Arabic" w:hint="cs"/>
          <w:rtl/>
        </w:rPr>
        <w:t>"</w:t>
      </w:r>
      <w:r w:rsidRPr="007D0668">
        <w:rPr>
          <w:rFonts w:ascii="Simplified Arabic" w:hAnsi="Simplified Arabic" w:cs="Simplified Arabic"/>
          <w:rtl/>
        </w:rPr>
        <w:t>.</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ويملك المساطح حق المساطحة ذاته اي الحق في البناء على ارض الغير وله ان يتصرف به ولو قبل البناء مالم يوجد اتفاق على خلاف ذلك.</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ويجوز ان يشترط صاحب الارض مع المساطح بعدم التصرف بالابنية والنشآ تصرف ناقل للملكية او عدم التصرف بحق المساطحة نفسه للغير .وهذا ما يفهم من العبارة الاخيرة من الفقرة الاولى  1269 مدني عراقي"....</w:t>
      </w:r>
      <w:r w:rsidRPr="00E56584">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كل هذا مالم يوجد اتفاق يخالفه" </w:t>
      </w:r>
    </w:p>
    <w:p w:rsidR="009E1F73" w:rsidRDefault="009E1F73" w:rsidP="009E1F73">
      <w:pPr>
        <w:jc w:val="both"/>
        <w:rPr>
          <w:rFonts w:ascii="Simplified Arabic" w:hAnsi="Simplified Arabic" w:cs="Simplified Arabic"/>
          <w:rtl/>
          <w:lang w:bidi="ar-IQ"/>
        </w:rPr>
      </w:pPr>
      <w:r>
        <w:rPr>
          <w:rFonts w:ascii="Simplified Arabic" w:hAnsi="Simplified Arabic" w:cs="Simplified Arabic" w:hint="cs"/>
          <w:rtl/>
          <w:lang w:bidi="ar-IQ"/>
        </w:rPr>
        <w:t>واذا استملكت الارض التي عليها حق المساطحة للمنفعة العامة يستحق المساطح من بدل الاستملاك ما يعادل ما فات عليه من المنفعة المدة الباقية من مدة المساطحة .</w:t>
      </w:r>
    </w:p>
    <w:p w:rsidR="009E1F73" w:rsidRPr="00C73EAC" w:rsidRDefault="009E1F73" w:rsidP="009E1F73">
      <w:pPr>
        <w:jc w:val="both"/>
        <w:rPr>
          <w:rFonts w:ascii="Simplified Arabic" w:hAnsi="Simplified Arabic" w:cs="Simplified Arabic"/>
          <w:rtl/>
          <w:lang w:bidi="ar-IQ"/>
        </w:rPr>
      </w:pPr>
      <w:r w:rsidRPr="00C73EAC">
        <w:rPr>
          <w:rFonts w:ascii="Simplified Arabic" w:hAnsi="Simplified Arabic" w:cs="Simplified Arabic"/>
          <w:rtl/>
          <w:lang w:bidi="ar-IQ"/>
        </w:rPr>
        <w:t xml:space="preserve">تنص المادة(35) من قانون الاستملاك العراقي رقم(12) لسنة1981, بأنه," </w:t>
      </w:r>
      <w:r w:rsidRPr="00C73EAC">
        <w:rPr>
          <w:rFonts w:ascii="Simplified Arabic" w:hAnsi="Simplified Arabic" w:cs="Simplified Arabic"/>
          <w:rtl/>
        </w:rPr>
        <w:t>أولاً: أ- إذا تعلق للغير بالعقار المستملك حق منفعة ، او حق استعمال ، او حق سكنى محددة بمدة معينة ، أو تعلق به حق مساطحة أو حق الاجارة الطويلة ، فيقدر التعويض عن العقار مجردا من هذه الحقوق ، ويستحق أصحابها من بدل الاستملاك ما يعادل بدل الاستفادة منها للسنين الباقية من مدتها ، بعد تنزيل الأجر السنوي المتفق عليه بين المالك وصاحب االحق إن وجد ونفقات الصيانة المعتادة المتوقعة لهذه المدة ، والضرائب والأجور والرسوم التي تتحقق خلالها حسب التشريعات النافذة بتاريخ الكشف والتقدير...د- إذا لم يشيد المساطح الأبنية المتفق عليها على العقار المستملك ، بموجب عقد المساطحة وقت طلب الاستملاك ، فإن نصيبه من بدل الاستملاك يتحدد بما لا يزيد على 10 % منه ، مضافا إليه ما دفعه من اجر سنوي لمالك الأرض للسنين السابقة على طلب الاستملاك والضرائب والأجور والرسوم التي دفعها خلال تلك المدة.ه – يسري حكم الفقرة د على صاحب حق الإجارة الطويلة"</w:t>
      </w:r>
      <w:r w:rsidRPr="00C73EAC">
        <w:rPr>
          <w:rFonts w:ascii="Simplified Arabic" w:hAnsi="Simplified Arabic" w:cs="Simplified Arabic"/>
        </w:rPr>
        <w:t xml:space="preserve"> . </w:t>
      </w:r>
    </w:p>
    <w:p w:rsidR="00191B4C" w:rsidRPr="009E1F73" w:rsidRDefault="009E1F73" w:rsidP="009E1F73">
      <w:pPr>
        <w:rPr>
          <w:lang w:bidi="ar-IQ"/>
        </w:rPr>
      </w:pPr>
      <w:r>
        <w:rPr>
          <w:rFonts w:ascii="Simplified Arabic" w:hAnsi="Simplified Arabic" w:cs="Simplified Arabic" w:hint="cs"/>
          <w:rtl/>
          <w:lang w:bidi="ar-IQ"/>
        </w:rPr>
        <w:t xml:space="preserve">ان ثبوت حق المساطحة للمساطح لا يغل يد صاحب الارض في التصرف باارضه ولكن يكون بقدر لا يتعارض مع حقوق المساطح فلصاحب الارض اجراء التصرفات القانونية على ارضه </w:t>
      </w:r>
      <w:r>
        <w:rPr>
          <w:rFonts w:ascii="Simplified Arabic" w:hAnsi="Simplified Arabic" w:cs="Simplified Arabic" w:hint="cs"/>
          <w:rtl/>
          <w:lang w:bidi="ar-IQ"/>
        </w:rPr>
        <w:lastRenderedPageBreak/>
        <w:t>بيعها او رهنها عدا التصرفات التي تتعارض مع حقوق المساطح كترتيب حق ارتفاق عليها الا بموافقة المساطح ، ويجوز لصاحب الارض اجراء التصرفات الفعلية   كافراز ارضه الى قسمين او توخيدها مع ارض اخرى اذا وافق المساطح على ذلك.</w:t>
      </w:r>
    </w:p>
    <w:sectPr w:rsidR="00191B4C" w:rsidRPr="009E1F73"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17B" w:rsidRDefault="006B517B" w:rsidP="000132E6">
      <w:pPr>
        <w:spacing w:after="0" w:line="240" w:lineRule="auto"/>
      </w:pPr>
      <w:r>
        <w:separator/>
      </w:r>
    </w:p>
  </w:endnote>
  <w:endnote w:type="continuationSeparator" w:id="0">
    <w:p w:rsidR="006B517B" w:rsidRDefault="006B517B"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17B" w:rsidRDefault="006B517B" w:rsidP="000132E6">
      <w:pPr>
        <w:spacing w:after="0" w:line="240" w:lineRule="auto"/>
      </w:pPr>
      <w:r>
        <w:separator/>
      </w:r>
    </w:p>
  </w:footnote>
  <w:footnote w:type="continuationSeparator" w:id="0">
    <w:p w:rsidR="006B517B" w:rsidRDefault="006B517B" w:rsidP="000132E6">
      <w:pPr>
        <w:spacing w:after="0" w:line="240" w:lineRule="auto"/>
      </w:pPr>
      <w:r>
        <w:continuationSeparator/>
      </w:r>
    </w:p>
  </w:footnote>
  <w:footnote w:id="1">
    <w:p w:rsidR="009E1F73" w:rsidRPr="00A94CD8" w:rsidRDefault="009E1F73" w:rsidP="009E1F73">
      <w:pPr>
        <w:pStyle w:val="FootnoteText"/>
        <w:rPr>
          <w:sz w:val="24"/>
          <w:szCs w:val="24"/>
          <w:rtl/>
          <w:lang w:bidi="ar-IQ"/>
        </w:rPr>
      </w:pPr>
      <w:r w:rsidRPr="00A94CD8">
        <w:rPr>
          <w:rStyle w:val="FootnoteReference"/>
          <w:rFonts w:hint="cs"/>
          <w:sz w:val="24"/>
          <w:szCs w:val="24"/>
          <w:rtl/>
        </w:rPr>
        <w:t>(</w:t>
      </w:r>
      <w:r>
        <w:rPr>
          <w:rFonts w:hint="cs"/>
          <w:sz w:val="24"/>
          <w:szCs w:val="24"/>
          <w:rtl/>
        </w:rPr>
        <w:t>2</w:t>
      </w:r>
      <w:r w:rsidRPr="00A94CD8">
        <w:rPr>
          <w:rFonts w:hint="cs"/>
          <w:sz w:val="24"/>
          <w:szCs w:val="24"/>
          <w:rtl/>
        </w:rPr>
        <w:t xml:space="preserve">) </w:t>
      </w:r>
      <w:r w:rsidRPr="00A94CD8">
        <w:rPr>
          <w:rFonts w:ascii="Simplified Arabic" w:hAnsi="Simplified Arabic" w:cs="Simplified Arabic" w:hint="cs"/>
          <w:sz w:val="24"/>
          <w:szCs w:val="24"/>
          <w:rtl/>
          <w:lang w:bidi="ar-IQ"/>
        </w:rPr>
        <w:t>ينظرتفاصيل ذلك د. يوسف محمد ،مرجع سابق، ص219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91B4C"/>
    <w:rsid w:val="003D1032"/>
    <w:rsid w:val="00462DF9"/>
    <w:rsid w:val="00525B5B"/>
    <w:rsid w:val="005F46F6"/>
    <w:rsid w:val="00622F4C"/>
    <w:rsid w:val="006B517B"/>
    <w:rsid w:val="00724028"/>
    <w:rsid w:val="00730384"/>
    <w:rsid w:val="007E38DD"/>
    <w:rsid w:val="00915D0C"/>
    <w:rsid w:val="00947CB8"/>
    <w:rsid w:val="009C4114"/>
    <w:rsid w:val="009E1F73"/>
    <w:rsid w:val="00A35A0A"/>
    <w:rsid w:val="00AA2EB4"/>
    <w:rsid w:val="00B04803"/>
    <w:rsid w:val="00C24CD4"/>
    <w:rsid w:val="00C74A91"/>
    <w:rsid w:val="00CA7F05"/>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2017-05-01T18:42:00Z</dcterms:created>
  <dcterms:modified xsi:type="dcterms:W3CDTF">2017-05-01T19:10:00Z</dcterms:modified>
</cp:coreProperties>
</file>