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98" w:rsidRDefault="00DC6A98" w:rsidP="00DC6A98">
      <w:pPr>
        <w:rPr>
          <w:rFonts w:hint="cs"/>
          <w:sz w:val="44"/>
          <w:szCs w:val="44"/>
          <w:rtl/>
          <w:lang w:bidi="ar-IQ"/>
        </w:rPr>
      </w:pPr>
      <w:r w:rsidRPr="00663700">
        <w:rPr>
          <w:rFonts w:hint="cs"/>
          <w:sz w:val="44"/>
          <w:szCs w:val="44"/>
          <w:rtl/>
          <w:lang w:bidi="ar-IQ"/>
        </w:rPr>
        <w:t>زواج المسلم من كتابية</w:t>
      </w:r>
    </w:p>
    <w:p w:rsidR="00663700" w:rsidRPr="00663700" w:rsidRDefault="00663700" w:rsidP="00DC6A98">
      <w:pPr>
        <w:rPr>
          <w:sz w:val="44"/>
          <w:szCs w:val="44"/>
          <w:rtl/>
          <w:lang w:bidi="ar-IQ"/>
        </w:rPr>
      </w:pPr>
    </w:p>
    <w:p w:rsidR="00DC6A98" w:rsidRPr="00663700" w:rsidRDefault="00DC6A98" w:rsidP="00DC6A98">
      <w:pPr>
        <w:rPr>
          <w:sz w:val="44"/>
          <w:szCs w:val="44"/>
          <w:rtl/>
          <w:lang w:bidi="ar-IQ"/>
        </w:rPr>
      </w:pPr>
      <w:r w:rsidRPr="00663700">
        <w:rPr>
          <w:rFonts w:hint="cs"/>
          <w:sz w:val="44"/>
          <w:szCs w:val="44"/>
          <w:rtl/>
          <w:lang w:bidi="ar-IQ"/>
        </w:rPr>
        <w:t xml:space="preserve">يصح للمسلم ان يتزوج من كتابية ولا يصح زواج المسلمة من غير المسلم </w:t>
      </w:r>
    </w:p>
    <w:p w:rsidR="00DC6A98" w:rsidRPr="00663700" w:rsidRDefault="00DC6A98" w:rsidP="00DC6A98">
      <w:pPr>
        <w:rPr>
          <w:sz w:val="44"/>
          <w:szCs w:val="44"/>
          <w:rtl/>
          <w:lang w:bidi="ar-IQ"/>
        </w:rPr>
      </w:pPr>
      <w:r w:rsidRPr="00663700">
        <w:rPr>
          <w:rFonts w:hint="cs"/>
          <w:sz w:val="44"/>
          <w:szCs w:val="44"/>
          <w:rtl/>
          <w:lang w:bidi="ar-IQ"/>
        </w:rPr>
        <w:t>ومن اثار زواج المسلم من كتابية ما يلي .</w:t>
      </w:r>
    </w:p>
    <w:p w:rsidR="00DC6A98" w:rsidRPr="00663700" w:rsidRDefault="00DC6A98" w:rsidP="00DC6A98">
      <w:pPr>
        <w:pStyle w:val="a3"/>
        <w:numPr>
          <w:ilvl w:val="0"/>
          <w:numId w:val="1"/>
        </w:numPr>
        <w:rPr>
          <w:sz w:val="44"/>
          <w:szCs w:val="44"/>
          <w:lang w:bidi="ar-IQ"/>
        </w:rPr>
      </w:pPr>
      <w:r w:rsidRPr="00663700">
        <w:rPr>
          <w:rFonts w:hint="cs"/>
          <w:sz w:val="44"/>
          <w:szCs w:val="44"/>
          <w:rtl/>
          <w:lang w:bidi="ar-IQ"/>
        </w:rPr>
        <w:t>لا توارث بين الزوجين لان اختلاف الدين مانع من موانع الارث الا ان كل واحد منهما له الحق في ان يهب الاخر ما يشاء من الاموال في حياته.</w:t>
      </w:r>
    </w:p>
    <w:p w:rsidR="00DC6A98" w:rsidRPr="00663700" w:rsidRDefault="00DC6A98" w:rsidP="00DC6A98">
      <w:pPr>
        <w:pStyle w:val="a3"/>
        <w:numPr>
          <w:ilvl w:val="0"/>
          <w:numId w:val="1"/>
        </w:numPr>
        <w:rPr>
          <w:sz w:val="44"/>
          <w:szCs w:val="44"/>
          <w:lang w:bidi="ar-IQ"/>
        </w:rPr>
      </w:pPr>
      <w:r w:rsidRPr="00663700">
        <w:rPr>
          <w:rFonts w:hint="cs"/>
          <w:sz w:val="44"/>
          <w:szCs w:val="44"/>
          <w:rtl/>
          <w:lang w:bidi="ar-IQ"/>
        </w:rPr>
        <w:t>الاولاد مسلمون تبعا لابيهم.</w:t>
      </w:r>
    </w:p>
    <w:p w:rsidR="00DC6A98" w:rsidRPr="00DC6A98" w:rsidRDefault="00DC6A98" w:rsidP="00DC6A98">
      <w:pPr>
        <w:ind w:left="360"/>
        <w:rPr>
          <w:sz w:val="32"/>
          <w:szCs w:val="32"/>
          <w:rtl/>
          <w:lang w:bidi="ar-IQ"/>
        </w:rPr>
      </w:pPr>
    </w:p>
    <w:p w:rsidR="00DC6A98" w:rsidRPr="00DC6A98" w:rsidRDefault="00DC6A98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</w:t>
      </w:r>
    </w:p>
    <w:sectPr w:rsidR="00DC6A98" w:rsidRPr="00DC6A98" w:rsidSect="00F274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60D3C"/>
    <w:multiLevelType w:val="hybridMultilevel"/>
    <w:tmpl w:val="DDBAD70C"/>
    <w:lvl w:ilvl="0" w:tplc="9E1C1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/>
  <w:rsids>
    <w:rsidRoot w:val="00DC6A98"/>
    <w:rsid w:val="00663700"/>
    <w:rsid w:val="00AD65CD"/>
    <w:rsid w:val="00DC6A98"/>
    <w:rsid w:val="00DC7DF2"/>
    <w:rsid w:val="00F2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 نورمان للحاسبات</dc:creator>
  <cp:lastModifiedBy>مكتب نورمان للحاسبات</cp:lastModifiedBy>
  <cp:revision>4</cp:revision>
  <dcterms:created xsi:type="dcterms:W3CDTF">2017-04-28T22:41:00Z</dcterms:created>
  <dcterms:modified xsi:type="dcterms:W3CDTF">2017-04-29T07:56:00Z</dcterms:modified>
</cp:coreProperties>
</file>