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3D" w:rsidRPr="00BA51D2" w:rsidRDefault="0035073D">
      <w:pPr>
        <w:rPr>
          <w:rFonts w:hint="cs"/>
          <w:sz w:val="40"/>
          <w:szCs w:val="40"/>
          <w:rtl/>
          <w:lang w:bidi="ar-IQ"/>
        </w:rPr>
      </w:pPr>
      <w:r w:rsidRPr="00BA51D2">
        <w:rPr>
          <w:rFonts w:hint="cs"/>
          <w:sz w:val="40"/>
          <w:szCs w:val="40"/>
          <w:rtl/>
          <w:lang w:bidi="ar-IQ"/>
        </w:rPr>
        <w:t>عقد الزواج بالمراسلة</w:t>
      </w:r>
    </w:p>
    <w:p w:rsidR="00BA51D2" w:rsidRPr="00BA51D2" w:rsidRDefault="00BA51D2">
      <w:pPr>
        <w:rPr>
          <w:sz w:val="36"/>
          <w:szCs w:val="36"/>
          <w:rtl/>
          <w:lang w:bidi="ar-IQ"/>
        </w:rPr>
      </w:pPr>
    </w:p>
    <w:p w:rsidR="0035073D" w:rsidRPr="00BA51D2" w:rsidRDefault="0035073D">
      <w:pPr>
        <w:rPr>
          <w:sz w:val="36"/>
          <w:szCs w:val="36"/>
          <w:rtl/>
          <w:lang w:bidi="ar-IQ"/>
        </w:rPr>
      </w:pPr>
      <w:proofErr w:type="spellStart"/>
      <w:r w:rsidRPr="00BA51D2">
        <w:rPr>
          <w:rFonts w:hint="cs"/>
          <w:sz w:val="36"/>
          <w:szCs w:val="36"/>
          <w:rtl/>
          <w:lang w:bidi="ar-IQ"/>
        </w:rPr>
        <w:t>اجازت</w:t>
      </w:r>
      <w:proofErr w:type="spellEnd"/>
      <w:r w:rsidRPr="00BA51D2">
        <w:rPr>
          <w:rFonts w:hint="cs"/>
          <w:sz w:val="36"/>
          <w:szCs w:val="36"/>
          <w:rtl/>
          <w:lang w:bidi="ar-IQ"/>
        </w:rPr>
        <w:t xml:space="preserve"> الفقرة الثانية من المادة السادسة من قانون </w:t>
      </w:r>
      <w:proofErr w:type="spellStart"/>
      <w:r w:rsidRPr="00BA51D2">
        <w:rPr>
          <w:rFonts w:hint="cs"/>
          <w:sz w:val="36"/>
          <w:szCs w:val="36"/>
          <w:rtl/>
          <w:lang w:bidi="ar-IQ"/>
        </w:rPr>
        <w:t>الاحوال</w:t>
      </w:r>
      <w:proofErr w:type="spellEnd"/>
      <w:r w:rsidRPr="00BA51D2">
        <w:rPr>
          <w:rFonts w:hint="cs"/>
          <w:sz w:val="36"/>
          <w:szCs w:val="36"/>
          <w:rtl/>
          <w:lang w:bidi="ar-IQ"/>
        </w:rPr>
        <w:t xml:space="preserve"> الشخصية انعقاد عقد الزواج بالمراسلة  وذلك بالكتابة من الغائب لمن يريد الزواج </w:t>
      </w:r>
      <w:proofErr w:type="spellStart"/>
      <w:r w:rsidRPr="00BA51D2">
        <w:rPr>
          <w:rFonts w:hint="cs"/>
          <w:sz w:val="36"/>
          <w:szCs w:val="36"/>
          <w:rtl/>
          <w:lang w:bidi="ar-IQ"/>
        </w:rPr>
        <w:t>بها</w:t>
      </w:r>
      <w:proofErr w:type="spellEnd"/>
      <w:r w:rsidRPr="00BA51D2">
        <w:rPr>
          <w:rFonts w:hint="cs"/>
          <w:sz w:val="36"/>
          <w:szCs w:val="36"/>
          <w:rtl/>
          <w:lang w:bidi="ar-IQ"/>
        </w:rPr>
        <w:t xml:space="preserve"> بشرط </w:t>
      </w:r>
      <w:proofErr w:type="spellStart"/>
      <w:r w:rsidRPr="00BA51D2">
        <w:rPr>
          <w:rFonts w:hint="cs"/>
          <w:sz w:val="36"/>
          <w:szCs w:val="36"/>
          <w:rtl/>
          <w:lang w:bidi="ar-IQ"/>
        </w:rPr>
        <w:t>ان</w:t>
      </w:r>
      <w:proofErr w:type="spellEnd"/>
      <w:r w:rsidRPr="00BA51D2">
        <w:rPr>
          <w:rFonts w:hint="cs"/>
          <w:sz w:val="36"/>
          <w:szCs w:val="36"/>
          <w:rtl/>
          <w:lang w:bidi="ar-IQ"/>
        </w:rPr>
        <w:t xml:space="preserve"> تقرأ الكتاب </w:t>
      </w:r>
      <w:proofErr w:type="spellStart"/>
      <w:r w:rsidRPr="00BA51D2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BA51D2">
        <w:rPr>
          <w:rFonts w:hint="cs"/>
          <w:sz w:val="36"/>
          <w:szCs w:val="36"/>
          <w:rtl/>
          <w:lang w:bidi="ar-IQ"/>
        </w:rPr>
        <w:t xml:space="preserve"> تقرؤه على الشاهدين </w:t>
      </w:r>
      <w:proofErr w:type="spellStart"/>
      <w:r w:rsidRPr="00BA51D2">
        <w:rPr>
          <w:rFonts w:hint="cs"/>
          <w:sz w:val="36"/>
          <w:szCs w:val="36"/>
          <w:rtl/>
          <w:lang w:bidi="ar-IQ"/>
        </w:rPr>
        <w:t>وتسمعهماعباراته</w:t>
      </w:r>
      <w:proofErr w:type="spellEnd"/>
      <w:r w:rsidRPr="00BA51D2">
        <w:rPr>
          <w:rFonts w:hint="cs"/>
          <w:sz w:val="36"/>
          <w:szCs w:val="36"/>
          <w:rtl/>
          <w:lang w:bidi="ar-IQ"/>
        </w:rPr>
        <w:t xml:space="preserve"> وتشهدهما على </w:t>
      </w:r>
      <w:proofErr w:type="spellStart"/>
      <w:r w:rsidRPr="00BA51D2">
        <w:rPr>
          <w:rFonts w:hint="cs"/>
          <w:sz w:val="36"/>
          <w:szCs w:val="36"/>
          <w:rtl/>
          <w:lang w:bidi="ar-IQ"/>
        </w:rPr>
        <w:t>انها</w:t>
      </w:r>
      <w:proofErr w:type="spellEnd"/>
      <w:r w:rsidRPr="00BA51D2">
        <w:rPr>
          <w:rFonts w:hint="cs"/>
          <w:sz w:val="36"/>
          <w:szCs w:val="36"/>
          <w:rtl/>
          <w:lang w:bidi="ar-IQ"/>
        </w:rPr>
        <w:t xml:space="preserve"> قبلت الزواج منه.</w:t>
      </w:r>
    </w:p>
    <w:p w:rsidR="0035073D" w:rsidRPr="00BA51D2" w:rsidRDefault="0035073D">
      <w:pPr>
        <w:rPr>
          <w:sz w:val="36"/>
          <w:szCs w:val="36"/>
          <w:rtl/>
          <w:lang w:bidi="ar-IQ"/>
        </w:rPr>
      </w:pPr>
      <w:r w:rsidRPr="00BA51D2">
        <w:rPr>
          <w:rFonts w:hint="cs"/>
          <w:sz w:val="36"/>
          <w:szCs w:val="36"/>
          <w:rtl/>
          <w:lang w:bidi="ar-IQ"/>
        </w:rPr>
        <w:t xml:space="preserve">على </w:t>
      </w:r>
      <w:proofErr w:type="spellStart"/>
      <w:r w:rsidRPr="00BA51D2">
        <w:rPr>
          <w:rFonts w:hint="cs"/>
          <w:sz w:val="36"/>
          <w:szCs w:val="36"/>
          <w:rtl/>
          <w:lang w:bidi="ar-IQ"/>
        </w:rPr>
        <w:t>ان</w:t>
      </w:r>
      <w:proofErr w:type="spellEnd"/>
      <w:r w:rsidRPr="00BA51D2">
        <w:rPr>
          <w:rFonts w:hint="cs"/>
          <w:sz w:val="36"/>
          <w:szCs w:val="36"/>
          <w:rtl/>
          <w:lang w:bidi="ar-IQ"/>
        </w:rPr>
        <w:t xml:space="preserve"> هذه الشهادة لا اثر لها </w:t>
      </w:r>
      <w:proofErr w:type="spellStart"/>
      <w:r w:rsidRPr="00BA51D2">
        <w:rPr>
          <w:rFonts w:hint="cs"/>
          <w:sz w:val="36"/>
          <w:szCs w:val="36"/>
          <w:rtl/>
          <w:lang w:bidi="ar-IQ"/>
        </w:rPr>
        <w:t>الا</w:t>
      </w:r>
      <w:proofErr w:type="spellEnd"/>
      <w:r w:rsidRPr="00BA51D2">
        <w:rPr>
          <w:rFonts w:hint="cs"/>
          <w:sz w:val="36"/>
          <w:szCs w:val="36"/>
          <w:rtl/>
          <w:lang w:bidi="ar-IQ"/>
        </w:rPr>
        <w:t xml:space="preserve"> كونها تجعل العقد </w:t>
      </w:r>
      <w:proofErr w:type="spellStart"/>
      <w:r w:rsidRPr="00BA51D2">
        <w:rPr>
          <w:rFonts w:hint="cs"/>
          <w:sz w:val="36"/>
          <w:szCs w:val="36"/>
          <w:rtl/>
          <w:lang w:bidi="ar-IQ"/>
        </w:rPr>
        <w:t>صحيصا</w:t>
      </w:r>
      <w:proofErr w:type="spellEnd"/>
      <w:r w:rsidRPr="00BA51D2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BA51D2">
        <w:rPr>
          <w:rFonts w:hint="cs"/>
          <w:sz w:val="36"/>
          <w:szCs w:val="36"/>
          <w:rtl/>
          <w:lang w:bidi="ar-IQ"/>
        </w:rPr>
        <w:t>اما</w:t>
      </w:r>
      <w:proofErr w:type="spellEnd"/>
      <w:r w:rsidRPr="00BA51D2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BA51D2">
        <w:rPr>
          <w:rFonts w:hint="cs"/>
          <w:sz w:val="36"/>
          <w:szCs w:val="36"/>
          <w:rtl/>
          <w:lang w:bidi="ar-IQ"/>
        </w:rPr>
        <w:t>اذاجحد</w:t>
      </w:r>
      <w:proofErr w:type="spellEnd"/>
      <w:r w:rsidRPr="00BA51D2">
        <w:rPr>
          <w:rFonts w:hint="cs"/>
          <w:sz w:val="36"/>
          <w:szCs w:val="36"/>
          <w:rtl/>
          <w:lang w:bidi="ar-IQ"/>
        </w:rPr>
        <w:t xml:space="preserve"> الكاتب </w:t>
      </w:r>
      <w:proofErr w:type="spellStart"/>
      <w:r w:rsidRPr="00BA51D2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BA51D2">
        <w:rPr>
          <w:rFonts w:hint="cs"/>
          <w:sz w:val="36"/>
          <w:szCs w:val="36"/>
          <w:rtl/>
          <w:lang w:bidi="ar-IQ"/>
        </w:rPr>
        <w:t xml:space="preserve"> الغائب رسالة بهذا المعنى احتاج </w:t>
      </w:r>
      <w:proofErr w:type="spellStart"/>
      <w:r w:rsidRPr="00BA51D2">
        <w:rPr>
          <w:rFonts w:hint="cs"/>
          <w:sz w:val="36"/>
          <w:szCs w:val="36"/>
          <w:rtl/>
          <w:lang w:bidi="ar-IQ"/>
        </w:rPr>
        <w:t>الامر</w:t>
      </w:r>
      <w:proofErr w:type="spellEnd"/>
      <w:r w:rsidRPr="00BA51D2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BA51D2">
        <w:rPr>
          <w:rFonts w:hint="cs"/>
          <w:sz w:val="36"/>
          <w:szCs w:val="36"/>
          <w:rtl/>
          <w:lang w:bidi="ar-IQ"/>
        </w:rPr>
        <w:t>الى</w:t>
      </w:r>
      <w:proofErr w:type="spellEnd"/>
      <w:r w:rsidRPr="00BA51D2">
        <w:rPr>
          <w:rFonts w:hint="cs"/>
          <w:sz w:val="36"/>
          <w:szCs w:val="36"/>
          <w:rtl/>
          <w:lang w:bidi="ar-IQ"/>
        </w:rPr>
        <w:t xml:space="preserve"> شهود </w:t>
      </w:r>
      <w:proofErr w:type="spellStart"/>
      <w:r w:rsidRPr="00BA51D2">
        <w:rPr>
          <w:rFonts w:hint="cs"/>
          <w:sz w:val="36"/>
          <w:szCs w:val="36"/>
          <w:rtl/>
          <w:lang w:bidi="ar-IQ"/>
        </w:rPr>
        <w:t>اخرين</w:t>
      </w:r>
      <w:proofErr w:type="spellEnd"/>
      <w:r w:rsidRPr="00BA51D2">
        <w:rPr>
          <w:rFonts w:hint="cs"/>
          <w:sz w:val="36"/>
          <w:szCs w:val="36"/>
          <w:rtl/>
          <w:lang w:bidi="ar-IQ"/>
        </w:rPr>
        <w:t xml:space="preserve"> للشهادة على </w:t>
      </w:r>
      <w:proofErr w:type="spellStart"/>
      <w:r w:rsidRPr="00BA51D2">
        <w:rPr>
          <w:rFonts w:hint="cs"/>
          <w:sz w:val="36"/>
          <w:szCs w:val="36"/>
          <w:rtl/>
          <w:lang w:bidi="ar-IQ"/>
        </w:rPr>
        <w:t>ان</w:t>
      </w:r>
      <w:proofErr w:type="spellEnd"/>
      <w:r w:rsidRPr="00BA51D2">
        <w:rPr>
          <w:rFonts w:hint="cs"/>
          <w:sz w:val="36"/>
          <w:szCs w:val="36"/>
          <w:rtl/>
          <w:lang w:bidi="ar-IQ"/>
        </w:rPr>
        <w:t xml:space="preserve"> الكتاب كتابه كما </w:t>
      </w:r>
      <w:proofErr w:type="spellStart"/>
      <w:r w:rsidRPr="00BA51D2">
        <w:rPr>
          <w:rFonts w:hint="cs"/>
          <w:sz w:val="36"/>
          <w:szCs w:val="36"/>
          <w:rtl/>
          <w:lang w:bidi="ar-IQ"/>
        </w:rPr>
        <w:t>ان</w:t>
      </w:r>
      <w:proofErr w:type="spellEnd"/>
      <w:r w:rsidRPr="00BA51D2">
        <w:rPr>
          <w:rFonts w:hint="cs"/>
          <w:sz w:val="36"/>
          <w:szCs w:val="36"/>
          <w:rtl/>
          <w:lang w:bidi="ar-IQ"/>
        </w:rPr>
        <w:t xml:space="preserve"> هذه الرسالة لا تكفي وحدها </w:t>
      </w:r>
      <w:proofErr w:type="spellStart"/>
      <w:r w:rsidRPr="00BA51D2">
        <w:rPr>
          <w:rFonts w:hint="cs"/>
          <w:sz w:val="36"/>
          <w:szCs w:val="36"/>
          <w:rtl/>
          <w:lang w:bidi="ar-IQ"/>
        </w:rPr>
        <w:t>لاثبات</w:t>
      </w:r>
      <w:proofErr w:type="spellEnd"/>
      <w:r w:rsidRPr="00BA51D2">
        <w:rPr>
          <w:rFonts w:hint="cs"/>
          <w:sz w:val="36"/>
          <w:szCs w:val="36"/>
          <w:rtl/>
          <w:lang w:bidi="ar-IQ"/>
        </w:rPr>
        <w:t xml:space="preserve"> الزوجية </w:t>
      </w:r>
      <w:proofErr w:type="spellStart"/>
      <w:r w:rsidRPr="00BA51D2">
        <w:rPr>
          <w:rFonts w:hint="cs"/>
          <w:sz w:val="36"/>
          <w:szCs w:val="36"/>
          <w:rtl/>
          <w:lang w:bidi="ar-IQ"/>
        </w:rPr>
        <w:t>اذا</w:t>
      </w:r>
      <w:proofErr w:type="spellEnd"/>
      <w:r w:rsidRPr="00BA51D2">
        <w:rPr>
          <w:rFonts w:hint="cs"/>
          <w:sz w:val="36"/>
          <w:szCs w:val="36"/>
          <w:rtl/>
          <w:lang w:bidi="ar-IQ"/>
        </w:rPr>
        <w:t xml:space="preserve"> ما </w:t>
      </w:r>
      <w:proofErr w:type="spellStart"/>
      <w:r w:rsidRPr="00BA51D2">
        <w:rPr>
          <w:rFonts w:hint="cs"/>
          <w:sz w:val="36"/>
          <w:szCs w:val="36"/>
          <w:rtl/>
          <w:lang w:bidi="ar-IQ"/>
        </w:rPr>
        <w:t>انكر</w:t>
      </w:r>
      <w:proofErr w:type="spellEnd"/>
      <w:r w:rsidRPr="00BA51D2">
        <w:rPr>
          <w:rFonts w:hint="cs"/>
          <w:sz w:val="36"/>
          <w:szCs w:val="36"/>
          <w:rtl/>
          <w:lang w:bidi="ar-IQ"/>
        </w:rPr>
        <w:t xml:space="preserve"> الزوج ذلك.</w:t>
      </w:r>
    </w:p>
    <w:p w:rsidR="00A17B0D" w:rsidRPr="00A17B0D" w:rsidRDefault="00A17B0D">
      <w:pPr>
        <w:rPr>
          <w:sz w:val="32"/>
          <w:szCs w:val="32"/>
          <w:lang w:bidi="ar-IQ"/>
        </w:rPr>
      </w:pPr>
    </w:p>
    <w:sectPr w:rsidR="00A17B0D" w:rsidRPr="00A17B0D" w:rsidSect="00F274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characterSpacingControl w:val="doNotCompress"/>
  <w:compat/>
  <w:rsids>
    <w:rsidRoot w:val="00A17B0D"/>
    <w:rsid w:val="0035073D"/>
    <w:rsid w:val="00687DB1"/>
    <w:rsid w:val="007B0133"/>
    <w:rsid w:val="008C1184"/>
    <w:rsid w:val="00A17B0D"/>
    <w:rsid w:val="00BA51D2"/>
    <w:rsid w:val="00F2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3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مكتب نورمان للحاسبات</dc:creator>
  <cp:lastModifiedBy>مكتب نورمان للحاسبات</cp:lastModifiedBy>
  <cp:revision>5</cp:revision>
  <dcterms:created xsi:type="dcterms:W3CDTF">2017-04-28T20:18:00Z</dcterms:created>
  <dcterms:modified xsi:type="dcterms:W3CDTF">2017-04-29T07:07:00Z</dcterms:modified>
</cp:coreProperties>
</file>