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F8" w:rsidRPr="003A20FA" w:rsidRDefault="003A20FA" w:rsidP="003A20FA">
      <w:pPr>
        <w:jc w:val="center"/>
        <w:rPr>
          <w:b/>
          <w:bCs/>
          <w:sz w:val="36"/>
          <w:szCs w:val="36"/>
          <w:rtl/>
          <w:lang w:bidi="ar-IQ"/>
        </w:rPr>
      </w:pPr>
      <w:r w:rsidRPr="003A20FA">
        <w:rPr>
          <w:b/>
          <w:bCs/>
          <w:sz w:val="36"/>
          <w:szCs w:val="36"/>
          <w:lang w:bidi="ar-IQ"/>
        </w:rPr>
        <w:t xml:space="preserve">The doctrine of the </w:t>
      </w:r>
      <w:r w:rsidR="008026B4" w:rsidRPr="003A20FA">
        <w:rPr>
          <w:b/>
          <w:bCs/>
          <w:sz w:val="36"/>
          <w:szCs w:val="36"/>
          <w:lang w:bidi="ar-IQ"/>
        </w:rPr>
        <w:t>separation</w:t>
      </w:r>
      <w:r w:rsidRPr="003A20FA">
        <w:rPr>
          <w:b/>
          <w:bCs/>
          <w:sz w:val="36"/>
          <w:szCs w:val="36"/>
          <w:lang w:bidi="ar-IQ"/>
        </w:rPr>
        <w:t xml:space="preserve"> of powers</w:t>
      </w:r>
    </w:p>
    <w:p w:rsidR="003A20FA" w:rsidRDefault="003A20FA" w:rsidP="003A20FA">
      <w:pPr>
        <w:bidi w:val="0"/>
        <w:jc w:val="both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The powers in government d</w:t>
      </w:r>
      <w:r w:rsidR="008026B4">
        <w:rPr>
          <w:sz w:val="36"/>
          <w:szCs w:val="36"/>
          <w:lang w:bidi="ar-IQ"/>
        </w:rPr>
        <w:t>i</w:t>
      </w:r>
      <w:r>
        <w:rPr>
          <w:sz w:val="36"/>
          <w:szCs w:val="36"/>
          <w:lang w:bidi="ar-IQ"/>
        </w:rPr>
        <w:t>vide into3</w:t>
      </w:r>
    </w:p>
    <w:p w:rsidR="003A20FA" w:rsidRDefault="003A20FA" w:rsidP="003A20FA">
      <w:pPr>
        <w:pStyle w:val="ListParagraph"/>
        <w:numPr>
          <w:ilvl w:val="0"/>
          <w:numId w:val="1"/>
        </w:numPr>
        <w:bidi w:val="0"/>
        <w:jc w:val="both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Legislative</w:t>
      </w:r>
    </w:p>
    <w:p w:rsidR="003A20FA" w:rsidRDefault="008026B4" w:rsidP="003A20FA">
      <w:pPr>
        <w:pStyle w:val="ListParagraph"/>
        <w:numPr>
          <w:ilvl w:val="0"/>
          <w:numId w:val="1"/>
        </w:numPr>
        <w:bidi w:val="0"/>
        <w:jc w:val="both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Exclusive</w:t>
      </w:r>
    </w:p>
    <w:p w:rsidR="003A20FA" w:rsidRDefault="003A20FA" w:rsidP="003A20FA">
      <w:pPr>
        <w:pStyle w:val="ListParagraph"/>
        <w:numPr>
          <w:ilvl w:val="0"/>
          <w:numId w:val="1"/>
        </w:numPr>
        <w:bidi w:val="0"/>
        <w:jc w:val="both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Judicial</w:t>
      </w:r>
    </w:p>
    <w:p w:rsidR="003A20FA" w:rsidRPr="003A20FA" w:rsidRDefault="003A20FA" w:rsidP="003A20FA">
      <w:pPr>
        <w:pStyle w:val="ListParagraph"/>
        <w:bidi w:val="0"/>
        <w:jc w:val="both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These powers should kept </w:t>
      </w:r>
      <w:r w:rsidR="008026B4">
        <w:rPr>
          <w:sz w:val="36"/>
          <w:szCs w:val="36"/>
          <w:lang w:bidi="ar-IQ"/>
        </w:rPr>
        <w:t>separate</w:t>
      </w:r>
      <w:r>
        <w:rPr>
          <w:sz w:val="36"/>
          <w:szCs w:val="36"/>
          <w:lang w:bidi="ar-IQ"/>
        </w:rPr>
        <w:t xml:space="preserve"> for several reasons</w:t>
      </w:r>
    </w:p>
    <w:p w:rsidR="003A20FA" w:rsidRDefault="003A20FA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مبدأ الفصل بين السلطات</w:t>
      </w:r>
    </w:p>
    <w:p w:rsidR="003A20FA" w:rsidRDefault="003A20FA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تقسم السلطات في الدولة الى ثلاثة</w:t>
      </w:r>
    </w:p>
    <w:p w:rsidR="003A20FA" w:rsidRDefault="003A20FA" w:rsidP="003A20FA">
      <w:pPr>
        <w:pStyle w:val="ListParagraph"/>
        <w:numPr>
          <w:ilvl w:val="0"/>
          <w:numId w:val="2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تشريعية</w:t>
      </w:r>
    </w:p>
    <w:p w:rsidR="003A20FA" w:rsidRDefault="003A20FA" w:rsidP="003A20FA">
      <w:pPr>
        <w:pStyle w:val="ListParagraph"/>
        <w:numPr>
          <w:ilvl w:val="0"/>
          <w:numId w:val="2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تنفيذية</w:t>
      </w:r>
    </w:p>
    <w:p w:rsidR="003A20FA" w:rsidRDefault="003A20FA" w:rsidP="003A20FA">
      <w:pPr>
        <w:pStyle w:val="ListParagraph"/>
        <w:numPr>
          <w:ilvl w:val="0"/>
          <w:numId w:val="2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قضائية</w:t>
      </w:r>
    </w:p>
    <w:p w:rsidR="003A20FA" w:rsidRPr="003A20FA" w:rsidRDefault="003A20FA" w:rsidP="003A20FA">
      <w:pPr>
        <w:pStyle w:val="ListParagraph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وهذه السلطات يجب ان تبقى منفصلة لاسباب عديدة .</w:t>
      </w:r>
    </w:p>
    <w:sectPr w:rsidR="003A20FA" w:rsidRPr="003A20FA" w:rsidSect="002D00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F1BA4"/>
    <w:multiLevelType w:val="hybridMultilevel"/>
    <w:tmpl w:val="545A9304"/>
    <w:lvl w:ilvl="0" w:tplc="06707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F7F93"/>
    <w:multiLevelType w:val="hybridMultilevel"/>
    <w:tmpl w:val="876010E8"/>
    <w:lvl w:ilvl="0" w:tplc="616E46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20FA"/>
    <w:rsid w:val="002D00F8"/>
    <w:rsid w:val="003A20FA"/>
    <w:rsid w:val="0080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0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dcterms:created xsi:type="dcterms:W3CDTF">2017-04-27T16:48:00Z</dcterms:created>
  <dcterms:modified xsi:type="dcterms:W3CDTF">2017-04-27T17:30:00Z</dcterms:modified>
</cp:coreProperties>
</file>