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62" w:rsidRPr="00DE3D87" w:rsidRDefault="002A0562" w:rsidP="00DE3D87">
      <w:pPr>
        <w:tabs>
          <w:tab w:val="left" w:pos="2447"/>
        </w:tabs>
        <w:spacing w:line="240" w:lineRule="auto"/>
        <w:jc w:val="center"/>
        <w:rPr>
          <w:rFonts w:cs="Mudir MT"/>
          <w:b/>
          <w:bCs/>
          <w:sz w:val="32"/>
          <w:szCs w:val="32"/>
          <w:u w:val="single"/>
          <w:rtl/>
          <w:lang w:bidi="ar-IQ"/>
        </w:rPr>
      </w:pPr>
      <w:bookmarkStart w:id="0" w:name="_GoBack"/>
      <w:r w:rsidRPr="00DE3D87">
        <w:rPr>
          <w:rFonts w:cs="Mudir MT" w:hint="cs"/>
          <w:b/>
          <w:bCs/>
          <w:sz w:val="32"/>
          <w:szCs w:val="32"/>
          <w:u w:val="single"/>
          <w:rtl/>
          <w:lang w:bidi="ar-IQ"/>
        </w:rPr>
        <w:t>المحاظرة السابعة عشر</w:t>
      </w:r>
    </w:p>
    <w:p w:rsidR="002A0562" w:rsidRPr="00DE3D87" w:rsidRDefault="002A0562" w:rsidP="00DE3D87">
      <w:pPr>
        <w:tabs>
          <w:tab w:val="left" w:pos="2447"/>
        </w:tabs>
        <w:spacing w:line="240" w:lineRule="auto"/>
        <w:jc w:val="center"/>
        <w:rPr>
          <w:rFonts w:cs="Mudir MT"/>
          <w:b/>
          <w:bCs/>
          <w:sz w:val="32"/>
          <w:szCs w:val="32"/>
          <w:u w:val="single"/>
          <w:rtl/>
          <w:lang w:bidi="ar-IQ"/>
        </w:rPr>
      </w:pPr>
    </w:p>
    <w:p w:rsidR="002A0562" w:rsidRPr="00DE3D87" w:rsidRDefault="002A0562" w:rsidP="00DE3D87">
      <w:pPr>
        <w:tabs>
          <w:tab w:val="left" w:pos="394"/>
          <w:tab w:val="left" w:pos="2447"/>
        </w:tabs>
        <w:spacing w:line="240" w:lineRule="auto"/>
        <w:rPr>
          <w:rFonts w:cs="Mudir MT"/>
          <w:b/>
          <w:bCs/>
          <w:sz w:val="32"/>
          <w:szCs w:val="32"/>
          <w:u w:val="single"/>
          <w:rtl/>
          <w:lang w:bidi="ar-IQ"/>
        </w:rPr>
      </w:pPr>
      <w:r w:rsidRPr="00DE3D87">
        <w:rPr>
          <w:rFonts w:cs="Mudir MT"/>
          <w:b/>
          <w:bCs/>
          <w:sz w:val="32"/>
          <w:szCs w:val="32"/>
          <w:u w:val="single"/>
          <w:rtl/>
          <w:lang w:bidi="ar-IQ"/>
        </w:rPr>
        <w:tab/>
      </w:r>
      <w:r w:rsidRPr="00DE3D87">
        <w:rPr>
          <w:rFonts w:cs="Mudir MT" w:hint="cs"/>
          <w:b/>
          <w:bCs/>
          <w:sz w:val="32"/>
          <w:szCs w:val="32"/>
          <w:u w:val="single"/>
          <w:rtl/>
          <w:lang w:bidi="ar-IQ"/>
        </w:rPr>
        <w:t>الجرحى والمرضى والمنكوبين في البحار</w:t>
      </w:r>
    </w:p>
    <w:p w:rsidR="002A0562" w:rsidRPr="00DE3D87" w:rsidRDefault="002A0562" w:rsidP="00DE3D87">
      <w:pPr>
        <w:tabs>
          <w:tab w:val="left" w:pos="394"/>
          <w:tab w:val="left" w:pos="2447"/>
        </w:tabs>
        <w:spacing w:line="240" w:lineRule="auto"/>
        <w:rPr>
          <w:rFonts w:cs="Mudir MT"/>
          <w:sz w:val="32"/>
          <w:szCs w:val="32"/>
          <w:rtl/>
          <w:lang w:bidi="ar-IQ"/>
        </w:rPr>
      </w:pPr>
      <w:r w:rsidRPr="00DE3D87">
        <w:rPr>
          <w:rFonts w:cs="Mudir MT" w:hint="cs"/>
          <w:sz w:val="32"/>
          <w:szCs w:val="32"/>
          <w:rtl/>
          <w:lang w:bidi="ar-IQ"/>
        </w:rPr>
        <w:t>لغرض الاحاطة بالمبحث المذكور ولخصوصية فئة المنكوبين في البحار وجدنا تقسيمه الى مطلبين وكالاتي:</w:t>
      </w:r>
    </w:p>
    <w:p w:rsidR="002A0562" w:rsidRPr="00DE3D87" w:rsidRDefault="002A0562" w:rsidP="00DE3D87">
      <w:pPr>
        <w:tabs>
          <w:tab w:val="left" w:pos="394"/>
          <w:tab w:val="left" w:pos="2447"/>
        </w:tabs>
        <w:spacing w:line="240" w:lineRule="auto"/>
        <w:jc w:val="both"/>
        <w:rPr>
          <w:rFonts w:cs="Mudir MT"/>
          <w:sz w:val="32"/>
          <w:szCs w:val="32"/>
          <w:rtl/>
          <w:lang w:bidi="ar-IQ"/>
        </w:rPr>
      </w:pPr>
    </w:p>
    <w:p w:rsidR="002A0562" w:rsidRPr="00DE3D87" w:rsidRDefault="002A0562" w:rsidP="00DE3D87">
      <w:pPr>
        <w:pStyle w:val="ListParagraph"/>
        <w:numPr>
          <w:ilvl w:val="0"/>
          <w:numId w:val="1"/>
        </w:numPr>
        <w:tabs>
          <w:tab w:val="left" w:pos="394"/>
          <w:tab w:val="left" w:pos="2447"/>
        </w:tabs>
        <w:spacing w:line="240" w:lineRule="auto"/>
        <w:jc w:val="both"/>
        <w:rPr>
          <w:rFonts w:cs="Mudir MT"/>
          <w:sz w:val="32"/>
          <w:szCs w:val="32"/>
          <w:lang w:bidi="ar-IQ"/>
        </w:rPr>
      </w:pPr>
      <w:r w:rsidRPr="00DE3D87">
        <w:rPr>
          <w:rFonts w:cs="Mudir MT" w:hint="cs"/>
          <w:sz w:val="32"/>
          <w:szCs w:val="32"/>
          <w:rtl/>
          <w:lang w:bidi="ar-IQ"/>
        </w:rPr>
        <w:t>الجرحى والمرضى: لبيان الجرحى والمرضى بوصفها فئة محمية بموجب القانون الدولي الانساني يستلزم الامر بيان مفهوم ا لجرحى</w:t>
      </w:r>
    </w:p>
    <w:p w:rsidR="002A0562" w:rsidRPr="00DE3D87" w:rsidRDefault="002A0562" w:rsidP="00DE3D87">
      <w:pPr>
        <w:pStyle w:val="ListParagraph"/>
        <w:tabs>
          <w:tab w:val="left" w:pos="394"/>
          <w:tab w:val="left" w:pos="2447"/>
        </w:tabs>
        <w:spacing w:line="240" w:lineRule="auto"/>
        <w:jc w:val="both"/>
        <w:rPr>
          <w:rFonts w:cs="Mudir MT"/>
          <w:sz w:val="32"/>
          <w:szCs w:val="32"/>
          <w:rtl/>
          <w:lang w:bidi="ar-IQ"/>
        </w:rPr>
      </w:pPr>
      <w:r w:rsidRPr="00DE3D87">
        <w:rPr>
          <w:rFonts w:cs="Mudir MT" w:hint="cs"/>
          <w:sz w:val="32"/>
          <w:szCs w:val="32"/>
          <w:rtl/>
          <w:lang w:bidi="ar-IQ"/>
        </w:rPr>
        <w:t>والمرضى ثم تسليط الضوء على المعاملةالواجبة لهم</w:t>
      </w:r>
    </w:p>
    <w:p w:rsidR="002A0562" w:rsidRPr="00DE3D87" w:rsidRDefault="002A0562" w:rsidP="00DE3D87">
      <w:pPr>
        <w:pStyle w:val="ListParagraph"/>
        <w:numPr>
          <w:ilvl w:val="0"/>
          <w:numId w:val="2"/>
        </w:numPr>
        <w:tabs>
          <w:tab w:val="left" w:pos="394"/>
          <w:tab w:val="left" w:pos="2447"/>
        </w:tabs>
        <w:spacing w:line="240" w:lineRule="auto"/>
        <w:jc w:val="both"/>
        <w:rPr>
          <w:rFonts w:cs="Mudir MT"/>
          <w:sz w:val="32"/>
          <w:szCs w:val="32"/>
          <w:rtl/>
          <w:lang w:bidi="ar-IQ"/>
        </w:rPr>
      </w:pPr>
      <w:r w:rsidRPr="00DE3D87">
        <w:rPr>
          <w:rFonts w:cs="Mudir MT" w:hint="cs"/>
          <w:sz w:val="32"/>
          <w:szCs w:val="32"/>
          <w:rtl/>
          <w:lang w:bidi="ar-IQ"/>
        </w:rPr>
        <w:t xml:space="preserve">مفهوم الجرحى والمرضى الاشخاص العسكريين والمدنيين اللذين يحتاجون الى مساعدة ورعاية طبية بسبب الصدمة او المرض او اي اضطراب اوعجز بدنيا كان او عقليا </w:t>
      </w:r>
    </w:p>
    <w:p w:rsidR="002A0562" w:rsidRPr="00DE3D87" w:rsidRDefault="002A0562" w:rsidP="00DE3D87">
      <w:pPr>
        <w:pStyle w:val="ListParagraph"/>
        <w:tabs>
          <w:tab w:val="left" w:pos="394"/>
          <w:tab w:val="left" w:pos="2447"/>
        </w:tabs>
        <w:spacing w:line="240" w:lineRule="auto"/>
        <w:ind w:left="1080"/>
        <w:jc w:val="both"/>
        <w:rPr>
          <w:rFonts w:cs="Mudir MT"/>
          <w:sz w:val="32"/>
          <w:szCs w:val="32"/>
          <w:rtl/>
          <w:lang w:bidi="ar-IQ"/>
        </w:rPr>
      </w:pPr>
      <w:r w:rsidRPr="00DE3D87">
        <w:rPr>
          <w:rFonts w:cs="Mudir MT" w:hint="cs"/>
          <w:sz w:val="32"/>
          <w:szCs w:val="32"/>
          <w:rtl/>
          <w:lang w:bidi="ar-IQ"/>
        </w:rPr>
        <w:t>ب-المنكوبين في البحار: بعد ان عرفت المادة (8) من البروتوكول الاضافي الاول لعام 1977 الجرحى والمرضى لذلك تعرفا لمنكوبين انهم العسكريين او المدنيين اللذين يتعرضون للخطر في البحار او اية مياه اخرى نتيجة لما يصيبهم او يصيب السفينة او الطائرة .</w:t>
      </w:r>
    </w:p>
    <w:p w:rsidR="002A0562" w:rsidRPr="00DE3D87" w:rsidRDefault="002A0562" w:rsidP="00DE3D87">
      <w:pPr>
        <w:pStyle w:val="ListParagraph"/>
        <w:tabs>
          <w:tab w:val="left" w:pos="394"/>
          <w:tab w:val="left" w:pos="2447"/>
        </w:tabs>
        <w:spacing w:line="240" w:lineRule="auto"/>
        <w:ind w:left="1080"/>
        <w:jc w:val="both"/>
        <w:rPr>
          <w:rFonts w:cs="Mudir MT"/>
          <w:sz w:val="32"/>
          <w:szCs w:val="32"/>
          <w:lang w:bidi="ar-IQ"/>
        </w:rPr>
      </w:pPr>
    </w:p>
    <w:p w:rsidR="002A0562" w:rsidRPr="00DE3D87" w:rsidRDefault="002A0562" w:rsidP="00DE3D87">
      <w:pPr>
        <w:pStyle w:val="ListParagraph"/>
        <w:tabs>
          <w:tab w:val="left" w:pos="394"/>
          <w:tab w:val="left" w:pos="2447"/>
        </w:tabs>
        <w:spacing w:line="240" w:lineRule="auto"/>
        <w:jc w:val="both"/>
        <w:rPr>
          <w:rFonts w:cs="Mudir MT"/>
          <w:sz w:val="32"/>
          <w:szCs w:val="32"/>
          <w:rtl/>
          <w:lang w:bidi="ar-IQ"/>
        </w:rPr>
      </w:pPr>
      <w:r w:rsidRPr="00DE3D87">
        <w:rPr>
          <w:rFonts w:cs="Mudir MT" w:hint="cs"/>
          <w:sz w:val="32"/>
          <w:szCs w:val="32"/>
          <w:rtl/>
          <w:lang w:bidi="ar-IQ"/>
        </w:rPr>
        <w:t xml:space="preserve"> </w:t>
      </w:r>
    </w:p>
    <w:bookmarkEnd w:id="0"/>
    <w:p w:rsidR="00915D8B" w:rsidRPr="00DE3D87" w:rsidRDefault="00915D8B" w:rsidP="00DE3D87">
      <w:pPr>
        <w:spacing w:line="240" w:lineRule="auto"/>
        <w:rPr>
          <w:rFonts w:cs="Mudir MT"/>
          <w:sz w:val="32"/>
          <w:szCs w:val="32"/>
          <w:lang w:bidi="ar-IQ"/>
        </w:rPr>
      </w:pPr>
    </w:p>
    <w:sectPr w:rsidR="00915D8B" w:rsidRPr="00DE3D87" w:rsidSect="00E429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D4576"/>
    <w:multiLevelType w:val="hybridMultilevel"/>
    <w:tmpl w:val="D5080DB8"/>
    <w:lvl w:ilvl="0" w:tplc="9ABEDA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17C7350"/>
    <w:multiLevelType w:val="hybridMultilevel"/>
    <w:tmpl w:val="2F4E1EBC"/>
    <w:lvl w:ilvl="0" w:tplc="B31225C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62"/>
    <w:rsid w:val="002A0562"/>
    <w:rsid w:val="00915D8B"/>
    <w:rsid w:val="00DE3D87"/>
    <w:rsid w:val="00E42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62"/>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5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62"/>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604</Characters>
  <Application>Microsoft Office Word</Application>
  <DocSecurity>0</DocSecurity>
  <Lines>5</Lines>
  <Paragraphs>1</Paragraphs>
  <ScaleCrop>false</ScaleCrop>
  <Company>Microsoft (C)</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dhmiaa</cp:lastModifiedBy>
  <cp:revision>2</cp:revision>
  <dcterms:created xsi:type="dcterms:W3CDTF">2017-04-25T06:50:00Z</dcterms:created>
  <dcterms:modified xsi:type="dcterms:W3CDTF">2017-04-25T06:50:00Z</dcterms:modified>
</cp:coreProperties>
</file>