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0FE" w:rsidRPr="00FD74F0" w:rsidRDefault="009E1947" w:rsidP="00FD74F0">
      <w:pPr>
        <w:jc w:val="mediumKashida"/>
        <w:rPr>
          <w:rFonts w:cs="Mudir MT"/>
          <w:sz w:val="44"/>
          <w:szCs w:val="44"/>
          <w:rtl/>
          <w:lang w:bidi="ar-IQ"/>
        </w:rPr>
      </w:pPr>
      <w:r w:rsidRPr="00FD74F0">
        <w:rPr>
          <w:rFonts w:cs="Mudir MT" w:hint="cs"/>
          <w:sz w:val="44"/>
          <w:szCs w:val="44"/>
          <w:rtl/>
          <w:lang w:bidi="ar-IQ"/>
        </w:rPr>
        <w:t>اولا:- المبادئ الاساسية التي يقوم عليها القانون الدولي الانساني</w:t>
      </w:r>
    </w:p>
    <w:p w:rsidR="009E1947" w:rsidRPr="00FD74F0" w:rsidRDefault="009E1947" w:rsidP="00FD74F0">
      <w:pPr>
        <w:pStyle w:val="ListParagraph"/>
        <w:numPr>
          <w:ilvl w:val="0"/>
          <w:numId w:val="1"/>
        </w:numPr>
        <w:tabs>
          <w:tab w:val="left" w:pos="793"/>
        </w:tabs>
        <w:ind w:left="509" w:hanging="149"/>
        <w:jc w:val="mediumKashida"/>
        <w:rPr>
          <w:rFonts w:cs="Mudir MT"/>
          <w:sz w:val="36"/>
          <w:szCs w:val="36"/>
          <w:lang w:bidi="ar-IQ"/>
        </w:rPr>
      </w:pPr>
      <w:bookmarkStart w:id="0" w:name="_GoBack"/>
      <w:r w:rsidRPr="00FD74F0">
        <w:rPr>
          <w:rFonts w:cs="Mudir MT" w:hint="cs"/>
          <w:sz w:val="36"/>
          <w:szCs w:val="36"/>
          <w:rtl/>
          <w:lang w:bidi="ar-IQ"/>
        </w:rPr>
        <w:t xml:space="preserve">مبدأ الفروسية      </w:t>
      </w:r>
      <w:r w:rsidR="002A0651" w:rsidRPr="00FD74F0">
        <w:rPr>
          <w:rFonts w:cs="Mudir MT" w:hint="cs"/>
          <w:sz w:val="36"/>
          <w:szCs w:val="36"/>
          <w:rtl/>
          <w:lang w:bidi="ar-IQ"/>
        </w:rPr>
        <w:t xml:space="preserve">  </w:t>
      </w:r>
      <w:r w:rsidRPr="00FD74F0">
        <w:rPr>
          <w:rFonts w:cs="Mudir MT" w:hint="cs"/>
          <w:sz w:val="36"/>
          <w:szCs w:val="36"/>
          <w:rtl/>
          <w:lang w:bidi="ar-IQ"/>
        </w:rPr>
        <w:t xml:space="preserve">2- مبدأ الضرورة </w:t>
      </w:r>
      <w:r w:rsidR="002A0651" w:rsidRPr="00FD74F0">
        <w:rPr>
          <w:rFonts w:cs="Mudir MT" w:hint="cs"/>
          <w:sz w:val="36"/>
          <w:szCs w:val="36"/>
          <w:rtl/>
          <w:lang w:bidi="ar-IQ"/>
        </w:rPr>
        <w:t xml:space="preserve">     </w:t>
      </w:r>
      <w:r w:rsidRPr="00FD74F0">
        <w:rPr>
          <w:rFonts w:cs="Mudir MT" w:hint="cs"/>
          <w:sz w:val="36"/>
          <w:szCs w:val="36"/>
          <w:rtl/>
          <w:lang w:bidi="ar-IQ"/>
        </w:rPr>
        <w:t xml:space="preserve">     3- مبدأ </w:t>
      </w:r>
      <w:bookmarkEnd w:id="0"/>
      <w:r w:rsidRPr="00FD74F0">
        <w:rPr>
          <w:rFonts w:cs="Mudir MT" w:hint="cs"/>
          <w:sz w:val="36"/>
          <w:szCs w:val="36"/>
          <w:rtl/>
          <w:lang w:bidi="ar-IQ"/>
        </w:rPr>
        <w:t>الانسانية</w:t>
      </w:r>
    </w:p>
    <w:p w:rsidR="009E1947" w:rsidRPr="00FD74F0" w:rsidRDefault="009E1947" w:rsidP="00FD74F0">
      <w:pPr>
        <w:ind w:left="360"/>
        <w:jc w:val="mediumKashida"/>
        <w:rPr>
          <w:rFonts w:cs="Mudir MT"/>
          <w:sz w:val="44"/>
          <w:szCs w:val="44"/>
          <w:lang w:bidi="ar-IQ"/>
        </w:rPr>
      </w:pPr>
      <w:r w:rsidRPr="00FD74F0">
        <w:rPr>
          <w:rFonts w:cs="Mudir MT" w:hint="cs"/>
          <w:sz w:val="44"/>
          <w:szCs w:val="44"/>
          <w:rtl/>
          <w:lang w:bidi="ar-IQ"/>
        </w:rPr>
        <w:t xml:space="preserve">مبدأ الفروسية:- ظهر هذا المبدأ في العصور الوسطى وهو يبين صفة النبل في المقاتل و الفارس التي تمنعه من قتل جريح  او أسير او مهاجمة الممتلكات الخاصة </w:t>
      </w:r>
      <w:r w:rsidR="002A0651" w:rsidRPr="00FD74F0">
        <w:rPr>
          <w:rFonts w:cs="Mudir MT" w:hint="cs"/>
          <w:sz w:val="44"/>
          <w:szCs w:val="44"/>
          <w:rtl/>
          <w:lang w:bidi="ar-IQ"/>
        </w:rPr>
        <w:t>للأشخاص</w:t>
      </w:r>
      <w:r w:rsidRPr="00FD74F0">
        <w:rPr>
          <w:rFonts w:cs="Mudir MT" w:hint="cs"/>
          <w:sz w:val="44"/>
          <w:szCs w:val="44"/>
          <w:rtl/>
          <w:lang w:bidi="ar-IQ"/>
        </w:rPr>
        <w:t xml:space="preserve"> المدنيين غير المشاركين في العمليات القتالية وقد اطلق على مبدأ الفروسية ( الشرف العسكري) وهو ما يستلزم احترام العهد المقطوع , وتحريم استعمال السلاح الذي لا يتفق استعماله مع الشرف, او القيام بعمل من اعمال الخيانة , كما </w:t>
      </w:r>
      <w:r w:rsidR="002A0651" w:rsidRPr="00FD74F0">
        <w:rPr>
          <w:rFonts w:cs="Mudir MT" w:hint="cs"/>
          <w:sz w:val="44"/>
          <w:szCs w:val="44"/>
          <w:rtl/>
          <w:lang w:bidi="ar-IQ"/>
        </w:rPr>
        <w:t xml:space="preserve">ان الحرب طبقا لمفهوم الشرف العسكري هي </w:t>
      </w:r>
      <w:r w:rsidR="002A0651" w:rsidRPr="00FD74F0">
        <w:rPr>
          <w:rFonts w:cs="Mudir MT" w:hint="cs"/>
          <w:sz w:val="44"/>
          <w:szCs w:val="44"/>
          <w:rtl/>
          <w:lang w:bidi="ar-IQ"/>
        </w:rPr>
        <w:lastRenderedPageBreak/>
        <w:t>كفاح شريف لا يجب ان يلجأ المحاربون فيها الى عمل او اجراء يتنافى مع الشرف.</w:t>
      </w:r>
    </w:p>
    <w:sectPr w:rsidR="009E1947" w:rsidRPr="00FD74F0" w:rsidSect="0074397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udi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22220F"/>
    <w:multiLevelType w:val="hybridMultilevel"/>
    <w:tmpl w:val="D042FB30"/>
    <w:lvl w:ilvl="0" w:tplc="8B3AD8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947"/>
    <w:rsid w:val="002A0651"/>
    <w:rsid w:val="0074397C"/>
    <w:rsid w:val="009E1947"/>
    <w:rsid w:val="00BA38EF"/>
    <w:rsid w:val="00FD7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19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19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91</Words>
  <Characters>521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(C)</Company>
  <LinksUpToDate>false</LinksUpToDate>
  <CharactersWithSpaces>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مختبر الحاسبات</dc:creator>
  <cp:lastModifiedBy>dhmiaa</cp:lastModifiedBy>
  <cp:revision>2</cp:revision>
  <dcterms:created xsi:type="dcterms:W3CDTF">2017-04-09T10:46:00Z</dcterms:created>
  <dcterms:modified xsi:type="dcterms:W3CDTF">2017-04-09T10:46:00Z</dcterms:modified>
</cp:coreProperties>
</file>