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8890"/>
      </w:tblGrid>
      <w:tr w:rsidR="008B6119" w:rsidTr="008B6119">
        <w:tc>
          <w:tcPr>
            <w:tcW w:w="1696" w:type="dxa"/>
          </w:tcPr>
          <w:p w:rsid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trong"/>
                <w:rFonts w:eastAsiaTheme="minorEastAsia"/>
                <w:b w:val="0"/>
                <w:bCs w:val="0"/>
                <w:color w:val="0A0A0A"/>
                <w:shd w:val="clear" w:color="auto" w:fill="FFFFFF"/>
              </w:rPr>
            </w:pPr>
          </w:p>
        </w:tc>
        <w:tc>
          <w:tcPr>
            <w:tcW w:w="7654" w:type="dxa"/>
          </w:tcPr>
          <w:p w:rsid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trong"/>
                <w:rFonts w:eastAsiaTheme="minorEastAsia"/>
                <w:b w:val="0"/>
                <w:bCs w:val="0"/>
                <w:color w:val="0A0A0A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D1AF7AF" wp14:editId="4E9CD66E">
                  <wp:extent cx="1390650" cy="34443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293" cy="3460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119" w:rsidTr="008B6119">
        <w:tc>
          <w:tcPr>
            <w:tcW w:w="1696" w:type="dxa"/>
          </w:tcPr>
          <w:p w:rsid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trong"/>
                <w:rFonts w:eastAsiaTheme="minorEastAsia"/>
                <w:b w:val="0"/>
                <w:bCs w:val="0"/>
                <w:color w:val="0A0A0A"/>
                <w:shd w:val="clear" w:color="auto" w:fill="FFFFFF"/>
              </w:rPr>
            </w:pPr>
            <m:oMathPara>
              <m:oMath>
                <m:r>
                  <w:rPr>
                    <w:rStyle w:val="Strong"/>
                    <w:rFonts w:ascii="Cambria Math" w:eastAsiaTheme="minorEastAsia" w:hAnsi="Cambria Math"/>
                    <w:color w:val="0A0A0A"/>
                    <w:shd w:val="clear" w:color="auto" w:fill="FFFFFF"/>
                  </w:rPr>
                  <m:t>∀x</m:t>
                </m:r>
              </m:oMath>
            </m:oMathPara>
          </w:p>
        </w:tc>
        <w:tc>
          <w:tcPr>
            <w:tcW w:w="7654" w:type="dxa"/>
          </w:tcPr>
          <w:p w:rsid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trong"/>
                <w:rFonts w:eastAsiaTheme="minorEastAsia"/>
                <w:b w:val="0"/>
                <w:bCs w:val="0"/>
                <w:color w:val="0A0A0A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71DB1C57" wp14:editId="7DDB2266">
                  <wp:extent cx="5943600" cy="3295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119" w:rsidTr="008B6119">
        <w:tc>
          <w:tcPr>
            <w:tcW w:w="1696" w:type="dxa"/>
          </w:tcPr>
          <w:p w:rsidR="008B6119" w:rsidRP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trong"/>
                <w:rFonts w:eastAsiaTheme="minorEastAsia"/>
                <w:b w:val="0"/>
                <w:bCs w:val="0"/>
                <w:color w:val="0A0A0A"/>
                <w:shd w:val="clear" w:color="auto" w:fill="FFFFFF"/>
              </w:rPr>
            </w:pPr>
            <m:oMathPara>
              <m:oMath>
                <m:r>
                  <w:rPr>
                    <w:rStyle w:val="Strong"/>
                    <w:rFonts w:ascii="Cambria Math" w:eastAsiaTheme="minorEastAsia" w:hAnsi="Cambria Math"/>
                    <w:color w:val="0A0A0A"/>
                    <w:shd w:val="clear" w:color="auto" w:fill="FFFFFF"/>
                  </w:rPr>
                  <m:t xml:space="preserve">∧ </m:t>
                </m:r>
              </m:oMath>
            </m:oMathPara>
          </w:p>
          <w:p w:rsidR="008B6119" w:rsidRP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trong"/>
                <w:rFonts w:eastAsiaTheme="minorEastAsia"/>
                <w:b w:val="0"/>
                <w:bCs w:val="0"/>
                <w:color w:val="0A0A0A"/>
                <w:shd w:val="clear" w:color="auto" w:fill="FFFFFF"/>
              </w:rPr>
            </w:pPr>
          </w:p>
        </w:tc>
        <w:tc>
          <w:tcPr>
            <w:tcW w:w="7654" w:type="dxa"/>
          </w:tcPr>
          <w:p w:rsid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AC3995D" wp14:editId="1CDF7DCC">
                  <wp:extent cx="1390650" cy="40373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763" cy="42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119" w:rsidTr="008B6119">
        <w:tc>
          <w:tcPr>
            <w:tcW w:w="1696" w:type="dxa"/>
          </w:tcPr>
          <w:p w:rsidR="008B6119" w:rsidRP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trong"/>
                <w:rFonts w:ascii="Calibri" w:eastAsia="Times New Roman" w:hAnsi="Calibri" w:cs="Arial"/>
                <w:b w:val="0"/>
                <w:bCs w:val="0"/>
                <w:i/>
                <w:color w:val="0A0A0A"/>
                <w:shd w:val="clear" w:color="auto" w:fill="FFFFFF"/>
                <w:lang w:bidi="ar-AE"/>
              </w:rPr>
            </w:pPr>
            <m:oMathPara>
              <m:oMath>
                <m:r>
                  <m:rPr>
                    <m:sty m:val="p"/>
                  </m:rPr>
                  <w:rPr>
                    <w:rStyle w:val="Strong"/>
                    <w:rFonts w:ascii="Cambria Math" w:eastAsia="Times New Roman" w:hAnsi="Cambria Math" w:cs="Arial"/>
                    <w:color w:val="0A0A0A"/>
                    <w:shd w:val="clear" w:color="auto" w:fill="FFFFFF"/>
                    <w:lang w:bidi="ar-AE"/>
                  </w:rPr>
                  <m:t>→</m:t>
                </m:r>
              </m:oMath>
            </m:oMathPara>
          </w:p>
          <w:p w:rsidR="008B6119" w:rsidRP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trong"/>
                <w:rFonts w:ascii="Calibri" w:eastAsia="Times New Roman" w:hAnsi="Calibri" w:cs="Arial"/>
                <w:b w:val="0"/>
                <w:bCs w:val="0"/>
                <w:i/>
                <w:color w:val="0A0A0A"/>
                <w:shd w:val="clear" w:color="auto" w:fill="FFFFFF"/>
                <w:lang w:bidi="ar-AE"/>
              </w:rPr>
            </w:pPr>
          </w:p>
        </w:tc>
        <w:tc>
          <w:tcPr>
            <w:tcW w:w="7654" w:type="dxa"/>
          </w:tcPr>
          <w:p w:rsid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4E9BBFF" wp14:editId="55DE0B04">
                  <wp:extent cx="4889500" cy="31115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119" w:rsidTr="008B6119">
        <w:tc>
          <w:tcPr>
            <w:tcW w:w="1696" w:type="dxa"/>
          </w:tcPr>
          <w:p w:rsid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trong"/>
                <w:rFonts w:ascii="Calibri" w:eastAsia="Times New Roman" w:hAnsi="Calibri" w:cs="Arial"/>
                <w:b w:val="0"/>
                <w:bCs w:val="0"/>
                <w:color w:val="0A0A0A"/>
                <w:shd w:val="clear" w:color="auto" w:fill="FFFFFF"/>
                <w:lang w:bidi="ar-AE"/>
              </w:rPr>
            </w:pPr>
            <w:r>
              <w:rPr>
                <w:rStyle w:val="Strong"/>
                <w:rFonts w:ascii="Calibri" w:eastAsia="Times New Roman" w:hAnsi="Calibri" w:cs="Arial"/>
                <w:b w:val="0"/>
                <w:bCs w:val="0"/>
                <w:color w:val="0A0A0A"/>
                <w:shd w:val="clear" w:color="auto" w:fill="FFFFFF"/>
                <w:lang w:bidi="ar-AE"/>
              </w:rPr>
              <w:t>¬</w:t>
            </w:r>
          </w:p>
        </w:tc>
        <w:tc>
          <w:tcPr>
            <w:tcW w:w="7654" w:type="dxa"/>
          </w:tcPr>
          <w:p w:rsid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036EFA" wp14:editId="34CBF2B1">
                  <wp:extent cx="5168900" cy="67317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8415" cy="674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119" w:rsidTr="008B6119">
        <w:tc>
          <w:tcPr>
            <w:tcW w:w="1696" w:type="dxa"/>
          </w:tcPr>
          <w:p w:rsid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trong"/>
                <w:rFonts w:ascii="Calibri" w:eastAsia="Times New Roman" w:hAnsi="Calibri" w:cs="Arial"/>
                <w:b w:val="0"/>
                <w:bCs w:val="0"/>
                <w:color w:val="0A0A0A"/>
                <w:shd w:val="clear" w:color="auto" w:fill="FFFFFF"/>
                <w:lang w:bidi="ar-AE"/>
              </w:rPr>
            </w:pPr>
            <w:r>
              <w:rPr>
                <w:rStyle w:val="Strong"/>
                <w:rFonts w:ascii="Cambria Math" w:eastAsia="Times New Roman" w:hAnsi="Cambria Math" w:cs="Cambria Math"/>
                <w:b w:val="0"/>
                <w:bCs w:val="0"/>
                <w:color w:val="0A0A0A"/>
                <w:shd w:val="clear" w:color="auto" w:fill="FFFFFF"/>
                <w:lang w:bidi="ar-AE"/>
              </w:rPr>
              <w:t>∨</w:t>
            </w:r>
          </w:p>
        </w:tc>
        <w:tc>
          <w:tcPr>
            <w:tcW w:w="7654" w:type="dxa"/>
          </w:tcPr>
          <w:p w:rsidR="008B6119" w:rsidRDefault="008B6119" w:rsidP="008B61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9E3571" wp14:editId="53158B4B">
                  <wp:extent cx="5943600" cy="42291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8B6119" w:rsidRPr="008B6119" w:rsidRDefault="008B6119" w:rsidP="008B6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trong"/>
          <w:rFonts w:eastAsiaTheme="minorEastAsia"/>
          <w:b w:val="0"/>
          <w:bCs w:val="0"/>
          <w:color w:val="0A0A0A"/>
          <w:shd w:val="clear" w:color="auto" w:fill="FFFFFF"/>
        </w:rPr>
      </w:pPr>
    </w:p>
    <w:p w:rsidR="0095622A" w:rsidRPr="008B6119" w:rsidRDefault="008B6119" w:rsidP="008B6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trong"/>
          <w:rFonts w:eastAsiaTheme="minorEastAsia"/>
          <w:b w:val="0"/>
          <w:bCs w:val="0"/>
          <w:color w:val="0A0A0A"/>
          <w:shd w:val="clear" w:color="auto" w:fill="FFFFFF"/>
        </w:rPr>
      </w:pPr>
      <w:r>
        <w:rPr>
          <w:rStyle w:val="Strong"/>
          <w:rFonts w:eastAsiaTheme="minorEastAsia"/>
          <w:b w:val="0"/>
          <w:bCs w:val="0"/>
          <w:color w:val="0A0A0A"/>
          <w:shd w:val="clear" w:color="auto" w:fill="FFFFFF"/>
        </w:rPr>
        <w:t xml:space="preserve"> </w:t>
      </w:r>
    </w:p>
    <w:p w:rsidR="008B6119" w:rsidRPr="008B6119" w:rsidRDefault="008B6119" w:rsidP="008B6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trong"/>
          <w:rFonts w:eastAsiaTheme="minorEastAsia"/>
          <w:b w:val="0"/>
          <w:bCs w:val="0"/>
          <w:color w:val="0A0A0A"/>
          <w:shd w:val="clear" w:color="auto" w:fill="FFFFFF"/>
        </w:rPr>
      </w:pPr>
    </w:p>
    <w:p w:rsidR="0095622A" w:rsidRPr="0095622A" w:rsidRDefault="0095622A" w:rsidP="00956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Theme="minorEastAsia"/>
          <w:b/>
          <w:bCs/>
          <w:color w:val="000000" w:themeColor="text1"/>
          <w:sz w:val="20"/>
          <w:szCs w:val="20"/>
          <w:lang w:eastAsia="ja-JP"/>
        </w:rPr>
      </w:pPr>
    </w:p>
    <w:p w:rsidR="007F0674" w:rsidRPr="007F0674" w:rsidRDefault="007F0674" w:rsidP="00956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</w:pPr>
      <w:r w:rsidRPr="007F0674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0"/>
          <w:szCs w:val="20"/>
        </w:rPr>
        <w:t>"""</w:t>
      </w:r>
      <w:r w:rsidRPr="007F0674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0"/>
          <w:szCs w:val="20"/>
        </w:rPr>
        <w:br/>
        <w:t>PRACTICAL LAB: Sentence → Predicate → Clause Form Converter</w:t>
      </w:r>
      <w:r w:rsidRPr="007F0674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0"/>
          <w:szCs w:val="20"/>
        </w:rPr>
        <w:br/>
        <w:t>=============================================================</w:t>
      </w:r>
      <w:r w:rsidRPr="007F0674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0"/>
          <w:szCs w:val="20"/>
        </w:rPr>
        <w:br/>
        <w:t>"""</w:t>
      </w:r>
      <w:r w:rsidRPr="007F0674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i/>
          <w:i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# ─────────────────────────────────────────────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STEP 1: Input sentence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─────────────────────────────────────────────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print("\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nSTEP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1: Enter Your Sentence")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sentence = input("Enter sentence: 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─────────────────────────────────────────────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STEP 2: Define predicates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─────────────────────────────────────────────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print("\n\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nSTEP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2: Define Predicates")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print("Enter predicates (press Enter when done)\n")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predicates = []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i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1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while True: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phrase = input(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f"Predicate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i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 phrase (or Enter to finish): 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# If the student pressed Enter without typing, stop the loop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if phrase == "":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break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name = input(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f"Predicate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i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 name: 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# Store phrase and name together as a tuple, then add to list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single_predicate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(phrase, name)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predicates.append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single_predicate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lastRenderedPageBreak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i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i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+ 1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─────────────────────────────────────────────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STEP 3: Build Predicate Form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─────────────────────────────────────────────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print("\n\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nSTEP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3: Predicate Form")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Decide how many predicates are CONDITIONS vs RESULTS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if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len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(predicates) &gt;= 2: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num_conditions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int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(input(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f"How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many are conditions (1-{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len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(predicates) - 1})? "))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else: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num_conditions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len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(predicates)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Build the CONDITIONS list (left side of the arrow)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conditions = []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for index in range(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num_conditions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):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predicate_name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predicates[index][1]   # [1] gets the name part of the tuple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conditions.append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predicate_name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Build the RESULTS list (right side of the arrow)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results = []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for index in range(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num_conditions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len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(predicates)):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predicate_name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predicates[index][1]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results.append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predicate_name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── Build the condition string 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if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len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(conditions) &gt; 1: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# Join multiple conditions with AND symbol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condition_parts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[]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for c in conditions: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condition_parts.append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(f"{c}(x)")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cond_str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" 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∧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".join(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condition_parts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else: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cond_str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f"{conditions[0]}(x)"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── Build the result string 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result_parts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[]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for r in results: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result_parts.append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(f"{r}(x)")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res_str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" 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∧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".join(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result_parts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── Assemble the full predicate formula 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if results: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# There IS an implication (conditions → results)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predicate_form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f"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x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({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cond_str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 → 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res_str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})"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else: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# No implication, just the conditions alone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predicate_form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f"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x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({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cond_str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})"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print(f"\n Predicate Form:")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print(f"  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predicate_form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─────────────────────────────────────────────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lastRenderedPageBreak/>
        <w:t># STEP 4: Convert to Clause Form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─────────────────────────────────────────────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print("\n\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nSTEP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4: Convert to Clause Form")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if "→" in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predicate_form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print("\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nConversion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steps:")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# ── Step 4.1: Eliminate implication 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print("\n1. Eliminate → (A → B becomes ¬A 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∨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B)")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if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len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(conditions) &gt; 1: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# Wrap the whole condition group in ¬(...)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inner_parts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[]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for c in conditions: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inner_parts.append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(f"{c}(x)")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inner_str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" 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∧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".join(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inner_parts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neg_cond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"¬(" +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inner_str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+ ")"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else: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neg_cond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f"¬{conditions[0]}(x)"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step1 =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f"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x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({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neg_cond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} 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∨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res_str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})"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print(f"   {step1}")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# ── Step 4.2: Apply De Morgan's Law 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if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len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(conditions) &gt; 1: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print("\n2. Apply De Morgan's Law: ¬(A 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∧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B) becomes (¬A 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∨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¬B)")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neg_parts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[]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for c in conditions: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neg_parts.append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(f"¬{c}(x)")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neg_str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" 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∨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".join(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neg_parts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step2 =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f"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x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({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neg_str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} 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∨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res_str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})"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print(f"   {step2}")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else: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step2 = step1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# ── Step 4.3: Drop universal quantifier 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print("\n3. Drop 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x (implicit in clauses)")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clause_parts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[]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# Add negated conditions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for c in conditions: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clause_parts.append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(f"¬{c}(x)")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# Add results (no negation)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for r in results: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clause_parts.append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(f"{r}(x)")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clause_form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" 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∨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".join(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clause_parts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print(f"   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clause_form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else: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# No implication — already in clause form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clause_parts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[]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lastRenderedPageBreak/>
        <w:t xml:space="preserve">    for c in conditions: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clause_parts.append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(f"{c}(x)")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clause_form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= " </w:t>
      </w:r>
      <w:r w:rsidRPr="007F0674">
        <w:rPr>
          <w:rFonts w:ascii="Cambria Math" w:eastAsia="Times New Roman" w:hAnsi="Cambria Math" w:cs="Cambria Math"/>
          <w:b/>
          <w:bCs/>
          <w:color w:val="000000" w:themeColor="text1"/>
          <w:sz w:val="20"/>
          <w:szCs w:val="20"/>
        </w:rPr>
        <w:t>∧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".join(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clause_parts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 xml:space="preserve">    print(f"\n Already in clause form: 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clause_form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─────────────────────────────────────────────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FINAL RESULTS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# ─────────────────────────────────────────────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print("\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nFINAL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RESULTS")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print(f"\n1. English Sentence:")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print(f"   {sentence}")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print(f"\n2. Predicate Form:")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print(f"   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predicate_form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print(f"\n3. Clause Form:")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print(f"   {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clause_form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}")</w:t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</w:r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br/>
        <w:t>print("\</w:t>
      </w:r>
      <w:proofErr w:type="spellStart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>nConversion</w:t>
      </w:r>
      <w:proofErr w:type="spellEnd"/>
      <w:r w:rsidRPr="007F0674">
        <w:rPr>
          <w:rFonts w:ascii="Courier New" w:eastAsia="Times New Roman" w:hAnsi="Courier New" w:cs="Courier New"/>
          <w:b/>
          <w:bCs/>
          <w:color w:val="000000" w:themeColor="text1"/>
          <w:sz w:val="20"/>
          <w:szCs w:val="20"/>
        </w:rPr>
        <w:t xml:space="preserve"> is complete!")</w:t>
      </w:r>
    </w:p>
    <w:p w:rsidR="00A83FA0" w:rsidRPr="007F0674" w:rsidRDefault="00A83FA0" w:rsidP="007F0674">
      <w:pPr>
        <w:rPr>
          <w:b/>
          <w:bCs/>
          <w:color w:val="000000" w:themeColor="text1"/>
        </w:rPr>
      </w:pPr>
    </w:p>
    <w:sectPr w:rsidR="00A83FA0" w:rsidRPr="007F06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88"/>
    <w:rsid w:val="005E2C0A"/>
    <w:rsid w:val="00681D88"/>
    <w:rsid w:val="007F0674"/>
    <w:rsid w:val="008B6119"/>
    <w:rsid w:val="00930A0F"/>
    <w:rsid w:val="0095622A"/>
    <w:rsid w:val="00A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C772A"/>
  <w15:chartTrackingRefBased/>
  <w15:docId w15:val="{641236BD-C23D-4857-BFD0-761A8DC9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0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0674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30A0F"/>
    <w:rPr>
      <w:color w:val="808080"/>
    </w:rPr>
  </w:style>
  <w:style w:type="character" w:styleId="Strong">
    <w:name w:val="Strong"/>
    <w:basedOn w:val="DefaultParagraphFont"/>
    <w:uiPriority w:val="22"/>
    <w:qFormat/>
    <w:rsid w:val="00930A0F"/>
    <w:rPr>
      <w:b/>
      <w:bCs/>
    </w:rPr>
  </w:style>
  <w:style w:type="table" w:styleId="TableGrid">
    <w:name w:val="Table Grid"/>
    <w:basedOn w:val="TableNormal"/>
    <w:uiPriority w:val="39"/>
    <w:rsid w:val="008B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2026-03-08T11:46:00Z</dcterms:created>
  <dcterms:modified xsi:type="dcterms:W3CDTF">2026-03-10T08:42:00Z</dcterms:modified>
</cp:coreProperties>
</file>