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1BC2A" w14:textId="77777777" w:rsidR="001874A5" w:rsidRPr="0059256B" w:rsidRDefault="001874A5" w:rsidP="0001031B">
      <w:pPr>
        <w:spacing w:after="0" w:line="240" w:lineRule="auto"/>
        <w:ind w:firstLine="284"/>
        <w:jc w:val="both"/>
        <w:rPr>
          <w:rFonts w:asciiTheme="majorBidi" w:hAnsiTheme="majorBidi" w:cstheme="majorBidi"/>
          <w:b/>
          <w:bCs/>
          <w:sz w:val="24"/>
          <w:szCs w:val="24"/>
        </w:rPr>
      </w:pPr>
      <w:r w:rsidRPr="0059256B">
        <w:rPr>
          <w:rFonts w:asciiTheme="majorBidi" w:hAnsiTheme="majorBidi" w:cstheme="majorBidi"/>
          <w:b/>
          <w:bCs/>
          <w:sz w:val="24"/>
          <w:szCs w:val="24"/>
        </w:rPr>
        <w:t>University of Al-Mustansiriyah</w:t>
      </w:r>
    </w:p>
    <w:p w14:paraId="521C9849" w14:textId="77777777" w:rsidR="001874A5" w:rsidRPr="0059256B" w:rsidRDefault="001874A5" w:rsidP="0001031B">
      <w:pPr>
        <w:spacing w:after="0" w:line="240" w:lineRule="auto"/>
        <w:ind w:firstLine="284"/>
        <w:jc w:val="both"/>
        <w:rPr>
          <w:rFonts w:asciiTheme="majorBidi" w:hAnsiTheme="majorBidi" w:cstheme="majorBidi"/>
          <w:b/>
          <w:bCs/>
          <w:sz w:val="24"/>
          <w:szCs w:val="24"/>
        </w:rPr>
      </w:pPr>
      <w:r w:rsidRPr="0059256B">
        <w:rPr>
          <w:rFonts w:asciiTheme="majorBidi" w:hAnsiTheme="majorBidi" w:cstheme="majorBidi"/>
          <w:b/>
          <w:bCs/>
          <w:sz w:val="24"/>
          <w:szCs w:val="24"/>
        </w:rPr>
        <w:t xml:space="preserve">College of Science/ Department of Biology. </w:t>
      </w:r>
    </w:p>
    <w:p w14:paraId="2E0AFA45" w14:textId="77777777" w:rsidR="001874A5" w:rsidRPr="0059256B" w:rsidRDefault="001874A5" w:rsidP="0001031B">
      <w:pPr>
        <w:spacing w:after="0" w:line="240" w:lineRule="auto"/>
        <w:ind w:firstLine="284"/>
        <w:jc w:val="both"/>
        <w:rPr>
          <w:rFonts w:asciiTheme="majorBidi" w:hAnsiTheme="majorBidi" w:cstheme="majorBidi"/>
          <w:b/>
          <w:bCs/>
          <w:sz w:val="24"/>
          <w:szCs w:val="24"/>
        </w:rPr>
      </w:pPr>
      <w:proofErr w:type="gramStart"/>
      <w:r w:rsidRPr="0059256B">
        <w:rPr>
          <w:rFonts w:asciiTheme="majorBidi" w:hAnsiTheme="majorBidi" w:cstheme="majorBidi"/>
          <w:b/>
          <w:bCs/>
          <w:sz w:val="24"/>
          <w:szCs w:val="24"/>
        </w:rPr>
        <w:t>Course :</w:t>
      </w:r>
      <w:proofErr w:type="gramEnd"/>
      <w:r w:rsidRPr="0059256B">
        <w:rPr>
          <w:rFonts w:asciiTheme="majorBidi" w:hAnsiTheme="majorBidi" w:cstheme="majorBidi"/>
          <w:b/>
          <w:bCs/>
          <w:sz w:val="24"/>
          <w:szCs w:val="24"/>
        </w:rPr>
        <w:t xml:space="preserve"> Botany</w:t>
      </w:r>
    </w:p>
    <w:p w14:paraId="762FE30F" w14:textId="77777777" w:rsidR="001874A5" w:rsidRPr="0059256B" w:rsidRDefault="001874A5" w:rsidP="0001031B">
      <w:pPr>
        <w:spacing w:after="0" w:line="240" w:lineRule="auto"/>
        <w:ind w:firstLine="284"/>
        <w:jc w:val="both"/>
        <w:rPr>
          <w:rFonts w:asciiTheme="majorBidi" w:hAnsiTheme="majorBidi" w:cstheme="majorBidi"/>
          <w:b/>
          <w:bCs/>
          <w:sz w:val="24"/>
          <w:szCs w:val="24"/>
        </w:rPr>
      </w:pPr>
      <w:r w:rsidRPr="0059256B">
        <w:rPr>
          <w:rFonts w:asciiTheme="majorBidi" w:hAnsiTheme="majorBidi" w:cstheme="majorBidi"/>
          <w:b/>
          <w:bCs/>
          <w:sz w:val="24"/>
          <w:szCs w:val="24"/>
        </w:rPr>
        <w:t>Lecture: 1-2</w:t>
      </w:r>
    </w:p>
    <w:p w14:paraId="2626A6EB" w14:textId="77777777" w:rsidR="001874A5" w:rsidRPr="0059256B" w:rsidRDefault="001874A5" w:rsidP="0001031B">
      <w:pPr>
        <w:spacing w:after="0" w:line="240" w:lineRule="auto"/>
        <w:ind w:firstLine="284"/>
        <w:jc w:val="both"/>
        <w:rPr>
          <w:rFonts w:asciiTheme="majorBidi" w:hAnsiTheme="majorBidi" w:cstheme="majorBidi"/>
          <w:b/>
          <w:bCs/>
          <w:sz w:val="24"/>
          <w:szCs w:val="24"/>
        </w:rPr>
      </w:pPr>
    </w:p>
    <w:p w14:paraId="33DE5193" w14:textId="77777777" w:rsidR="00922D71" w:rsidRDefault="00922D71" w:rsidP="0001031B">
      <w:pPr>
        <w:pStyle w:val="Pa7"/>
        <w:spacing w:line="240" w:lineRule="auto"/>
        <w:ind w:left="-142" w:firstLine="284"/>
        <w:rPr>
          <w:rFonts w:asciiTheme="majorBidi" w:hAnsiTheme="majorBidi" w:cstheme="majorBidi"/>
          <w:b/>
          <w:bCs/>
        </w:rPr>
      </w:pPr>
      <w:r w:rsidRPr="0059256B">
        <w:rPr>
          <w:rFonts w:asciiTheme="majorBidi" w:hAnsiTheme="majorBidi" w:cstheme="majorBidi"/>
          <w:b/>
          <w:bCs/>
        </w:rPr>
        <w:t>Introduction</w:t>
      </w:r>
      <w:r w:rsidR="004C6321">
        <w:rPr>
          <w:rFonts w:asciiTheme="majorBidi" w:hAnsiTheme="majorBidi" w:cstheme="majorBidi"/>
          <w:b/>
          <w:bCs/>
        </w:rPr>
        <w:t xml:space="preserve"> </w:t>
      </w:r>
    </w:p>
    <w:p w14:paraId="72EC43D3" w14:textId="77777777" w:rsidR="004C6321" w:rsidRPr="0059256B" w:rsidRDefault="004C6321" w:rsidP="0001031B">
      <w:pPr>
        <w:spacing w:after="0" w:line="240" w:lineRule="auto"/>
        <w:ind w:firstLine="284"/>
        <w:jc w:val="both"/>
        <w:rPr>
          <w:rFonts w:asciiTheme="majorBidi" w:hAnsiTheme="majorBidi" w:cstheme="majorBidi"/>
          <w:b/>
          <w:bCs/>
          <w:sz w:val="24"/>
          <w:szCs w:val="24"/>
        </w:rPr>
      </w:pPr>
      <w:r>
        <w:rPr>
          <w:rFonts w:asciiTheme="majorBidi" w:hAnsiTheme="majorBidi" w:cstheme="majorBidi"/>
          <w:b/>
          <w:bCs/>
          <w:sz w:val="24"/>
          <w:szCs w:val="24"/>
        </w:rPr>
        <w:t>I</w:t>
      </w:r>
      <w:r w:rsidRPr="0059256B">
        <w:rPr>
          <w:rFonts w:asciiTheme="majorBidi" w:hAnsiTheme="majorBidi" w:cstheme="majorBidi"/>
          <w:b/>
          <w:bCs/>
          <w:sz w:val="24"/>
          <w:szCs w:val="24"/>
        </w:rPr>
        <w:t>mportance of plants:</w:t>
      </w:r>
    </w:p>
    <w:p w14:paraId="6CF2E42B" w14:textId="77777777" w:rsidR="004C6321" w:rsidRDefault="004C6321" w:rsidP="0001031B">
      <w:pPr>
        <w:pStyle w:val="Pa7"/>
        <w:numPr>
          <w:ilvl w:val="0"/>
          <w:numId w:val="6"/>
        </w:numPr>
        <w:spacing w:line="240" w:lineRule="auto"/>
        <w:ind w:left="284"/>
        <w:jc w:val="both"/>
        <w:rPr>
          <w:rFonts w:asciiTheme="majorBidi" w:hAnsiTheme="majorBidi" w:cstheme="majorBidi"/>
        </w:rPr>
      </w:pPr>
      <w:r w:rsidRPr="00C75DBB">
        <w:rPr>
          <w:rFonts w:asciiTheme="majorBidi" w:hAnsiTheme="majorBidi" w:cstheme="majorBidi"/>
        </w:rPr>
        <w:t xml:space="preserve">Plants are unique and essential to life on earth. </w:t>
      </w:r>
    </w:p>
    <w:p w14:paraId="3D2842D4" w14:textId="77777777" w:rsidR="004C6321" w:rsidRDefault="004C6321" w:rsidP="0001031B">
      <w:pPr>
        <w:pStyle w:val="Pa7"/>
        <w:numPr>
          <w:ilvl w:val="0"/>
          <w:numId w:val="6"/>
        </w:numPr>
        <w:spacing w:line="240" w:lineRule="auto"/>
        <w:ind w:left="284"/>
        <w:jc w:val="both"/>
        <w:rPr>
          <w:rFonts w:asciiTheme="majorBidi" w:hAnsiTheme="majorBidi" w:cstheme="majorBidi"/>
        </w:rPr>
      </w:pPr>
      <w:r w:rsidRPr="00C75DBB">
        <w:rPr>
          <w:rFonts w:asciiTheme="majorBidi" w:hAnsiTheme="majorBidi" w:cstheme="majorBidi"/>
        </w:rPr>
        <w:t>Unlike most living things, plants make their own food from sunlight and water. Either directly or indirectly</w:t>
      </w:r>
      <w:r>
        <w:rPr>
          <w:rFonts w:asciiTheme="majorBidi" w:hAnsiTheme="majorBidi" w:cstheme="majorBidi"/>
        </w:rPr>
        <w:t>.</w:t>
      </w:r>
    </w:p>
    <w:p w14:paraId="4C988692" w14:textId="77777777" w:rsidR="004C6321" w:rsidRDefault="004C6321" w:rsidP="0001031B">
      <w:pPr>
        <w:pStyle w:val="Pa7"/>
        <w:numPr>
          <w:ilvl w:val="0"/>
          <w:numId w:val="6"/>
        </w:numPr>
        <w:spacing w:line="240" w:lineRule="auto"/>
        <w:ind w:left="284"/>
        <w:jc w:val="both"/>
        <w:rPr>
          <w:rFonts w:asciiTheme="majorBidi" w:hAnsiTheme="majorBidi" w:cstheme="majorBidi"/>
        </w:rPr>
      </w:pPr>
      <w:r>
        <w:rPr>
          <w:rFonts w:asciiTheme="majorBidi" w:hAnsiTheme="majorBidi" w:cstheme="majorBidi"/>
        </w:rPr>
        <w:t>T</w:t>
      </w:r>
      <w:r w:rsidRPr="00C75DBB">
        <w:rPr>
          <w:rFonts w:asciiTheme="majorBidi" w:hAnsiTheme="majorBidi" w:cstheme="majorBidi"/>
        </w:rPr>
        <w:t xml:space="preserve">hey are the primary food source for humans and other animals. </w:t>
      </w:r>
    </w:p>
    <w:p w14:paraId="126F7ACA" w14:textId="77777777" w:rsidR="004C6321" w:rsidRDefault="004C6321" w:rsidP="0001031B">
      <w:pPr>
        <w:pStyle w:val="Pa7"/>
        <w:numPr>
          <w:ilvl w:val="0"/>
          <w:numId w:val="6"/>
        </w:numPr>
        <w:spacing w:line="240" w:lineRule="auto"/>
        <w:ind w:left="284"/>
        <w:jc w:val="both"/>
        <w:rPr>
          <w:rFonts w:asciiTheme="majorBidi" w:hAnsiTheme="majorBidi" w:cstheme="majorBidi"/>
        </w:rPr>
      </w:pPr>
      <w:r>
        <w:rPr>
          <w:rFonts w:asciiTheme="majorBidi" w:hAnsiTheme="majorBidi" w:cstheme="majorBidi"/>
        </w:rPr>
        <w:t>T</w:t>
      </w:r>
      <w:r w:rsidRPr="00C75DBB">
        <w:rPr>
          <w:rFonts w:asciiTheme="majorBidi" w:hAnsiTheme="majorBidi" w:cstheme="majorBidi"/>
        </w:rPr>
        <w:t>hey provide fuel</w:t>
      </w:r>
      <w:r>
        <w:rPr>
          <w:rFonts w:asciiTheme="majorBidi" w:hAnsiTheme="majorBidi" w:cstheme="majorBidi"/>
        </w:rPr>
        <w:t xml:space="preserve">. </w:t>
      </w:r>
    </w:p>
    <w:p w14:paraId="59C65280" w14:textId="77777777" w:rsidR="004C6321" w:rsidRDefault="004C6321" w:rsidP="0001031B">
      <w:pPr>
        <w:pStyle w:val="Pa7"/>
        <w:numPr>
          <w:ilvl w:val="0"/>
          <w:numId w:val="6"/>
        </w:numPr>
        <w:spacing w:line="240" w:lineRule="auto"/>
        <w:ind w:left="284"/>
        <w:jc w:val="both"/>
        <w:rPr>
          <w:rFonts w:asciiTheme="majorBidi" w:hAnsiTheme="majorBidi" w:cstheme="majorBidi"/>
        </w:rPr>
      </w:pPr>
      <w:r>
        <w:rPr>
          <w:rFonts w:asciiTheme="majorBidi" w:hAnsiTheme="majorBidi" w:cstheme="majorBidi"/>
        </w:rPr>
        <w:t>R</w:t>
      </w:r>
      <w:r w:rsidRPr="00C75DBB">
        <w:rPr>
          <w:rFonts w:asciiTheme="majorBidi" w:hAnsiTheme="majorBidi" w:cstheme="majorBidi"/>
        </w:rPr>
        <w:t>eplenish the earth’s oxygen supply</w:t>
      </w:r>
      <w:r>
        <w:rPr>
          <w:rFonts w:asciiTheme="majorBidi" w:hAnsiTheme="majorBidi" w:cstheme="majorBidi"/>
        </w:rPr>
        <w:t>.</w:t>
      </w:r>
      <w:r w:rsidRPr="00C75DBB">
        <w:rPr>
          <w:rFonts w:asciiTheme="majorBidi" w:hAnsiTheme="majorBidi" w:cstheme="majorBidi"/>
        </w:rPr>
        <w:t xml:space="preserve"> </w:t>
      </w:r>
    </w:p>
    <w:p w14:paraId="2857DE67" w14:textId="77777777" w:rsidR="004C6321" w:rsidRDefault="004C6321" w:rsidP="0001031B">
      <w:pPr>
        <w:pStyle w:val="Pa7"/>
        <w:numPr>
          <w:ilvl w:val="0"/>
          <w:numId w:val="6"/>
        </w:numPr>
        <w:spacing w:line="240" w:lineRule="auto"/>
        <w:ind w:left="284"/>
        <w:jc w:val="both"/>
        <w:rPr>
          <w:rFonts w:asciiTheme="majorBidi" w:hAnsiTheme="majorBidi" w:cstheme="majorBidi"/>
        </w:rPr>
      </w:pPr>
      <w:r>
        <w:rPr>
          <w:rFonts w:asciiTheme="majorBidi" w:hAnsiTheme="majorBidi" w:cstheme="majorBidi"/>
        </w:rPr>
        <w:t>P</w:t>
      </w:r>
      <w:r w:rsidRPr="00C75DBB">
        <w:rPr>
          <w:rFonts w:asciiTheme="majorBidi" w:hAnsiTheme="majorBidi" w:cstheme="majorBidi"/>
        </w:rPr>
        <w:t>revent soil erosion</w:t>
      </w:r>
      <w:r>
        <w:rPr>
          <w:rFonts w:asciiTheme="majorBidi" w:hAnsiTheme="majorBidi" w:cstheme="majorBidi"/>
        </w:rPr>
        <w:t>.</w:t>
      </w:r>
    </w:p>
    <w:p w14:paraId="4DFBF075" w14:textId="77777777" w:rsidR="004C6321" w:rsidRDefault="004C6321" w:rsidP="0001031B">
      <w:pPr>
        <w:pStyle w:val="Pa7"/>
        <w:numPr>
          <w:ilvl w:val="0"/>
          <w:numId w:val="6"/>
        </w:numPr>
        <w:spacing w:line="240" w:lineRule="auto"/>
        <w:ind w:left="284"/>
        <w:jc w:val="both"/>
        <w:rPr>
          <w:rFonts w:asciiTheme="majorBidi" w:hAnsiTheme="majorBidi" w:cstheme="majorBidi"/>
        </w:rPr>
      </w:pPr>
      <w:r>
        <w:rPr>
          <w:rFonts w:asciiTheme="majorBidi" w:hAnsiTheme="majorBidi" w:cstheme="majorBidi"/>
        </w:rPr>
        <w:t>S</w:t>
      </w:r>
      <w:r w:rsidRPr="00C75DBB">
        <w:rPr>
          <w:rFonts w:asciiTheme="majorBidi" w:hAnsiTheme="majorBidi" w:cstheme="majorBidi"/>
        </w:rPr>
        <w:t>low down wind movement</w:t>
      </w:r>
      <w:r>
        <w:rPr>
          <w:rFonts w:asciiTheme="majorBidi" w:hAnsiTheme="majorBidi" w:cstheme="majorBidi"/>
        </w:rPr>
        <w:t>.</w:t>
      </w:r>
    </w:p>
    <w:p w14:paraId="55448694" w14:textId="77777777" w:rsidR="004C6321" w:rsidRDefault="004C6321" w:rsidP="0001031B">
      <w:pPr>
        <w:pStyle w:val="Pa7"/>
        <w:numPr>
          <w:ilvl w:val="0"/>
          <w:numId w:val="6"/>
        </w:numPr>
        <w:spacing w:line="240" w:lineRule="auto"/>
        <w:ind w:left="284"/>
        <w:jc w:val="both"/>
        <w:rPr>
          <w:rFonts w:asciiTheme="majorBidi" w:hAnsiTheme="majorBidi" w:cstheme="majorBidi"/>
        </w:rPr>
      </w:pPr>
      <w:r>
        <w:rPr>
          <w:rFonts w:asciiTheme="majorBidi" w:hAnsiTheme="majorBidi" w:cstheme="majorBidi"/>
        </w:rPr>
        <w:t>C</w:t>
      </w:r>
      <w:r w:rsidRPr="00C75DBB">
        <w:rPr>
          <w:rFonts w:asciiTheme="majorBidi" w:hAnsiTheme="majorBidi" w:cstheme="majorBidi"/>
        </w:rPr>
        <w:t>ool the atmosphere</w:t>
      </w:r>
      <w:r>
        <w:rPr>
          <w:rFonts w:asciiTheme="majorBidi" w:hAnsiTheme="majorBidi" w:cstheme="majorBidi"/>
        </w:rPr>
        <w:t>.</w:t>
      </w:r>
    </w:p>
    <w:p w14:paraId="40EBBFF2" w14:textId="77777777" w:rsidR="004C6321" w:rsidRDefault="004C6321" w:rsidP="0001031B">
      <w:pPr>
        <w:pStyle w:val="Pa7"/>
        <w:numPr>
          <w:ilvl w:val="0"/>
          <w:numId w:val="6"/>
        </w:numPr>
        <w:spacing w:line="240" w:lineRule="auto"/>
        <w:ind w:left="284"/>
        <w:jc w:val="both"/>
        <w:rPr>
          <w:rFonts w:asciiTheme="majorBidi" w:hAnsiTheme="majorBidi" w:cstheme="majorBidi"/>
        </w:rPr>
      </w:pPr>
      <w:r>
        <w:rPr>
          <w:rFonts w:asciiTheme="majorBidi" w:hAnsiTheme="majorBidi" w:cstheme="majorBidi"/>
        </w:rPr>
        <w:t>P</w:t>
      </w:r>
      <w:r w:rsidRPr="00C75DBB">
        <w:rPr>
          <w:rFonts w:asciiTheme="majorBidi" w:hAnsiTheme="majorBidi" w:cstheme="majorBidi"/>
        </w:rPr>
        <w:t>rovide wildlife habitat</w:t>
      </w:r>
      <w:r>
        <w:rPr>
          <w:rFonts w:asciiTheme="majorBidi" w:hAnsiTheme="majorBidi" w:cstheme="majorBidi"/>
        </w:rPr>
        <w:t>.</w:t>
      </w:r>
    </w:p>
    <w:p w14:paraId="2F2F7B23" w14:textId="77777777" w:rsidR="004C6321" w:rsidRPr="00C75DBB" w:rsidRDefault="004C6321" w:rsidP="0001031B">
      <w:pPr>
        <w:pStyle w:val="Pa7"/>
        <w:numPr>
          <w:ilvl w:val="0"/>
          <w:numId w:val="6"/>
        </w:numPr>
        <w:spacing w:line="240" w:lineRule="auto"/>
        <w:ind w:left="284"/>
        <w:jc w:val="both"/>
        <w:rPr>
          <w:rFonts w:asciiTheme="majorBidi" w:hAnsiTheme="majorBidi" w:cstheme="majorBidi"/>
        </w:rPr>
      </w:pPr>
      <w:r>
        <w:rPr>
          <w:rFonts w:asciiTheme="majorBidi" w:hAnsiTheme="majorBidi" w:cstheme="majorBidi"/>
        </w:rPr>
        <w:t>S</w:t>
      </w:r>
      <w:r w:rsidRPr="00C75DBB">
        <w:rPr>
          <w:rFonts w:asciiTheme="majorBidi" w:hAnsiTheme="majorBidi" w:cstheme="majorBidi"/>
        </w:rPr>
        <w:t>upply me</w:t>
      </w:r>
      <w:r w:rsidRPr="00C75DBB">
        <w:rPr>
          <w:rFonts w:asciiTheme="majorBidi" w:hAnsiTheme="majorBidi" w:cstheme="majorBidi"/>
        </w:rPr>
        <w:softHyphen/>
        <w:t xml:space="preserve">dicinal compounds and beautify our surroundings. </w:t>
      </w:r>
    </w:p>
    <w:p w14:paraId="4B93A77C" w14:textId="77777777" w:rsidR="00922D71" w:rsidRDefault="00922D71" w:rsidP="0001031B">
      <w:pPr>
        <w:spacing w:after="0" w:line="240" w:lineRule="auto"/>
        <w:jc w:val="both"/>
        <w:rPr>
          <w:rFonts w:asciiTheme="majorBidi" w:hAnsiTheme="majorBidi" w:cstheme="majorBidi"/>
          <w:sz w:val="24"/>
          <w:szCs w:val="24"/>
        </w:rPr>
      </w:pPr>
    </w:p>
    <w:p w14:paraId="7A8D1B9B" w14:textId="77777777" w:rsidR="001B01BD" w:rsidRPr="0001031B" w:rsidRDefault="0001031B" w:rsidP="0001031B">
      <w:pPr>
        <w:spacing w:after="0" w:line="240" w:lineRule="auto"/>
        <w:jc w:val="both"/>
        <w:rPr>
          <w:rFonts w:asciiTheme="majorBidi" w:hAnsiTheme="majorBidi" w:cstheme="majorBidi"/>
          <w:b/>
          <w:bCs/>
          <w:sz w:val="24"/>
          <w:szCs w:val="24"/>
        </w:rPr>
      </w:pPr>
      <w:r w:rsidRPr="0001031B">
        <w:rPr>
          <w:rFonts w:asciiTheme="majorBidi" w:hAnsiTheme="majorBidi" w:cstheme="majorBidi"/>
          <w:b/>
          <w:bCs/>
          <w:sz w:val="24"/>
          <w:szCs w:val="24"/>
        </w:rPr>
        <w:t>Definitions</w:t>
      </w:r>
    </w:p>
    <w:p w14:paraId="1269082A" w14:textId="77777777" w:rsidR="001874A5" w:rsidRDefault="001874A5" w:rsidP="0001031B">
      <w:pPr>
        <w:pStyle w:val="ListParagraph"/>
        <w:numPr>
          <w:ilvl w:val="0"/>
          <w:numId w:val="7"/>
        </w:numPr>
        <w:spacing w:after="0" w:line="240" w:lineRule="auto"/>
        <w:ind w:left="709"/>
        <w:jc w:val="both"/>
        <w:rPr>
          <w:rFonts w:asciiTheme="majorBidi" w:hAnsiTheme="majorBidi" w:cstheme="majorBidi"/>
          <w:sz w:val="24"/>
          <w:szCs w:val="24"/>
        </w:rPr>
      </w:pPr>
      <w:r w:rsidRPr="0001031B">
        <w:rPr>
          <w:rFonts w:asciiTheme="majorBidi" w:hAnsiTheme="majorBidi" w:cstheme="majorBidi"/>
          <w:b/>
          <w:bCs/>
          <w:sz w:val="24"/>
          <w:szCs w:val="24"/>
        </w:rPr>
        <w:t>Botany, plant science, plant biology</w:t>
      </w:r>
      <w:r w:rsidR="0001031B">
        <w:rPr>
          <w:rFonts w:asciiTheme="majorBidi" w:hAnsiTheme="majorBidi" w:cstheme="majorBidi"/>
          <w:b/>
          <w:bCs/>
          <w:sz w:val="24"/>
          <w:szCs w:val="24"/>
        </w:rPr>
        <w:t>:</w:t>
      </w:r>
      <w:r w:rsidRPr="0001031B">
        <w:rPr>
          <w:rFonts w:asciiTheme="majorBidi" w:hAnsiTheme="majorBidi" w:cstheme="majorBidi"/>
          <w:b/>
          <w:bCs/>
          <w:sz w:val="24"/>
          <w:szCs w:val="24"/>
        </w:rPr>
        <w:t xml:space="preserve"> </w:t>
      </w:r>
      <w:r w:rsidRPr="0001031B">
        <w:rPr>
          <w:rFonts w:asciiTheme="majorBidi" w:hAnsiTheme="majorBidi" w:cstheme="majorBidi"/>
          <w:sz w:val="24"/>
          <w:szCs w:val="24"/>
        </w:rPr>
        <w:t>is a branch of biology and the science of plant life.</w:t>
      </w:r>
    </w:p>
    <w:p w14:paraId="626AFAAA" w14:textId="77777777" w:rsidR="0001031B" w:rsidRPr="0001031B" w:rsidRDefault="0001031B" w:rsidP="0001031B">
      <w:pPr>
        <w:pStyle w:val="ListParagraph"/>
        <w:numPr>
          <w:ilvl w:val="0"/>
          <w:numId w:val="7"/>
        </w:numPr>
        <w:spacing w:after="0" w:line="240" w:lineRule="auto"/>
        <w:ind w:left="709"/>
        <w:jc w:val="both"/>
        <w:rPr>
          <w:rFonts w:asciiTheme="majorBidi" w:hAnsiTheme="majorBidi" w:cstheme="majorBidi"/>
          <w:sz w:val="24"/>
          <w:szCs w:val="24"/>
        </w:rPr>
      </w:pPr>
      <w:r w:rsidRPr="0001031B">
        <w:rPr>
          <w:rFonts w:asciiTheme="majorBidi" w:hAnsiTheme="majorBidi" w:cstheme="majorBidi"/>
          <w:b/>
          <w:bCs/>
        </w:rPr>
        <w:t>Botanist:</w:t>
      </w:r>
      <w:r>
        <w:rPr>
          <w:rFonts w:asciiTheme="majorBidi" w:hAnsiTheme="majorBidi" w:cstheme="majorBidi"/>
        </w:rPr>
        <w:t xml:space="preserve"> </w:t>
      </w:r>
      <w:r w:rsidRPr="00C75DBB">
        <w:rPr>
          <w:rFonts w:asciiTheme="majorBidi" w:hAnsiTheme="majorBidi" w:cstheme="majorBidi"/>
        </w:rPr>
        <w:t>A person engaged in the study of botany is called a botanist</w:t>
      </w:r>
      <w:r>
        <w:rPr>
          <w:rFonts w:asciiTheme="majorBidi" w:hAnsiTheme="majorBidi" w:cstheme="majorBidi"/>
          <w:sz w:val="24"/>
          <w:szCs w:val="24"/>
        </w:rPr>
        <w:t>.</w:t>
      </w:r>
    </w:p>
    <w:p w14:paraId="3D1F2992" w14:textId="77777777" w:rsidR="001874A5" w:rsidRPr="0001031B" w:rsidRDefault="001874A5" w:rsidP="0001031B">
      <w:pPr>
        <w:pStyle w:val="ListParagraph"/>
        <w:numPr>
          <w:ilvl w:val="0"/>
          <w:numId w:val="7"/>
        </w:numPr>
        <w:spacing w:after="0" w:line="240" w:lineRule="auto"/>
        <w:ind w:left="709"/>
        <w:jc w:val="both"/>
        <w:rPr>
          <w:rFonts w:asciiTheme="majorBidi" w:hAnsiTheme="majorBidi" w:cstheme="majorBidi"/>
          <w:sz w:val="24"/>
          <w:szCs w:val="24"/>
        </w:rPr>
      </w:pPr>
      <w:r w:rsidRPr="0001031B">
        <w:rPr>
          <w:rFonts w:asciiTheme="majorBidi" w:hAnsiTheme="majorBidi" w:cstheme="majorBidi"/>
          <w:b/>
          <w:bCs/>
          <w:sz w:val="24"/>
          <w:szCs w:val="24"/>
        </w:rPr>
        <w:t xml:space="preserve">Botany discipline (branches): </w:t>
      </w:r>
      <w:r w:rsidRPr="0001031B">
        <w:rPr>
          <w:rFonts w:asciiTheme="majorBidi" w:hAnsiTheme="majorBidi" w:cstheme="majorBidi"/>
          <w:sz w:val="24"/>
          <w:szCs w:val="24"/>
        </w:rPr>
        <w:t>1-structure</w:t>
      </w:r>
      <w:r w:rsidR="0001031B">
        <w:rPr>
          <w:rFonts w:asciiTheme="majorBidi" w:hAnsiTheme="majorBidi" w:cstheme="majorBidi"/>
          <w:sz w:val="24"/>
          <w:szCs w:val="24"/>
        </w:rPr>
        <w:t>.      2-growth.</w:t>
      </w:r>
      <w:r w:rsidRPr="0001031B">
        <w:rPr>
          <w:rFonts w:asciiTheme="majorBidi" w:hAnsiTheme="majorBidi" w:cstheme="majorBidi"/>
          <w:sz w:val="24"/>
          <w:szCs w:val="24"/>
        </w:rPr>
        <w:t xml:space="preserve">         3-disease</w:t>
      </w:r>
      <w:r w:rsidR="0001031B">
        <w:rPr>
          <w:rFonts w:asciiTheme="majorBidi" w:hAnsiTheme="majorBidi" w:cstheme="majorBidi"/>
          <w:sz w:val="24"/>
          <w:szCs w:val="24"/>
        </w:rPr>
        <w:t xml:space="preserve">. </w:t>
      </w:r>
      <w:r w:rsidRPr="0001031B">
        <w:rPr>
          <w:rFonts w:asciiTheme="majorBidi" w:hAnsiTheme="majorBidi" w:cstheme="majorBidi"/>
          <w:sz w:val="24"/>
          <w:szCs w:val="24"/>
        </w:rPr>
        <w:t xml:space="preserve">     4-reproduction</w:t>
      </w:r>
      <w:r w:rsidR="0001031B">
        <w:rPr>
          <w:rFonts w:asciiTheme="majorBidi" w:hAnsiTheme="majorBidi" w:cstheme="majorBidi"/>
          <w:sz w:val="24"/>
          <w:szCs w:val="24"/>
        </w:rPr>
        <w:t>.</w:t>
      </w:r>
      <w:r w:rsidRPr="0001031B">
        <w:rPr>
          <w:rFonts w:asciiTheme="majorBidi" w:hAnsiTheme="majorBidi" w:cstheme="majorBidi"/>
          <w:sz w:val="24"/>
          <w:szCs w:val="24"/>
        </w:rPr>
        <w:t xml:space="preserve">       5-development</w:t>
      </w:r>
      <w:r w:rsidR="0001031B">
        <w:rPr>
          <w:rFonts w:asciiTheme="majorBidi" w:hAnsiTheme="majorBidi" w:cstheme="majorBidi"/>
          <w:sz w:val="24"/>
          <w:szCs w:val="24"/>
        </w:rPr>
        <w:t>.</w:t>
      </w:r>
      <w:r w:rsidRPr="0001031B">
        <w:rPr>
          <w:rFonts w:asciiTheme="majorBidi" w:hAnsiTheme="majorBidi" w:cstheme="majorBidi"/>
          <w:sz w:val="24"/>
          <w:szCs w:val="24"/>
        </w:rPr>
        <w:t xml:space="preserve">         6-metabolism</w:t>
      </w:r>
      <w:r w:rsidR="0001031B">
        <w:rPr>
          <w:rFonts w:asciiTheme="majorBidi" w:hAnsiTheme="majorBidi" w:cstheme="majorBidi"/>
          <w:sz w:val="24"/>
          <w:szCs w:val="24"/>
        </w:rPr>
        <w:t>.</w:t>
      </w:r>
      <w:r w:rsidRPr="0001031B">
        <w:rPr>
          <w:rFonts w:asciiTheme="majorBidi" w:hAnsiTheme="majorBidi" w:cstheme="majorBidi"/>
          <w:sz w:val="24"/>
          <w:szCs w:val="24"/>
        </w:rPr>
        <w:t xml:space="preserve">      7-taxonomy</w:t>
      </w:r>
      <w:r w:rsidR="0001031B">
        <w:rPr>
          <w:rFonts w:asciiTheme="majorBidi" w:hAnsiTheme="majorBidi" w:cstheme="majorBidi"/>
          <w:sz w:val="24"/>
          <w:szCs w:val="24"/>
        </w:rPr>
        <w:t>.</w:t>
      </w:r>
      <w:r w:rsidRPr="0001031B">
        <w:rPr>
          <w:rFonts w:asciiTheme="majorBidi" w:hAnsiTheme="majorBidi" w:cstheme="majorBidi"/>
          <w:sz w:val="24"/>
          <w:szCs w:val="24"/>
        </w:rPr>
        <w:t xml:space="preserve">     8-chemical properties</w:t>
      </w:r>
      <w:r w:rsidR="0001031B">
        <w:rPr>
          <w:rFonts w:asciiTheme="majorBidi" w:hAnsiTheme="majorBidi" w:cstheme="majorBidi"/>
          <w:sz w:val="24"/>
          <w:szCs w:val="24"/>
        </w:rPr>
        <w:t>.</w:t>
      </w:r>
      <w:r w:rsidRPr="0001031B">
        <w:rPr>
          <w:rFonts w:asciiTheme="majorBidi" w:hAnsiTheme="majorBidi" w:cstheme="majorBidi"/>
          <w:sz w:val="24"/>
          <w:szCs w:val="24"/>
        </w:rPr>
        <w:t xml:space="preserve">   9-evolutionary relationship</w:t>
      </w:r>
      <w:r w:rsidR="0001031B">
        <w:rPr>
          <w:rFonts w:asciiTheme="majorBidi" w:hAnsiTheme="majorBidi" w:cstheme="majorBidi"/>
          <w:sz w:val="24"/>
          <w:szCs w:val="24"/>
        </w:rPr>
        <w:t>.</w:t>
      </w:r>
    </w:p>
    <w:p w14:paraId="6F8A8966" w14:textId="77777777" w:rsidR="001874A5" w:rsidRPr="0001031B" w:rsidRDefault="0001031B" w:rsidP="0001031B">
      <w:pPr>
        <w:pStyle w:val="ListParagraph"/>
        <w:numPr>
          <w:ilvl w:val="0"/>
          <w:numId w:val="7"/>
        </w:numPr>
        <w:spacing w:after="0" w:line="240" w:lineRule="auto"/>
        <w:ind w:left="709"/>
        <w:jc w:val="both"/>
        <w:rPr>
          <w:rFonts w:asciiTheme="majorBidi" w:hAnsiTheme="majorBidi" w:cstheme="majorBidi"/>
          <w:sz w:val="24"/>
          <w:szCs w:val="24"/>
        </w:rPr>
      </w:pPr>
      <w:r>
        <w:rPr>
          <w:rFonts w:asciiTheme="majorBidi" w:hAnsiTheme="majorBidi" w:cstheme="majorBidi"/>
          <w:b/>
          <w:bCs/>
          <w:sz w:val="24"/>
          <w:szCs w:val="24"/>
        </w:rPr>
        <w:t>T</w:t>
      </w:r>
      <w:r w:rsidR="001874A5" w:rsidRPr="0001031B">
        <w:rPr>
          <w:rFonts w:asciiTheme="majorBidi" w:hAnsiTheme="majorBidi" w:cstheme="majorBidi"/>
          <w:b/>
          <w:bCs/>
          <w:sz w:val="24"/>
          <w:szCs w:val="24"/>
        </w:rPr>
        <w:t>he main discipline that researches focus on botany is:</w:t>
      </w:r>
      <w:r w:rsidR="001874A5" w:rsidRPr="0001031B">
        <w:rPr>
          <w:rFonts w:asciiTheme="majorBidi" w:hAnsiTheme="majorBidi" w:cstheme="majorBidi"/>
          <w:sz w:val="24"/>
          <w:szCs w:val="24"/>
        </w:rPr>
        <w:t xml:space="preserve">  1-plant population groups</w:t>
      </w:r>
      <w:r>
        <w:rPr>
          <w:rFonts w:asciiTheme="majorBidi" w:hAnsiTheme="majorBidi" w:cstheme="majorBidi"/>
          <w:sz w:val="24"/>
          <w:szCs w:val="24"/>
        </w:rPr>
        <w:t xml:space="preserve">. </w:t>
      </w:r>
      <w:r w:rsidR="001874A5" w:rsidRPr="0001031B">
        <w:rPr>
          <w:rFonts w:asciiTheme="majorBidi" w:hAnsiTheme="majorBidi" w:cstheme="majorBidi"/>
          <w:sz w:val="24"/>
          <w:szCs w:val="24"/>
        </w:rPr>
        <w:t xml:space="preserve">  2-evolution</w:t>
      </w:r>
      <w:r>
        <w:rPr>
          <w:rFonts w:asciiTheme="majorBidi" w:hAnsiTheme="majorBidi" w:cstheme="majorBidi"/>
          <w:sz w:val="24"/>
          <w:szCs w:val="24"/>
        </w:rPr>
        <w:t>.</w:t>
      </w:r>
      <w:r w:rsidR="001874A5" w:rsidRPr="0001031B">
        <w:rPr>
          <w:rFonts w:asciiTheme="majorBidi" w:hAnsiTheme="majorBidi" w:cstheme="majorBidi"/>
          <w:sz w:val="24"/>
          <w:szCs w:val="24"/>
        </w:rPr>
        <w:t xml:space="preserve">      3-physiology</w:t>
      </w:r>
      <w:r>
        <w:rPr>
          <w:rFonts w:asciiTheme="majorBidi" w:hAnsiTheme="majorBidi" w:cstheme="majorBidi"/>
          <w:sz w:val="24"/>
          <w:szCs w:val="24"/>
        </w:rPr>
        <w:t>.</w:t>
      </w:r>
      <w:r w:rsidR="001874A5" w:rsidRPr="0001031B">
        <w:rPr>
          <w:rFonts w:asciiTheme="majorBidi" w:hAnsiTheme="majorBidi" w:cstheme="majorBidi"/>
          <w:sz w:val="24"/>
          <w:szCs w:val="24"/>
        </w:rPr>
        <w:t xml:space="preserve">       4-structure</w:t>
      </w:r>
      <w:r>
        <w:rPr>
          <w:rFonts w:asciiTheme="majorBidi" w:hAnsiTheme="majorBidi" w:cstheme="majorBidi"/>
          <w:sz w:val="24"/>
          <w:szCs w:val="24"/>
        </w:rPr>
        <w:t>.</w:t>
      </w:r>
      <w:r w:rsidR="001874A5" w:rsidRPr="0001031B">
        <w:rPr>
          <w:rFonts w:asciiTheme="majorBidi" w:hAnsiTheme="majorBidi" w:cstheme="majorBidi"/>
          <w:sz w:val="24"/>
          <w:szCs w:val="24"/>
        </w:rPr>
        <w:t xml:space="preserve">         5-systematic</w:t>
      </w:r>
    </w:p>
    <w:p w14:paraId="30C5F336" w14:textId="77777777" w:rsidR="001874A5" w:rsidRPr="0001031B" w:rsidRDefault="0001031B" w:rsidP="0001031B">
      <w:pPr>
        <w:pStyle w:val="ListParagraph"/>
        <w:numPr>
          <w:ilvl w:val="0"/>
          <w:numId w:val="7"/>
        </w:numPr>
        <w:spacing w:after="0" w:line="240" w:lineRule="auto"/>
        <w:ind w:left="709"/>
        <w:jc w:val="both"/>
        <w:rPr>
          <w:rFonts w:asciiTheme="majorBidi" w:hAnsiTheme="majorBidi" w:cstheme="majorBidi"/>
          <w:sz w:val="24"/>
          <w:szCs w:val="24"/>
        </w:rPr>
      </w:pPr>
      <w:r>
        <w:rPr>
          <w:rFonts w:asciiTheme="majorBidi" w:hAnsiTheme="majorBidi" w:cstheme="majorBidi"/>
          <w:b/>
          <w:bCs/>
          <w:sz w:val="24"/>
          <w:szCs w:val="24"/>
        </w:rPr>
        <w:t>S</w:t>
      </w:r>
      <w:r w:rsidR="001874A5" w:rsidRPr="0001031B">
        <w:rPr>
          <w:rFonts w:asciiTheme="majorBidi" w:hAnsiTheme="majorBidi" w:cstheme="majorBidi"/>
          <w:b/>
          <w:bCs/>
          <w:sz w:val="24"/>
          <w:szCs w:val="24"/>
        </w:rPr>
        <w:t xml:space="preserve">ub discipline in </w:t>
      </w:r>
      <w:proofErr w:type="gramStart"/>
      <w:r w:rsidR="001874A5" w:rsidRPr="0001031B">
        <w:rPr>
          <w:rFonts w:asciiTheme="majorBidi" w:hAnsiTheme="majorBidi" w:cstheme="majorBidi"/>
          <w:b/>
          <w:bCs/>
          <w:sz w:val="24"/>
          <w:szCs w:val="24"/>
        </w:rPr>
        <w:t>botany :</w:t>
      </w:r>
      <w:proofErr w:type="gramEnd"/>
      <w:r w:rsidR="001874A5" w:rsidRPr="0001031B">
        <w:rPr>
          <w:rFonts w:asciiTheme="majorBidi" w:hAnsiTheme="majorBidi" w:cstheme="majorBidi"/>
          <w:sz w:val="24"/>
          <w:szCs w:val="24"/>
        </w:rPr>
        <w:t xml:space="preserve"> 1-agronomy    2-forestry    3-horticulture    4-paleobotany</w:t>
      </w:r>
      <w:r>
        <w:rPr>
          <w:rFonts w:asciiTheme="majorBidi" w:hAnsiTheme="majorBidi" w:cstheme="majorBidi"/>
          <w:sz w:val="24"/>
          <w:szCs w:val="24"/>
        </w:rPr>
        <w:t>.</w:t>
      </w:r>
    </w:p>
    <w:p w14:paraId="35101A7C" w14:textId="77777777" w:rsidR="001874A5" w:rsidRPr="0001031B" w:rsidRDefault="001874A5" w:rsidP="0001031B">
      <w:pPr>
        <w:pStyle w:val="ListParagraph"/>
        <w:numPr>
          <w:ilvl w:val="0"/>
          <w:numId w:val="7"/>
        </w:numPr>
        <w:spacing w:after="0" w:line="240" w:lineRule="auto"/>
        <w:ind w:left="709"/>
        <w:jc w:val="both"/>
        <w:rPr>
          <w:rFonts w:asciiTheme="majorBidi" w:hAnsiTheme="majorBidi" w:cstheme="majorBidi"/>
          <w:sz w:val="24"/>
          <w:szCs w:val="24"/>
        </w:rPr>
      </w:pPr>
      <w:r w:rsidRPr="0001031B">
        <w:rPr>
          <w:rFonts w:asciiTheme="majorBidi" w:hAnsiTheme="majorBidi" w:cstheme="majorBidi"/>
          <w:b/>
          <w:bCs/>
          <w:sz w:val="24"/>
          <w:szCs w:val="24"/>
        </w:rPr>
        <w:t>Key scientists in botany:</w:t>
      </w:r>
      <w:r w:rsidRPr="0001031B">
        <w:rPr>
          <w:rFonts w:asciiTheme="majorBidi" w:hAnsiTheme="majorBidi" w:cstheme="majorBidi"/>
          <w:sz w:val="24"/>
          <w:szCs w:val="24"/>
        </w:rPr>
        <w:t xml:space="preserve"> 1-Theopharastus   2-Ibn al-</w:t>
      </w:r>
      <w:proofErr w:type="spellStart"/>
      <w:r w:rsidRPr="0001031B">
        <w:rPr>
          <w:rFonts w:asciiTheme="majorBidi" w:hAnsiTheme="majorBidi" w:cstheme="majorBidi"/>
          <w:sz w:val="24"/>
          <w:szCs w:val="24"/>
        </w:rPr>
        <w:t>Baitar</w:t>
      </w:r>
      <w:proofErr w:type="spellEnd"/>
      <w:r w:rsidRPr="0001031B">
        <w:rPr>
          <w:rFonts w:asciiTheme="majorBidi" w:hAnsiTheme="majorBidi" w:cstheme="majorBidi"/>
          <w:sz w:val="24"/>
          <w:szCs w:val="24"/>
        </w:rPr>
        <w:t xml:space="preserve">     3-Carl Linnaeus     4-Gregor </w:t>
      </w:r>
      <w:proofErr w:type="spellStart"/>
      <w:r w:rsidRPr="0001031B">
        <w:rPr>
          <w:rFonts w:asciiTheme="majorBidi" w:hAnsiTheme="majorBidi" w:cstheme="majorBidi"/>
          <w:sz w:val="24"/>
          <w:szCs w:val="24"/>
        </w:rPr>
        <w:t>Mendal</w:t>
      </w:r>
      <w:proofErr w:type="spellEnd"/>
      <w:r w:rsidRPr="0001031B">
        <w:rPr>
          <w:rFonts w:asciiTheme="majorBidi" w:hAnsiTheme="majorBidi" w:cstheme="majorBidi"/>
          <w:sz w:val="24"/>
          <w:szCs w:val="24"/>
        </w:rPr>
        <w:t xml:space="preserve">   5-Norman Borlaug</w:t>
      </w:r>
    </w:p>
    <w:p w14:paraId="45D4E5E8" w14:textId="77777777" w:rsidR="001874A5" w:rsidRPr="0001031B" w:rsidRDefault="001874A5" w:rsidP="0001031B">
      <w:pPr>
        <w:pStyle w:val="ListParagraph"/>
        <w:numPr>
          <w:ilvl w:val="0"/>
          <w:numId w:val="7"/>
        </w:numPr>
        <w:spacing w:after="0" w:line="240" w:lineRule="auto"/>
        <w:ind w:left="709"/>
        <w:jc w:val="both"/>
        <w:rPr>
          <w:rFonts w:asciiTheme="majorBidi" w:hAnsiTheme="majorBidi" w:cstheme="majorBidi"/>
          <w:sz w:val="24"/>
          <w:szCs w:val="24"/>
        </w:rPr>
      </w:pPr>
      <w:r w:rsidRPr="0001031B">
        <w:rPr>
          <w:rFonts w:asciiTheme="majorBidi" w:hAnsiTheme="majorBidi" w:cstheme="majorBidi"/>
          <w:b/>
          <w:bCs/>
          <w:sz w:val="24"/>
          <w:szCs w:val="24"/>
        </w:rPr>
        <w:t>Plant anatomy:</w:t>
      </w:r>
      <w:r w:rsidRPr="0001031B">
        <w:rPr>
          <w:rFonts w:asciiTheme="majorBidi" w:hAnsiTheme="majorBidi" w:cstheme="majorBidi"/>
          <w:sz w:val="24"/>
          <w:szCs w:val="24"/>
        </w:rPr>
        <w:t xml:space="preserve"> is the study of the internal cells and tissues of plant.</w:t>
      </w:r>
    </w:p>
    <w:p w14:paraId="1384CD7A" w14:textId="77777777" w:rsidR="001874A5" w:rsidRPr="0001031B" w:rsidRDefault="001874A5" w:rsidP="0001031B">
      <w:pPr>
        <w:pStyle w:val="ListParagraph"/>
        <w:numPr>
          <w:ilvl w:val="0"/>
          <w:numId w:val="7"/>
        </w:numPr>
        <w:spacing w:after="0" w:line="240" w:lineRule="auto"/>
        <w:ind w:left="709"/>
        <w:jc w:val="both"/>
        <w:rPr>
          <w:rFonts w:asciiTheme="majorBidi" w:hAnsiTheme="majorBidi" w:cstheme="majorBidi"/>
          <w:sz w:val="24"/>
          <w:szCs w:val="24"/>
        </w:rPr>
      </w:pPr>
      <w:r w:rsidRPr="0001031B">
        <w:rPr>
          <w:rFonts w:asciiTheme="majorBidi" w:hAnsiTheme="majorBidi" w:cstheme="majorBidi"/>
          <w:b/>
          <w:bCs/>
          <w:sz w:val="24"/>
          <w:szCs w:val="24"/>
        </w:rPr>
        <w:t>Plant morphology</w:t>
      </w:r>
      <w:r w:rsidRPr="0001031B">
        <w:rPr>
          <w:rFonts w:asciiTheme="majorBidi" w:hAnsiTheme="majorBidi" w:cstheme="majorBidi"/>
          <w:sz w:val="24"/>
          <w:szCs w:val="24"/>
        </w:rPr>
        <w:t>: is the study of plant in general and its external form.</w:t>
      </w:r>
    </w:p>
    <w:p w14:paraId="68CB6CC7" w14:textId="77777777" w:rsidR="001874A5" w:rsidRPr="0001031B" w:rsidRDefault="001874A5" w:rsidP="0001031B">
      <w:pPr>
        <w:pStyle w:val="ListParagraph"/>
        <w:numPr>
          <w:ilvl w:val="0"/>
          <w:numId w:val="7"/>
        </w:numPr>
        <w:spacing w:after="0" w:line="240" w:lineRule="auto"/>
        <w:ind w:left="709"/>
        <w:jc w:val="both"/>
        <w:rPr>
          <w:rFonts w:asciiTheme="majorBidi" w:hAnsiTheme="majorBidi" w:cstheme="majorBidi"/>
          <w:sz w:val="24"/>
          <w:szCs w:val="24"/>
        </w:rPr>
      </w:pPr>
      <w:r w:rsidRPr="0001031B">
        <w:rPr>
          <w:rFonts w:asciiTheme="majorBidi" w:hAnsiTheme="majorBidi" w:cstheme="majorBidi"/>
          <w:b/>
          <w:bCs/>
          <w:sz w:val="24"/>
          <w:szCs w:val="24"/>
        </w:rPr>
        <w:t>Cell biology:</w:t>
      </w:r>
      <w:r w:rsidRPr="0001031B">
        <w:rPr>
          <w:rFonts w:asciiTheme="majorBidi" w:hAnsiTheme="majorBidi" w:cstheme="majorBidi"/>
          <w:sz w:val="24"/>
          <w:szCs w:val="24"/>
        </w:rPr>
        <w:t xml:space="preserve"> the study of structure and physiology of cells.</w:t>
      </w:r>
    </w:p>
    <w:p w14:paraId="5F18F59E" w14:textId="77777777" w:rsidR="00922D71" w:rsidRDefault="00922D71" w:rsidP="0001031B">
      <w:pPr>
        <w:spacing w:after="0" w:line="240" w:lineRule="auto"/>
        <w:ind w:firstLine="284"/>
        <w:jc w:val="both"/>
        <w:rPr>
          <w:rFonts w:asciiTheme="majorBidi" w:hAnsiTheme="majorBidi" w:cstheme="majorBidi"/>
          <w:b/>
          <w:bCs/>
          <w:sz w:val="24"/>
          <w:szCs w:val="24"/>
        </w:rPr>
      </w:pPr>
    </w:p>
    <w:p w14:paraId="5B939ABE" w14:textId="77777777" w:rsidR="00D26198" w:rsidRPr="0059256B" w:rsidRDefault="00D26198" w:rsidP="0001031B">
      <w:pPr>
        <w:spacing w:after="0" w:line="240" w:lineRule="auto"/>
        <w:ind w:firstLine="284"/>
        <w:jc w:val="both"/>
        <w:rPr>
          <w:rFonts w:asciiTheme="majorBidi" w:hAnsiTheme="majorBidi" w:cstheme="majorBidi"/>
          <w:b/>
          <w:bCs/>
          <w:sz w:val="24"/>
          <w:szCs w:val="24"/>
        </w:rPr>
      </w:pPr>
    </w:p>
    <w:p w14:paraId="48A45DE3" w14:textId="77777777" w:rsidR="00922D71" w:rsidRPr="00B420B5" w:rsidRDefault="001874A5" w:rsidP="0001031B">
      <w:pPr>
        <w:spacing w:after="0" w:line="240" w:lineRule="auto"/>
        <w:ind w:firstLine="284"/>
        <w:jc w:val="both"/>
        <w:rPr>
          <w:rFonts w:asciiTheme="majorBidi" w:hAnsiTheme="majorBidi" w:cstheme="majorBidi"/>
          <w:sz w:val="32"/>
          <w:szCs w:val="32"/>
        </w:rPr>
      </w:pPr>
      <w:r w:rsidRPr="00B420B5">
        <w:rPr>
          <w:rFonts w:asciiTheme="majorBidi" w:hAnsiTheme="majorBidi" w:cstheme="majorBidi"/>
          <w:b/>
          <w:bCs/>
          <w:sz w:val="32"/>
          <w:szCs w:val="32"/>
        </w:rPr>
        <w:t>Characters of plant cell:</w:t>
      </w:r>
      <w:r w:rsidRPr="00B420B5">
        <w:rPr>
          <w:rFonts w:asciiTheme="majorBidi" w:hAnsiTheme="majorBidi" w:cstheme="majorBidi"/>
          <w:sz w:val="32"/>
          <w:szCs w:val="32"/>
        </w:rPr>
        <w:t xml:space="preserve"> </w:t>
      </w:r>
    </w:p>
    <w:p w14:paraId="64B2B8C3" w14:textId="77777777" w:rsidR="0001031B" w:rsidRPr="0001031B" w:rsidRDefault="0001031B" w:rsidP="00851DEF">
      <w:pPr>
        <w:pStyle w:val="ListParagraph"/>
        <w:numPr>
          <w:ilvl w:val="0"/>
          <w:numId w:val="5"/>
        </w:numPr>
        <w:spacing w:after="0" w:line="240" w:lineRule="auto"/>
        <w:ind w:left="709"/>
        <w:jc w:val="both"/>
        <w:rPr>
          <w:rFonts w:asciiTheme="majorBidi" w:hAnsiTheme="majorBidi" w:cstheme="majorBidi"/>
          <w:sz w:val="24"/>
          <w:szCs w:val="24"/>
        </w:rPr>
      </w:pPr>
      <w:r w:rsidRPr="0001031B">
        <w:rPr>
          <w:rFonts w:asciiTheme="majorBidi" w:hAnsiTheme="majorBidi" w:cstheme="majorBidi"/>
          <w:sz w:val="24"/>
          <w:szCs w:val="24"/>
        </w:rPr>
        <w:t xml:space="preserve">plant cells are </w:t>
      </w:r>
      <w:r w:rsidRPr="0001031B">
        <w:rPr>
          <w:rFonts w:asciiTheme="majorBidi" w:hAnsiTheme="majorBidi" w:cstheme="majorBidi"/>
          <w:b/>
          <w:bCs/>
          <w:sz w:val="24"/>
          <w:szCs w:val="24"/>
          <w:u w:val="single"/>
        </w:rPr>
        <w:t>eukaryotic</w:t>
      </w:r>
      <w:r w:rsidRPr="0001031B">
        <w:rPr>
          <w:rFonts w:asciiTheme="majorBidi" w:hAnsiTheme="majorBidi" w:cstheme="majorBidi"/>
          <w:sz w:val="24"/>
          <w:szCs w:val="24"/>
        </w:rPr>
        <w:t xml:space="preserve"> because it </w:t>
      </w:r>
      <w:proofErr w:type="gramStart"/>
      <w:r w:rsidRPr="0001031B">
        <w:rPr>
          <w:rFonts w:asciiTheme="majorBidi" w:hAnsiTheme="majorBidi" w:cstheme="majorBidi"/>
          <w:sz w:val="24"/>
          <w:szCs w:val="24"/>
        </w:rPr>
        <w:t>have</w:t>
      </w:r>
      <w:proofErr w:type="gramEnd"/>
      <w:r w:rsidRPr="0001031B">
        <w:rPr>
          <w:rFonts w:asciiTheme="majorBidi" w:hAnsiTheme="majorBidi" w:cstheme="majorBidi"/>
          <w:sz w:val="24"/>
          <w:szCs w:val="24"/>
        </w:rPr>
        <w:t xml:space="preserve"> membrane-encased nucleus</w:t>
      </w:r>
      <w:r>
        <w:rPr>
          <w:rFonts w:asciiTheme="majorBidi" w:hAnsiTheme="majorBidi" w:cstheme="majorBidi"/>
          <w:sz w:val="24"/>
          <w:szCs w:val="24"/>
        </w:rPr>
        <w:t xml:space="preserve"> and other </w:t>
      </w:r>
      <w:proofErr w:type="spellStart"/>
      <w:r>
        <w:rPr>
          <w:rFonts w:asciiTheme="majorBidi" w:hAnsiTheme="majorBidi" w:cstheme="majorBidi"/>
          <w:sz w:val="24"/>
          <w:szCs w:val="24"/>
        </w:rPr>
        <w:t>orginales</w:t>
      </w:r>
      <w:proofErr w:type="spellEnd"/>
      <w:r>
        <w:rPr>
          <w:rFonts w:asciiTheme="majorBidi" w:hAnsiTheme="majorBidi" w:cstheme="majorBidi"/>
          <w:sz w:val="24"/>
          <w:szCs w:val="24"/>
        </w:rPr>
        <w:t>.</w:t>
      </w:r>
    </w:p>
    <w:p w14:paraId="3766EEE0" w14:textId="77777777" w:rsidR="00922D71" w:rsidRPr="0059256B" w:rsidRDefault="001874A5" w:rsidP="0001031B">
      <w:pPr>
        <w:pStyle w:val="ListParagraph"/>
        <w:numPr>
          <w:ilvl w:val="0"/>
          <w:numId w:val="5"/>
        </w:numPr>
        <w:spacing w:after="0" w:line="240" w:lineRule="auto"/>
        <w:ind w:left="709"/>
        <w:jc w:val="both"/>
        <w:rPr>
          <w:rFonts w:asciiTheme="majorBidi" w:hAnsiTheme="majorBidi" w:cstheme="majorBidi"/>
          <w:sz w:val="24"/>
          <w:szCs w:val="24"/>
        </w:rPr>
      </w:pPr>
      <w:r w:rsidRPr="0059256B">
        <w:rPr>
          <w:rFonts w:asciiTheme="majorBidi" w:hAnsiTheme="majorBidi" w:cstheme="majorBidi"/>
          <w:sz w:val="24"/>
          <w:szCs w:val="24"/>
        </w:rPr>
        <w:t>central vacuole</w:t>
      </w:r>
    </w:p>
    <w:p w14:paraId="02E6DFA5" w14:textId="77777777" w:rsidR="001874A5" w:rsidRPr="0059256B" w:rsidRDefault="001874A5" w:rsidP="0001031B">
      <w:pPr>
        <w:pStyle w:val="ListParagraph"/>
        <w:numPr>
          <w:ilvl w:val="0"/>
          <w:numId w:val="5"/>
        </w:numPr>
        <w:spacing w:after="0" w:line="240" w:lineRule="auto"/>
        <w:ind w:left="709"/>
        <w:jc w:val="both"/>
        <w:rPr>
          <w:rFonts w:asciiTheme="majorBidi" w:hAnsiTheme="majorBidi" w:cstheme="majorBidi"/>
          <w:sz w:val="24"/>
          <w:szCs w:val="24"/>
        </w:rPr>
      </w:pPr>
      <w:r w:rsidRPr="0059256B">
        <w:rPr>
          <w:rFonts w:asciiTheme="majorBidi" w:hAnsiTheme="majorBidi" w:cstheme="majorBidi"/>
          <w:sz w:val="24"/>
          <w:szCs w:val="24"/>
        </w:rPr>
        <w:t xml:space="preserve">cytoplasm     </w:t>
      </w:r>
    </w:p>
    <w:p w14:paraId="6E1E6F5E" w14:textId="77777777" w:rsidR="00922D71" w:rsidRPr="0059256B" w:rsidRDefault="001874A5" w:rsidP="0001031B">
      <w:pPr>
        <w:pStyle w:val="ListParagraph"/>
        <w:numPr>
          <w:ilvl w:val="0"/>
          <w:numId w:val="5"/>
        </w:numPr>
        <w:spacing w:after="0" w:line="240" w:lineRule="auto"/>
        <w:ind w:left="709"/>
        <w:jc w:val="both"/>
        <w:rPr>
          <w:rFonts w:asciiTheme="majorBidi" w:hAnsiTheme="majorBidi" w:cstheme="majorBidi"/>
          <w:sz w:val="24"/>
          <w:szCs w:val="24"/>
        </w:rPr>
      </w:pPr>
      <w:r w:rsidRPr="0059256B">
        <w:rPr>
          <w:rFonts w:asciiTheme="majorBidi" w:hAnsiTheme="majorBidi" w:cstheme="majorBidi"/>
          <w:sz w:val="24"/>
          <w:szCs w:val="24"/>
        </w:rPr>
        <w:t xml:space="preserve">cytosol </w:t>
      </w:r>
    </w:p>
    <w:p w14:paraId="20A34C5C" w14:textId="77777777" w:rsidR="00922D71" w:rsidRPr="0059256B" w:rsidRDefault="001874A5" w:rsidP="0001031B">
      <w:pPr>
        <w:pStyle w:val="ListParagraph"/>
        <w:numPr>
          <w:ilvl w:val="0"/>
          <w:numId w:val="5"/>
        </w:numPr>
        <w:spacing w:after="0" w:line="240" w:lineRule="auto"/>
        <w:ind w:left="709"/>
        <w:jc w:val="both"/>
        <w:rPr>
          <w:rFonts w:asciiTheme="majorBidi" w:hAnsiTheme="majorBidi" w:cstheme="majorBidi"/>
          <w:sz w:val="24"/>
          <w:szCs w:val="24"/>
        </w:rPr>
      </w:pPr>
      <w:r w:rsidRPr="0059256B">
        <w:rPr>
          <w:rFonts w:asciiTheme="majorBidi" w:hAnsiTheme="majorBidi" w:cstheme="majorBidi"/>
          <w:sz w:val="24"/>
          <w:szCs w:val="24"/>
        </w:rPr>
        <w:t>dictyosome</w:t>
      </w:r>
    </w:p>
    <w:p w14:paraId="33B51C7F" w14:textId="77777777" w:rsidR="00922D71" w:rsidRPr="0059256B" w:rsidRDefault="001874A5" w:rsidP="0001031B">
      <w:pPr>
        <w:pStyle w:val="ListParagraph"/>
        <w:numPr>
          <w:ilvl w:val="0"/>
          <w:numId w:val="5"/>
        </w:numPr>
        <w:spacing w:after="0" w:line="240" w:lineRule="auto"/>
        <w:ind w:left="709"/>
        <w:jc w:val="both"/>
        <w:rPr>
          <w:rFonts w:asciiTheme="majorBidi" w:hAnsiTheme="majorBidi" w:cstheme="majorBidi"/>
          <w:sz w:val="24"/>
          <w:szCs w:val="24"/>
        </w:rPr>
      </w:pPr>
      <w:r w:rsidRPr="0059256B">
        <w:rPr>
          <w:rFonts w:asciiTheme="majorBidi" w:hAnsiTheme="majorBidi" w:cstheme="majorBidi"/>
          <w:sz w:val="24"/>
          <w:szCs w:val="24"/>
        </w:rPr>
        <w:t xml:space="preserve">endoplasmic reticulum </w:t>
      </w:r>
    </w:p>
    <w:p w14:paraId="4612FB05" w14:textId="77777777" w:rsidR="00922D71" w:rsidRPr="0059256B" w:rsidRDefault="001874A5" w:rsidP="0001031B">
      <w:pPr>
        <w:pStyle w:val="ListParagraph"/>
        <w:numPr>
          <w:ilvl w:val="0"/>
          <w:numId w:val="5"/>
        </w:numPr>
        <w:spacing w:after="0" w:line="240" w:lineRule="auto"/>
        <w:ind w:left="709"/>
        <w:jc w:val="both"/>
        <w:rPr>
          <w:rFonts w:asciiTheme="majorBidi" w:hAnsiTheme="majorBidi" w:cstheme="majorBidi"/>
          <w:sz w:val="24"/>
          <w:szCs w:val="24"/>
        </w:rPr>
      </w:pPr>
      <w:r w:rsidRPr="0059256B">
        <w:rPr>
          <w:rFonts w:asciiTheme="majorBidi" w:hAnsiTheme="majorBidi" w:cstheme="majorBidi"/>
          <w:sz w:val="24"/>
          <w:szCs w:val="24"/>
        </w:rPr>
        <w:t xml:space="preserve">microbodies  </w:t>
      </w:r>
    </w:p>
    <w:p w14:paraId="6134C236" w14:textId="77777777" w:rsidR="001874A5" w:rsidRPr="0059256B" w:rsidRDefault="001874A5" w:rsidP="0001031B">
      <w:pPr>
        <w:pStyle w:val="ListParagraph"/>
        <w:numPr>
          <w:ilvl w:val="0"/>
          <w:numId w:val="5"/>
        </w:numPr>
        <w:spacing w:after="0" w:line="240" w:lineRule="auto"/>
        <w:ind w:left="709"/>
        <w:jc w:val="both"/>
        <w:rPr>
          <w:rFonts w:asciiTheme="majorBidi" w:hAnsiTheme="majorBidi" w:cstheme="majorBidi"/>
          <w:sz w:val="24"/>
          <w:szCs w:val="24"/>
        </w:rPr>
      </w:pPr>
      <w:r w:rsidRPr="0059256B">
        <w:rPr>
          <w:rFonts w:asciiTheme="majorBidi" w:hAnsiTheme="majorBidi" w:cstheme="majorBidi"/>
          <w:sz w:val="24"/>
          <w:szCs w:val="24"/>
        </w:rPr>
        <w:t xml:space="preserve">microfilaments     </w:t>
      </w:r>
    </w:p>
    <w:p w14:paraId="400B71D3" w14:textId="77777777" w:rsidR="00922D71" w:rsidRPr="0059256B" w:rsidRDefault="001874A5" w:rsidP="0001031B">
      <w:pPr>
        <w:pStyle w:val="ListParagraph"/>
        <w:numPr>
          <w:ilvl w:val="0"/>
          <w:numId w:val="5"/>
        </w:numPr>
        <w:spacing w:after="0" w:line="240" w:lineRule="auto"/>
        <w:ind w:left="709"/>
        <w:jc w:val="both"/>
        <w:rPr>
          <w:rFonts w:asciiTheme="majorBidi" w:hAnsiTheme="majorBidi" w:cstheme="majorBidi"/>
          <w:sz w:val="24"/>
          <w:szCs w:val="24"/>
        </w:rPr>
      </w:pPr>
      <w:r w:rsidRPr="0059256B">
        <w:rPr>
          <w:rFonts w:asciiTheme="majorBidi" w:hAnsiTheme="majorBidi" w:cstheme="majorBidi"/>
          <w:sz w:val="24"/>
          <w:szCs w:val="24"/>
        </w:rPr>
        <w:t xml:space="preserve">microtubules  </w:t>
      </w:r>
    </w:p>
    <w:p w14:paraId="121A8E30" w14:textId="77777777" w:rsidR="00922D71" w:rsidRPr="0059256B" w:rsidRDefault="001874A5" w:rsidP="0001031B">
      <w:pPr>
        <w:pStyle w:val="ListParagraph"/>
        <w:numPr>
          <w:ilvl w:val="0"/>
          <w:numId w:val="5"/>
        </w:numPr>
        <w:spacing w:after="0" w:line="240" w:lineRule="auto"/>
        <w:ind w:left="709"/>
        <w:jc w:val="both"/>
        <w:rPr>
          <w:rFonts w:asciiTheme="majorBidi" w:hAnsiTheme="majorBidi" w:cstheme="majorBidi"/>
          <w:sz w:val="24"/>
          <w:szCs w:val="24"/>
        </w:rPr>
      </w:pPr>
      <w:r w:rsidRPr="0059256B">
        <w:rPr>
          <w:rFonts w:asciiTheme="majorBidi" w:hAnsiTheme="majorBidi" w:cstheme="majorBidi"/>
          <w:sz w:val="24"/>
          <w:szCs w:val="24"/>
        </w:rPr>
        <w:lastRenderedPageBreak/>
        <w:t xml:space="preserve">mitochondria  </w:t>
      </w:r>
    </w:p>
    <w:p w14:paraId="1FCD7572" w14:textId="77777777" w:rsidR="00922D71" w:rsidRPr="0059256B" w:rsidRDefault="001874A5" w:rsidP="0001031B">
      <w:pPr>
        <w:pStyle w:val="ListParagraph"/>
        <w:numPr>
          <w:ilvl w:val="0"/>
          <w:numId w:val="5"/>
        </w:numPr>
        <w:spacing w:after="0" w:line="240" w:lineRule="auto"/>
        <w:ind w:left="709"/>
        <w:jc w:val="both"/>
        <w:rPr>
          <w:rFonts w:asciiTheme="majorBidi" w:hAnsiTheme="majorBidi" w:cstheme="majorBidi"/>
          <w:sz w:val="24"/>
          <w:szCs w:val="24"/>
        </w:rPr>
      </w:pPr>
      <w:r w:rsidRPr="0059256B">
        <w:rPr>
          <w:rFonts w:asciiTheme="majorBidi" w:hAnsiTheme="majorBidi" w:cstheme="majorBidi"/>
          <w:sz w:val="24"/>
          <w:szCs w:val="24"/>
        </w:rPr>
        <w:t xml:space="preserve">plastids   </w:t>
      </w:r>
    </w:p>
    <w:p w14:paraId="281F5E1F" w14:textId="77777777" w:rsidR="001874A5" w:rsidRPr="0059256B" w:rsidRDefault="001874A5" w:rsidP="0001031B">
      <w:pPr>
        <w:pStyle w:val="ListParagraph"/>
        <w:numPr>
          <w:ilvl w:val="0"/>
          <w:numId w:val="5"/>
        </w:numPr>
        <w:spacing w:after="0" w:line="240" w:lineRule="auto"/>
        <w:ind w:left="709"/>
        <w:jc w:val="both"/>
        <w:rPr>
          <w:rFonts w:asciiTheme="majorBidi" w:hAnsiTheme="majorBidi" w:cstheme="majorBidi"/>
          <w:sz w:val="24"/>
          <w:szCs w:val="24"/>
        </w:rPr>
      </w:pPr>
      <w:r w:rsidRPr="0059256B">
        <w:rPr>
          <w:rFonts w:asciiTheme="majorBidi" w:hAnsiTheme="majorBidi" w:cstheme="majorBidi"/>
          <w:sz w:val="24"/>
          <w:szCs w:val="24"/>
        </w:rPr>
        <w:t>cell wall.</w:t>
      </w:r>
    </w:p>
    <w:p w14:paraId="566A9E95" w14:textId="77777777" w:rsidR="00D26198" w:rsidRDefault="00D26198" w:rsidP="0001031B">
      <w:pPr>
        <w:spacing w:after="0" w:line="240" w:lineRule="auto"/>
        <w:ind w:firstLine="284"/>
        <w:jc w:val="both"/>
        <w:rPr>
          <w:rFonts w:asciiTheme="majorBidi" w:hAnsiTheme="majorBidi" w:cstheme="majorBidi"/>
          <w:sz w:val="24"/>
          <w:szCs w:val="24"/>
        </w:rPr>
      </w:pPr>
    </w:p>
    <w:p w14:paraId="44D080C1" w14:textId="77777777" w:rsidR="009F39BB" w:rsidRDefault="009F39BB" w:rsidP="009F39BB">
      <w:pPr>
        <w:spacing w:after="0" w:line="240" w:lineRule="auto"/>
        <w:ind w:firstLine="284"/>
        <w:jc w:val="both"/>
        <w:rPr>
          <w:rFonts w:asciiTheme="majorBidi" w:hAnsiTheme="majorBidi" w:cstheme="majorBidi"/>
          <w:sz w:val="24"/>
          <w:szCs w:val="24"/>
        </w:rPr>
      </w:pPr>
    </w:p>
    <w:p w14:paraId="0DE8450E" w14:textId="77777777" w:rsidR="009F39BB" w:rsidRDefault="009F39BB" w:rsidP="009F39BB">
      <w:pPr>
        <w:spacing w:after="0" w:line="240" w:lineRule="auto"/>
        <w:ind w:firstLine="284"/>
        <w:jc w:val="both"/>
        <w:rPr>
          <w:rFonts w:asciiTheme="majorBidi" w:hAnsiTheme="majorBidi" w:cstheme="majorBidi"/>
          <w:sz w:val="24"/>
          <w:szCs w:val="24"/>
        </w:rPr>
      </w:pPr>
      <w:r>
        <w:rPr>
          <w:noProof/>
        </w:rPr>
        <w:drawing>
          <wp:inline distT="0" distB="0" distL="0" distR="0" wp14:anchorId="1BD5F0A8" wp14:editId="797E1141">
            <wp:extent cx="5274310" cy="3954145"/>
            <wp:effectExtent l="0" t="0" r="2540" b="8255"/>
            <wp:docPr id="10" name="Picture 10" descr="Difference between Prokaryotic and Eukaryotic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fference between Prokaryotic and Eukaryotic Cell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954145"/>
                    </a:xfrm>
                    <a:prstGeom prst="rect">
                      <a:avLst/>
                    </a:prstGeom>
                    <a:noFill/>
                    <a:ln>
                      <a:noFill/>
                    </a:ln>
                  </pic:spPr>
                </pic:pic>
              </a:graphicData>
            </a:graphic>
          </wp:inline>
        </w:drawing>
      </w:r>
    </w:p>
    <w:p w14:paraId="22ADF4DE" w14:textId="77777777" w:rsidR="009F39BB" w:rsidRDefault="009F39BB" w:rsidP="009F39BB">
      <w:pPr>
        <w:spacing w:after="0" w:line="240" w:lineRule="auto"/>
        <w:ind w:firstLine="284"/>
        <w:jc w:val="both"/>
        <w:rPr>
          <w:rFonts w:asciiTheme="majorBidi" w:hAnsiTheme="majorBidi" w:cstheme="majorBidi"/>
          <w:sz w:val="24"/>
          <w:szCs w:val="24"/>
        </w:rPr>
      </w:pPr>
    </w:p>
    <w:p w14:paraId="0697A6C5" w14:textId="77777777" w:rsidR="009F39BB" w:rsidRDefault="009F39BB" w:rsidP="009F39BB">
      <w:pPr>
        <w:spacing w:after="0" w:line="240" w:lineRule="auto"/>
        <w:ind w:firstLine="284"/>
        <w:jc w:val="both"/>
        <w:rPr>
          <w:rFonts w:asciiTheme="majorBidi" w:hAnsiTheme="majorBidi" w:cstheme="majorBidi"/>
          <w:sz w:val="24"/>
          <w:szCs w:val="24"/>
        </w:rPr>
      </w:pPr>
    </w:p>
    <w:p w14:paraId="02E576F0" w14:textId="77777777" w:rsidR="009F39BB" w:rsidRPr="00597667" w:rsidRDefault="009F39BB" w:rsidP="009F39BB">
      <w:pPr>
        <w:spacing w:after="0" w:line="240" w:lineRule="auto"/>
        <w:ind w:firstLine="284"/>
        <w:jc w:val="center"/>
        <w:rPr>
          <w:rFonts w:asciiTheme="majorBidi" w:hAnsiTheme="majorBidi" w:cstheme="majorBidi"/>
          <w:b/>
          <w:bCs/>
          <w:sz w:val="24"/>
          <w:szCs w:val="24"/>
        </w:rPr>
      </w:pPr>
      <w:r w:rsidRPr="00597667">
        <w:rPr>
          <w:rFonts w:asciiTheme="majorBidi" w:hAnsiTheme="majorBidi" w:cstheme="majorBidi"/>
          <w:b/>
          <w:bCs/>
          <w:sz w:val="24"/>
          <w:szCs w:val="24"/>
        </w:rPr>
        <w:t>The difference between Prokaryotic and Eukaryotic Cells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80"/>
        <w:gridCol w:w="2489"/>
        <w:gridCol w:w="3927"/>
      </w:tblGrid>
      <w:tr w:rsidR="009F39BB" w:rsidRPr="00986B08" w14:paraId="384A93A4" w14:textId="77777777" w:rsidTr="00471BE8">
        <w:tc>
          <w:tcPr>
            <w:tcW w:w="0" w:type="auto"/>
            <w:tcMar>
              <w:top w:w="105" w:type="dxa"/>
              <w:left w:w="0" w:type="dxa"/>
              <w:bottom w:w="105" w:type="dxa"/>
              <w:right w:w="75" w:type="dxa"/>
            </w:tcMar>
          </w:tcPr>
          <w:p w14:paraId="38107E79" w14:textId="77777777" w:rsidR="009F39BB" w:rsidRPr="00986B08" w:rsidRDefault="009F39BB" w:rsidP="00471BE8">
            <w:pPr>
              <w:spacing w:after="0" w:line="240" w:lineRule="auto"/>
              <w:jc w:val="center"/>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Descriptions</w:t>
            </w:r>
          </w:p>
        </w:tc>
        <w:tc>
          <w:tcPr>
            <w:tcW w:w="0" w:type="auto"/>
            <w:tcMar>
              <w:top w:w="105" w:type="dxa"/>
              <w:left w:w="150" w:type="dxa"/>
              <w:bottom w:w="105" w:type="dxa"/>
              <w:right w:w="150" w:type="dxa"/>
            </w:tcMar>
          </w:tcPr>
          <w:p w14:paraId="6BD0C505"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r w:rsidRPr="00986B08">
              <w:rPr>
                <w:rFonts w:asciiTheme="majorBidi" w:eastAsia="Times New Roman" w:hAnsiTheme="majorBidi" w:cstheme="majorBidi"/>
                <w:b/>
                <w:bCs/>
                <w:color w:val="000000"/>
                <w:sz w:val="24"/>
                <w:szCs w:val="24"/>
              </w:rPr>
              <w:t>Eukaryotic Cell</w:t>
            </w:r>
          </w:p>
        </w:tc>
        <w:tc>
          <w:tcPr>
            <w:tcW w:w="0" w:type="auto"/>
            <w:tcMar>
              <w:top w:w="105" w:type="dxa"/>
              <w:left w:w="150" w:type="dxa"/>
              <w:bottom w:w="105" w:type="dxa"/>
              <w:right w:w="150" w:type="dxa"/>
            </w:tcMar>
          </w:tcPr>
          <w:p w14:paraId="43233239"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r w:rsidRPr="00986B08">
              <w:rPr>
                <w:rFonts w:asciiTheme="majorBidi" w:eastAsia="Times New Roman" w:hAnsiTheme="majorBidi" w:cstheme="majorBidi"/>
                <w:b/>
                <w:bCs/>
                <w:color w:val="000000"/>
                <w:sz w:val="24"/>
                <w:szCs w:val="24"/>
              </w:rPr>
              <w:t>Prokaryotic Cell</w:t>
            </w:r>
          </w:p>
        </w:tc>
      </w:tr>
      <w:tr w:rsidR="009F39BB" w:rsidRPr="00986B08" w14:paraId="0EC63817" w14:textId="77777777" w:rsidTr="00471BE8">
        <w:tc>
          <w:tcPr>
            <w:tcW w:w="0" w:type="auto"/>
            <w:tcMar>
              <w:top w:w="105" w:type="dxa"/>
              <w:left w:w="0" w:type="dxa"/>
              <w:bottom w:w="105" w:type="dxa"/>
              <w:right w:w="75" w:type="dxa"/>
            </w:tcMar>
          </w:tcPr>
          <w:p w14:paraId="200ED9BD" w14:textId="77777777" w:rsidR="009F39BB" w:rsidRPr="00986B08" w:rsidRDefault="009F39BB" w:rsidP="00471BE8">
            <w:pPr>
              <w:spacing w:after="0" w:line="240" w:lineRule="auto"/>
              <w:jc w:val="right"/>
              <w:rPr>
                <w:rFonts w:asciiTheme="majorBidi" w:eastAsia="Times New Roman" w:hAnsiTheme="majorBidi" w:cstheme="majorBidi"/>
                <w:b/>
                <w:bCs/>
                <w:color w:val="000000"/>
                <w:sz w:val="24"/>
                <w:szCs w:val="24"/>
              </w:rPr>
            </w:pPr>
            <w:r w:rsidRPr="00986B08">
              <w:rPr>
                <w:rFonts w:asciiTheme="majorBidi" w:eastAsia="Times New Roman" w:hAnsiTheme="majorBidi" w:cstheme="majorBidi"/>
                <w:b/>
                <w:bCs/>
                <w:color w:val="000000"/>
                <w:sz w:val="24"/>
                <w:szCs w:val="24"/>
              </w:rPr>
              <w:t>Nucleus</w:t>
            </w:r>
          </w:p>
        </w:tc>
        <w:tc>
          <w:tcPr>
            <w:tcW w:w="0" w:type="auto"/>
            <w:tcMar>
              <w:top w:w="105" w:type="dxa"/>
              <w:left w:w="150" w:type="dxa"/>
              <w:bottom w:w="105" w:type="dxa"/>
              <w:right w:w="150" w:type="dxa"/>
            </w:tcMar>
          </w:tcPr>
          <w:p w14:paraId="74C3F55C"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Present</w:t>
            </w:r>
          </w:p>
        </w:tc>
        <w:tc>
          <w:tcPr>
            <w:tcW w:w="0" w:type="auto"/>
            <w:tcMar>
              <w:top w:w="105" w:type="dxa"/>
              <w:left w:w="150" w:type="dxa"/>
              <w:bottom w:w="105" w:type="dxa"/>
              <w:right w:w="150" w:type="dxa"/>
            </w:tcMar>
          </w:tcPr>
          <w:p w14:paraId="1CA8B220"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Absent</w:t>
            </w:r>
          </w:p>
        </w:tc>
      </w:tr>
      <w:tr w:rsidR="009F39BB" w:rsidRPr="00986B08" w14:paraId="388D94B9" w14:textId="77777777" w:rsidTr="00471BE8">
        <w:tc>
          <w:tcPr>
            <w:tcW w:w="0" w:type="auto"/>
            <w:tcMar>
              <w:top w:w="105" w:type="dxa"/>
              <w:left w:w="0" w:type="dxa"/>
              <w:bottom w:w="105" w:type="dxa"/>
              <w:right w:w="75" w:type="dxa"/>
            </w:tcMar>
            <w:hideMark/>
          </w:tcPr>
          <w:p w14:paraId="65628240" w14:textId="77777777" w:rsidR="009F39BB" w:rsidRPr="00986B08" w:rsidRDefault="009F39BB" w:rsidP="00471BE8">
            <w:pPr>
              <w:spacing w:after="0" w:line="240" w:lineRule="auto"/>
              <w:jc w:val="right"/>
              <w:rPr>
                <w:rFonts w:asciiTheme="majorBidi" w:eastAsia="Times New Roman" w:hAnsiTheme="majorBidi" w:cstheme="majorBidi"/>
                <w:b/>
                <w:bCs/>
                <w:color w:val="000000"/>
                <w:sz w:val="24"/>
                <w:szCs w:val="24"/>
              </w:rPr>
            </w:pPr>
            <w:r w:rsidRPr="00986B08">
              <w:rPr>
                <w:rFonts w:asciiTheme="majorBidi" w:eastAsia="Times New Roman" w:hAnsiTheme="majorBidi" w:cstheme="majorBidi"/>
                <w:b/>
                <w:bCs/>
                <w:color w:val="000000"/>
                <w:sz w:val="24"/>
                <w:szCs w:val="24"/>
              </w:rPr>
              <w:t>Number of chromosomes</w:t>
            </w:r>
          </w:p>
        </w:tc>
        <w:tc>
          <w:tcPr>
            <w:tcW w:w="0" w:type="auto"/>
            <w:tcMar>
              <w:top w:w="105" w:type="dxa"/>
              <w:left w:w="150" w:type="dxa"/>
              <w:bottom w:w="105" w:type="dxa"/>
              <w:right w:w="150" w:type="dxa"/>
            </w:tcMar>
            <w:hideMark/>
          </w:tcPr>
          <w:p w14:paraId="0F2BBE6C"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More than one</w:t>
            </w:r>
          </w:p>
        </w:tc>
        <w:tc>
          <w:tcPr>
            <w:tcW w:w="0" w:type="auto"/>
            <w:tcMar>
              <w:top w:w="105" w:type="dxa"/>
              <w:left w:w="150" w:type="dxa"/>
              <w:bottom w:w="105" w:type="dxa"/>
              <w:right w:w="150" w:type="dxa"/>
            </w:tcMar>
            <w:hideMark/>
          </w:tcPr>
          <w:p w14:paraId="1C3501AA"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One--but not true chromosome: Plasmids</w:t>
            </w:r>
          </w:p>
        </w:tc>
      </w:tr>
      <w:tr w:rsidR="009F39BB" w:rsidRPr="00986B08" w14:paraId="63F61557" w14:textId="77777777" w:rsidTr="00471BE8">
        <w:tc>
          <w:tcPr>
            <w:tcW w:w="0" w:type="auto"/>
            <w:tcMar>
              <w:top w:w="105" w:type="dxa"/>
              <w:left w:w="0" w:type="dxa"/>
              <w:bottom w:w="105" w:type="dxa"/>
              <w:right w:w="75" w:type="dxa"/>
            </w:tcMar>
            <w:hideMark/>
          </w:tcPr>
          <w:p w14:paraId="2A8F5F5D" w14:textId="77777777" w:rsidR="009F39BB" w:rsidRPr="00986B08" w:rsidRDefault="009F39BB" w:rsidP="00471BE8">
            <w:pPr>
              <w:spacing w:after="0" w:line="240" w:lineRule="auto"/>
              <w:jc w:val="right"/>
              <w:rPr>
                <w:rFonts w:asciiTheme="majorBidi" w:eastAsia="Times New Roman" w:hAnsiTheme="majorBidi" w:cstheme="majorBidi"/>
                <w:b/>
                <w:bCs/>
                <w:color w:val="000000"/>
                <w:sz w:val="24"/>
                <w:szCs w:val="24"/>
              </w:rPr>
            </w:pPr>
            <w:r w:rsidRPr="00986B08">
              <w:rPr>
                <w:rFonts w:asciiTheme="majorBidi" w:eastAsia="Times New Roman" w:hAnsiTheme="majorBidi" w:cstheme="majorBidi"/>
                <w:b/>
                <w:bCs/>
                <w:color w:val="000000"/>
                <w:sz w:val="24"/>
                <w:szCs w:val="24"/>
              </w:rPr>
              <w:t>Cell Type</w:t>
            </w:r>
          </w:p>
        </w:tc>
        <w:tc>
          <w:tcPr>
            <w:tcW w:w="0" w:type="auto"/>
            <w:tcMar>
              <w:top w:w="105" w:type="dxa"/>
              <w:left w:w="150" w:type="dxa"/>
              <w:bottom w:w="105" w:type="dxa"/>
              <w:right w:w="150" w:type="dxa"/>
            </w:tcMar>
            <w:hideMark/>
          </w:tcPr>
          <w:p w14:paraId="594A4AAD"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proofErr w:type="gramStart"/>
            <w:r w:rsidRPr="00986B08">
              <w:rPr>
                <w:rFonts w:asciiTheme="majorBidi" w:eastAsia="Times New Roman" w:hAnsiTheme="majorBidi" w:cstheme="majorBidi"/>
                <w:color w:val="000000"/>
                <w:sz w:val="24"/>
                <w:szCs w:val="24"/>
              </w:rPr>
              <w:t>Usually</w:t>
            </w:r>
            <w:proofErr w:type="gramEnd"/>
            <w:r w:rsidRPr="00986B08">
              <w:rPr>
                <w:rFonts w:asciiTheme="majorBidi" w:eastAsia="Times New Roman" w:hAnsiTheme="majorBidi" w:cstheme="majorBidi"/>
                <w:color w:val="000000"/>
                <w:sz w:val="24"/>
                <w:szCs w:val="24"/>
              </w:rPr>
              <w:t xml:space="preserve"> multicellular</w:t>
            </w:r>
          </w:p>
        </w:tc>
        <w:tc>
          <w:tcPr>
            <w:tcW w:w="0" w:type="auto"/>
            <w:tcMar>
              <w:top w:w="105" w:type="dxa"/>
              <w:left w:w="150" w:type="dxa"/>
              <w:bottom w:w="105" w:type="dxa"/>
              <w:right w:w="150" w:type="dxa"/>
            </w:tcMar>
            <w:hideMark/>
          </w:tcPr>
          <w:p w14:paraId="121FAB2A"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Usually unicellular (some cyanobacteria may be multicellular)</w:t>
            </w:r>
          </w:p>
        </w:tc>
      </w:tr>
      <w:tr w:rsidR="009F39BB" w:rsidRPr="00986B08" w14:paraId="115DDFBB" w14:textId="77777777" w:rsidTr="00471BE8">
        <w:tc>
          <w:tcPr>
            <w:tcW w:w="0" w:type="auto"/>
            <w:tcMar>
              <w:top w:w="105" w:type="dxa"/>
              <w:left w:w="0" w:type="dxa"/>
              <w:bottom w:w="105" w:type="dxa"/>
              <w:right w:w="75" w:type="dxa"/>
            </w:tcMar>
            <w:hideMark/>
          </w:tcPr>
          <w:p w14:paraId="729D9573" w14:textId="77777777" w:rsidR="009F39BB" w:rsidRPr="00986B08" w:rsidRDefault="009F39BB" w:rsidP="00471BE8">
            <w:pPr>
              <w:spacing w:after="0" w:line="240" w:lineRule="auto"/>
              <w:jc w:val="right"/>
              <w:rPr>
                <w:rFonts w:asciiTheme="majorBidi" w:eastAsia="Times New Roman" w:hAnsiTheme="majorBidi" w:cstheme="majorBidi"/>
                <w:b/>
                <w:bCs/>
                <w:color w:val="000000"/>
                <w:sz w:val="24"/>
                <w:szCs w:val="24"/>
              </w:rPr>
            </w:pPr>
            <w:r w:rsidRPr="00986B08">
              <w:rPr>
                <w:rFonts w:asciiTheme="majorBidi" w:eastAsia="Times New Roman" w:hAnsiTheme="majorBidi" w:cstheme="majorBidi"/>
                <w:b/>
                <w:bCs/>
                <w:color w:val="000000"/>
                <w:sz w:val="24"/>
                <w:szCs w:val="24"/>
              </w:rPr>
              <w:t>True Membrane bound Nucleus</w:t>
            </w:r>
          </w:p>
        </w:tc>
        <w:tc>
          <w:tcPr>
            <w:tcW w:w="0" w:type="auto"/>
            <w:tcMar>
              <w:top w:w="105" w:type="dxa"/>
              <w:left w:w="150" w:type="dxa"/>
              <w:bottom w:w="105" w:type="dxa"/>
              <w:right w:w="150" w:type="dxa"/>
            </w:tcMar>
            <w:hideMark/>
          </w:tcPr>
          <w:p w14:paraId="227B5DBB"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Present</w:t>
            </w:r>
          </w:p>
        </w:tc>
        <w:tc>
          <w:tcPr>
            <w:tcW w:w="0" w:type="auto"/>
            <w:tcMar>
              <w:top w:w="105" w:type="dxa"/>
              <w:left w:w="150" w:type="dxa"/>
              <w:bottom w:w="105" w:type="dxa"/>
              <w:right w:w="150" w:type="dxa"/>
            </w:tcMar>
            <w:hideMark/>
          </w:tcPr>
          <w:p w14:paraId="71C799A2"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Absent</w:t>
            </w:r>
          </w:p>
        </w:tc>
      </w:tr>
      <w:tr w:rsidR="009F39BB" w:rsidRPr="00986B08" w14:paraId="2F07D136" w14:textId="77777777" w:rsidTr="00471BE8">
        <w:tc>
          <w:tcPr>
            <w:tcW w:w="0" w:type="auto"/>
            <w:tcMar>
              <w:top w:w="105" w:type="dxa"/>
              <w:left w:w="0" w:type="dxa"/>
              <w:bottom w:w="105" w:type="dxa"/>
              <w:right w:w="75" w:type="dxa"/>
            </w:tcMar>
            <w:hideMark/>
          </w:tcPr>
          <w:p w14:paraId="595CB06B" w14:textId="77777777" w:rsidR="009F39BB" w:rsidRPr="00986B08" w:rsidRDefault="009F39BB" w:rsidP="00471BE8">
            <w:pPr>
              <w:spacing w:after="0" w:line="240" w:lineRule="auto"/>
              <w:jc w:val="right"/>
              <w:rPr>
                <w:rFonts w:asciiTheme="majorBidi" w:eastAsia="Times New Roman" w:hAnsiTheme="majorBidi" w:cstheme="majorBidi"/>
                <w:b/>
                <w:bCs/>
                <w:color w:val="000000"/>
                <w:sz w:val="24"/>
                <w:szCs w:val="24"/>
              </w:rPr>
            </w:pPr>
            <w:r w:rsidRPr="00986B08">
              <w:rPr>
                <w:rFonts w:asciiTheme="majorBidi" w:eastAsia="Times New Roman" w:hAnsiTheme="majorBidi" w:cstheme="majorBidi"/>
                <w:b/>
                <w:bCs/>
                <w:color w:val="000000"/>
                <w:sz w:val="24"/>
                <w:szCs w:val="24"/>
              </w:rPr>
              <w:t>Example</w:t>
            </w:r>
          </w:p>
        </w:tc>
        <w:tc>
          <w:tcPr>
            <w:tcW w:w="0" w:type="auto"/>
            <w:tcMar>
              <w:top w:w="105" w:type="dxa"/>
              <w:left w:w="150" w:type="dxa"/>
              <w:bottom w:w="105" w:type="dxa"/>
              <w:right w:w="150" w:type="dxa"/>
            </w:tcMar>
            <w:hideMark/>
          </w:tcPr>
          <w:p w14:paraId="53E8EE82"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Animals and Plants</w:t>
            </w:r>
          </w:p>
        </w:tc>
        <w:tc>
          <w:tcPr>
            <w:tcW w:w="0" w:type="auto"/>
            <w:tcMar>
              <w:top w:w="105" w:type="dxa"/>
              <w:left w:w="150" w:type="dxa"/>
              <w:bottom w:w="105" w:type="dxa"/>
              <w:right w:w="150" w:type="dxa"/>
            </w:tcMar>
            <w:hideMark/>
          </w:tcPr>
          <w:p w14:paraId="2A12D1D0"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hyperlink r:id="rId8" w:history="1">
              <w:r w:rsidRPr="00986B08">
                <w:rPr>
                  <w:rFonts w:asciiTheme="majorBidi" w:eastAsia="Times New Roman" w:hAnsiTheme="majorBidi" w:cstheme="majorBidi"/>
                  <w:color w:val="AE5B31"/>
                  <w:sz w:val="24"/>
                  <w:szCs w:val="24"/>
                  <w:u w:val="single"/>
                </w:rPr>
                <w:t>Bacteria and Archaea</w:t>
              </w:r>
            </w:hyperlink>
          </w:p>
        </w:tc>
      </w:tr>
      <w:tr w:rsidR="009F39BB" w:rsidRPr="00986B08" w14:paraId="6863F552" w14:textId="77777777" w:rsidTr="00471BE8">
        <w:tc>
          <w:tcPr>
            <w:tcW w:w="0" w:type="auto"/>
            <w:tcMar>
              <w:top w:w="105" w:type="dxa"/>
              <w:left w:w="0" w:type="dxa"/>
              <w:bottom w:w="105" w:type="dxa"/>
              <w:right w:w="75" w:type="dxa"/>
            </w:tcMar>
            <w:hideMark/>
          </w:tcPr>
          <w:p w14:paraId="59F1C461" w14:textId="77777777" w:rsidR="009F39BB" w:rsidRPr="00986B08" w:rsidRDefault="009F39BB" w:rsidP="00471BE8">
            <w:pPr>
              <w:spacing w:after="0" w:line="240" w:lineRule="auto"/>
              <w:jc w:val="right"/>
              <w:rPr>
                <w:rFonts w:asciiTheme="majorBidi" w:eastAsia="Times New Roman" w:hAnsiTheme="majorBidi" w:cstheme="majorBidi"/>
                <w:b/>
                <w:bCs/>
                <w:color w:val="000000"/>
                <w:sz w:val="24"/>
                <w:szCs w:val="24"/>
              </w:rPr>
            </w:pPr>
            <w:r w:rsidRPr="00986B08">
              <w:rPr>
                <w:rFonts w:asciiTheme="majorBidi" w:eastAsia="Times New Roman" w:hAnsiTheme="majorBidi" w:cstheme="majorBidi"/>
                <w:b/>
                <w:bCs/>
                <w:color w:val="000000"/>
                <w:sz w:val="24"/>
                <w:szCs w:val="24"/>
              </w:rPr>
              <w:t>Genetic Recombination</w:t>
            </w:r>
          </w:p>
        </w:tc>
        <w:tc>
          <w:tcPr>
            <w:tcW w:w="0" w:type="auto"/>
            <w:tcMar>
              <w:top w:w="105" w:type="dxa"/>
              <w:left w:w="150" w:type="dxa"/>
              <w:bottom w:w="105" w:type="dxa"/>
              <w:right w:w="150" w:type="dxa"/>
            </w:tcMar>
            <w:hideMark/>
          </w:tcPr>
          <w:p w14:paraId="2B07AD2F"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hyperlink r:id="rId9" w:history="1">
              <w:r w:rsidRPr="00986B08">
                <w:rPr>
                  <w:rFonts w:asciiTheme="majorBidi" w:eastAsia="Times New Roman" w:hAnsiTheme="majorBidi" w:cstheme="majorBidi"/>
                  <w:color w:val="AE5B31"/>
                  <w:sz w:val="24"/>
                  <w:szCs w:val="24"/>
                  <w:u w:val="single"/>
                </w:rPr>
                <w:t>Meiosis</w:t>
              </w:r>
            </w:hyperlink>
            <w:r w:rsidRPr="00986B08">
              <w:rPr>
                <w:rFonts w:asciiTheme="majorBidi" w:eastAsia="Times New Roman" w:hAnsiTheme="majorBidi" w:cstheme="majorBidi"/>
                <w:color w:val="000000"/>
                <w:sz w:val="24"/>
                <w:szCs w:val="24"/>
              </w:rPr>
              <w:t> and fusion of gametes</w:t>
            </w:r>
          </w:p>
        </w:tc>
        <w:tc>
          <w:tcPr>
            <w:tcW w:w="0" w:type="auto"/>
            <w:tcMar>
              <w:top w:w="105" w:type="dxa"/>
              <w:left w:w="150" w:type="dxa"/>
              <w:bottom w:w="105" w:type="dxa"/>
              <w:right w:w="150" w:type="dxa"/>
            </w:tcMar>
            <w:hideMark/>
          </w:tcPr>
          <w:p w14:paraId="608BA5C9"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 xml:space="preserve">Partial, </w:t>
            </w:r>
            <w:proofErr w:type="spellStart"/>
            <w:r w:rsidRPr="00986B08">
              <w:rPr>
                <w:rFonts w:asciiTheme="majorBidi" w:eastAsia="Times New Roman" w:hAnsiTheme="majorBidi" w:cstheme="majorBidi"/>
                <w:color w:val="000000"/>
                <w:sz w:val="24"/>
                <w:szCs w:val="24"/>
              </w:rPr>
              <w:t>undirectional</w:t>
            </w:r>
            <w:proofErr w:type="spellEnd"/>
            <w:r w:rsidRPr="00986B08">
              <w:rPr>
                <w:rFonts w:asciiTheme="majorBidi" w:eastAsia="Times New Roman" w:hAnsiTheme="majorBidi" w:cstheme="majorBidi"/>
                <w:color w:val="000000"/>
                <w:sz w:val="24"/>
                <w:szCs w:val="24"/>
              </w:rPr>
              <w:t xml:space="preserve"> transfers </w:t>
            </w:r>
            <w:hyperlink r:id="rId10" w:history="1">
              <w:r w:rsidRPr="00986B08">
                <w:rPr>
                  <w:rFonts w:asciiTheme="majorBidi" w:eastAsia="Times New Roman" w:hAnsiTheme="majorBidi" w:cstheme="majorBidi"/>
                  <w:color w:val="AE5B31"/>
                  <w:sz w:val="24"/>
                  <w:szCs w:val="24"/>
                  <w:u w:val="single"/>
                </w:rPr>
                <w:t>DNA</w:t>
              </w:r>
            </w:hyperlink>
          </w:p>
        </w:tc>
      </w:tr>
      <w:tr w:rsidR="009F39BB" w:rsidRPr="00986B08" w14:paraId="4C9E76C3" w14:textId="77777777" w:rsidTr="00471BE8">
        <w:tc>
          <w:tcPr>
            <w:tcW w:w="0" w:type="auto"/>
            <w:tcMar>
              <w:top w:w="105" w:type="dxa"/>
              <w:left w:w="0" w:type="dxa"/>
              <w:bottom w:w="105" w:type="dxa"/>
              <w:right w:w="75" w:type="dxa"/>
            </w:tcMar>
            <w:hideMark/>
          </w:tcPr>
          <w:p w14:paraId="5DC73ACE" w14:textId="77777777" w:rsidR="009F39BB" w:rsidRPr="00986B08" w:rsidRDefault="009F39BB" w:rsidP="00471BE8">
            <w:pPr>
              <w:spacing w:after="0" w:line="240" w:lineRule="auto"/>
              <w:jc w:val="right"/>
              <w:rPr>
                <w:rFonts w:asciiTheme="majorBidi" w:eastAsia="Times New Roman" w:hAnsiTheme="majorBidi" w:cstheme="majorBidi"/>
                <w:b/>
                <w:bCs/>
                <w:color w:val="000000"/>
                <w:sz w:val="24"/>
                <w:szCs w:val="24"/>
              </w:rPr>
            </w:pPr>
            <w:r w:rsidRPr="00986B08">
              <w:rPr>
                <w:rFonts w:asciiTheme="majorBidi" w:eastAsia="Times New Roman" w:hAnsiTheme="majorBidi" w:cstheme="majorBidi"/>
                <w:b/>
                <w:bCs/>
                <w:color w:val="000000"/>
                <w:sz w:val="24"/>
                <w:szCs w:val="24"/>
              </w:rPr>
              <w:t>Lysosomes and peroxisomes</w:t>
            </w:r>
          </w:p>
        </w:tc>
        <w:tc>
          <w:tcPr>
            <w:tcW w:w="0" w:type="auto"/>
            <w:tcMar>
              <w:top w:w="105" w:type="dxa"/>
              <w:left w:w="150" w:type="dxa"/>
              <w:bottom w:w="105" w:type="dxa"/>
              <w:right w:w="150" w:type="dxa"/>
            </w:tcMar>
            <w:hideMark/>
          </w:tcPr>
          <w:p w14:paraId="3F27DFE1"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Present</w:t>
            </w:r>
          </w:p>
        </w:tc>
        <w:tc>
          <w:tcPr>
            <w:tcW w:w="0" w:type="auto"/>
            <w:tcMar>
              <w:top w:w="105" w:type="dxa"/>
              <w:left w:w="150" w:type="dxa"/>
              <w:bottom w:w="105" w:type="dxa"/>
              <w:right w:w="150" w:type="dxa"/>
            </w:tcMar>
            <w:hideMark/>
          </w:tcPr>
          <w:p w14:paraId="77C49BEB"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Absent</w:t>
            </w:r>
          </w:p>
        </w:tc>
      </w:tr>
      <w:tr w:rsidR="009F39BB" w:rsidRPr="00986B08" w14:paraId="63398E97" w14:textId="77777777" w:rsidTr="00471BE8">
        <w:tc>
          <w:tcPr>
            <w:tcW w:w="0" w:type="auto"/>
            <w:tcMar>
              <w:top w:w="105" w:type="dxa"/>
              <w:left w:w="0" w:type="dxa"/>
              <w:bottom w:w="105" w:type="dxa"/>
              <w:right w:w="75" w:type="dxa"/>
            </w:tcMar>
            <w:hideMark/>
          </w:tcPr>
          <w:p w14:paraId="763F025C" w14:textId="77777777" w:rsidR="009F39BB" w:rsidRPr="00986B08" w:rsidRDefault="009F39BB" w:rsidP="00471BE8">
            <w:pPr>
              <w:spacing w:after="0" w:line="240" w:lineRule="auto"/>
              <w:jc w:val="right"/>
              <w:rPr>
                <w:rFonts w:asciiTheme="majorBidi" w:eastAsia="Times New Roman" w:hAnsiTheme="majorBidi" w:cstheme="majorBidi"/>
                <w:b/>
                <w:bCs/>
                <w:color w:val="000000"/>
                <w:sz w:val="24"/>
                <w:szCs w:val="24"/>
              </w:rPr>
            </w:pPr>
            <w:r w:rsidRPr="00986B08">
              <w:rPr>
                <w:rFonts w:asciiTheme="majorBidi" w:eastAsia="Times New Roman" w:hAnsiTheme="majorBidi" w:cstheme="majorBidi"/>
                <w:b/>
                <w:bCs/>
                <w:color w:val="000000"/>
                <w:sz w:val="24"/>
                <w:szCs w:val="24"/>
              </w:rPr>
              <w:lastRenderedPageBreak/>
              <w:t>Microtubules</w:t>
            </w:r>
          </w:p>
        </w:tc>
        <w:tc>
          <w:tcPr>
            <w:tcW w:w="0" w:type="auto"/>
            <w:tcMar>
              <w:top w:w="105" w:type="dxa"/>
              <w:left w:w="150" w:type="dxa"/>
              <w:bottom w:w="105" w:type="dxa"/>
              <w:right w:w="150" w:type="dxa"/>
            </w:tcMar>
            <w:hideMark/>
          </w:tcPr>
          <w:p w14:paraId="6A4A765C"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Present</w:t>
            </w:r>
          </w:p>
        </w:tc>
        <w:tc>
          <w:tcPr>
            <w:tcW w:w="0" w:type="auto"/>
            <w:tcMar>
              <w:top w:w="105" w:type="dxa"/>
              <w:left w:w="150" w:type="dxa"/>
              <w:bottom w:w="105" w:type="dxa"/>
              <w:right w:w="150" w:type="dxa"/>
            </w:tcMar>
            <w:hideMark/>
          </w:tcPr>
          <w:p w14:paraId="45AB99D6"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Absent or rare</w:t>
            </w:r>
          </w:p>
        </w:tc>
      </w:tr>
      <w:tr w:rsidR="009F39BB" w:rsidRPr="00986B08" w14:paraId="719F8D58" w14:textId="77777777" w:rsidTr="00471BE8">
        <w:tc>
          <w:tcPr>
            <w:tcW w:w="0" w:type="auto"/>
            <w:tcMar>
              <w:top w:w="105" w:type="dxa"/>
              <w:left w:w="0" w:type="dxa"/>
              <w:bottom w:w="105" w:type="dxa"/>
              <w:right w:w="75" w:type="dxa"/>
            </w:tcMar>
            <w:hideMark/>
          </w:tcPr>
          <w:p w14:paraId="32202D9E" w14:textId="77777777" w:rsidR="009F39BB" w:rsidRPr="00986B08" w:rsidRDefault="009F39BB" w:rsidP="00471BE8">
            <w:pPr>
              <w:spacing w:after="0" w:line="240" w:lineRule="auto"/>
              <w:jc w:val="right"/>
              <w:rPr>
                <w:rFonts w:asciiTheme="majorBidi" w:eastAsia="Times New Roman" w:hAnsiTheme="majorBidi" w:cstheme="majorBidi"/>
                <w:b/>
                <w:bCs/>
                <w:color w:val="000000"/>
                <w:sz w:val="24"/>
                <w:szCs w:val="24"/>
              </w:rPr>
            </w:pPr>
            <w:r w:rsidRPr="00986B08">
              <w:rPr>
                <w:rFonts w:asciiTheme="majorBidi" w:eastAsia="Times New Roman" w:hAnsiTheme="majorBidi" w:cstheme="majorBidi"/>
                <w:b/>
                <w:bCs/>
                <w:color w:val="000000"/>
                <w:sz w:val="24"/>
                <w:szCs w:val="24"/>
              </w:rPr>
              <w:t>Endoplasmic reticulum</w:t>
            </w:r>
          </w:p>
        </w:tc>
        <w:tc>
          <w:tcPr>
            <w:tcW w:w="0" w:type="auto"/>
            <w:tcMar>
              <w:top w:w="105" w:type="dxa"/>
              <w:left w:w="150" w:type="dxa"/>
              <w:bottom w:w="105" w:type="dxa"/>
              <w:right w:w="150" w:type="dxa"/>
            </w:tcMar>
            <w:hideMark/>
          </w:tcPr>
          <w:p w14:paraId="1782DC6B"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Present</w:t>
            </w:r>
          </w:p>
        </w:tc>
        <w:tc>
          <w:tcPr>
            <w:tcW w:w="0" w:type="auto"/>
            <w:tcMar>
              <w:top w:w="105" w:type="dxa"/>
              <w:left w:w="150" w:type="dxa"/>
              <w:bottom w:w="105" w:type="dxa"/>
              <w:right w:w="150" w:type="dxa"/>
            </w:tcMar>
            <w:hideMark/>
          </w:tcPr>
          <w:p w14:paraId="124EBC6E"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Absent</w:t>
            </w:r>
          </w:p>
        </w:tc>
      </w:tr>
      <w:tr w:rsidR="009F39BB" w:rsidRPr="00986B08" w14:paraId="52A1A037" w14:textId="77777777" w:rsidTr="00471BE8">
        <w:tc>
          <w:tcPr>
            <w:tcW w:w="0" w:type="auto"/>
            <w:tcMar>
              <w:top w:w="105" w:type="dxa"/>
              <w:left w:w="0" w:type="dxa"/>
              <w:bottom w:w="105" w:type="dxa"/>
              <w:right w:w="75" w:type="dxa"/>
            </w:tcMar>
            <w:hideMark/>
          </w:tcPr>
          <w:p w14:paraId="10FE4A74" w14:textId="77777777" w:rsidR="009F39BB" w:rsidRPr="00986B08" w:rsidRDefault="009F39BB" w:rsidP="00471BE8">
            <w:pPr>
              <w:spacing w:after="0" w:line="240" w:lineRule="auto"/>
              <w:jc w:val="right"/>
              <w:rPr>
                <w:rFonts w:asciiTheme="majorBidi" w:eastAsia="Times New Roman" w:hAnsiTheme="majorBidi" w:cstheme="majorBidi"/>
                <w:b/>
                <w:bCs/>
                <w:color w:val="000000"/>
                <w:sz w:val="24"/>
                <w:szCs w:val="24"/>
              </w:rPr>
            </w:pPr>
            <w:r w:rsidRPr="00986B08">
              <w:rPr>
                <w:rFonts w:asciiTheme="majorBidi" w:eastAsia="Times New Roman" w:hAnsiTheme="majorBidi" w:cstheme="majorBidi"/>
                <w:b/>
                <w:bCs/>
                <w:color w:val="000000"/>
                <w:sz w:val="24"/>
                <w:szCs w:val="24"/>
              </w:rPr>
              <w:t>Mitochondria</w:t>
            </w:r>
          </w:p>
        </w:tc>
        <w:tc>
          <w:tcPr>
            <w:tcW w:w="0" w:type="auto"/>
            <w:tcMar>
              <w:top w:w="105" w:type="dxa"/>
              <w:left w:w="150" w:type="dxa"/>
              <w:bottom w:w="105" w:type="dxa"/>
              <w:right w:w="150" w:type="dxa"/>
            </w:tcMar>
            <w:hideMark/>
          </w:tcPr>
          <w:p w14:paraId="067B03C2"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Present</w:t>
            </w:r>
          </w:p>
        </w:tc>
        <w:tc>
          <w:tcPr>
            <w:tcW w:w="0" w:type="auto"/>
            <w:tcMar>
              <w:top w:w="105" w:type="dxa"/>
              <w:left w:w="150" w:type="dxa"/>
              <w:bottom w:w="105" w:type="dxa"/>
              <w:right w:w="150" w:type="dxa"/>
            </w:tcMar>
            <w:hideMark/>
          </w:tcPr>
          <w:p w14:paraId="384BE51F"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Absent</w:t>
            </w:r>
          </w:p>
        </w:tc>
      </w:tr>
      <w:tr w:rsidR="009F39BB" w:rsidRPr="00986B08" w14:paraId="273D2FB3" w14:textId="77777777" w:rsidTr="00471BE8">
        <w:tc>
          <w:tcPr>
            <w:tcW w:w="0" w:type="auto"/>
            <w:tcMar>
              <w:top w:w="105" w:type="dxa"/>
              <w:left w:w="0" w:type="dxa"/>
              <w:bottom w:w="105" w:type="dxa"/>
              <w:right w:w="75" w:type="dxa"/>
            </w:tcMar>
            <w:hideMark/>
          </w:tcPr>
          <w:p w14:paraId="1D8C4289" w14:textId="77777777" w:rsidR="009F39BB" w:rsidRPr="00986B08" w:rsidRDefault="009F39BB" w:rsidP="00471BE8">
            <w:pPr>
              <w:spacing w:after="0" w:line="240" w:lineRule="auto"/>
              <w:jc w:val="right"/>
              <w:rPr>
                <w:rFonts w:asciiTheme="majorBidi" w:eastAsia="Times New Roman" w:hAnsiTheme="majorBidi" w:cstheme="majorBidi"/>
                <w:b/>
                <w:bCs/>
                <w:color w:val="000000"/>
                <w:sz w:val="24"/>
                <w:szCs w:val="24"/>
              </w:rPr>
            </w:pPr>
            <w:r w:rsidRPr="00986B08">
              <w:rPr>
                <w:rFonts w:asciiTheme="majorBidi" w:eastAsia="Times New Roman" w:hAnsiTheme="majorBidi" w:cstheme="majorBidi"/>
                <w:b/>
                <w:bCs/>
                <w:color w:val="000000"/>
                <w:sz w:val="24"/>
                <w:szCs w:val="24"/>
              </w:rPr>
              <w:t>Cytoskeleton</w:t>
            </w:r>
          </w:p>
        </w:tc>
        <w:tc>
          <w:tcPr>
            <w:tcW w:w="0" w:type="auto"/>
            <w:tcMar>
              <w:top w:w="105" w:type="dxa"/>
              <w:left w:w="150" w:type="dxa"/>
              <w:bottom w:w="105" w:type="dxa"/>
              <w:right w:w="150" w:type="dxa"/>
            </w:tcMar>
            <w:hideMark/>
          </w:tcPr>
          <w:p w14:paraId="28E15278"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Present</w:t>
            </w:r>
          </w:p>
        </w:tc>
        <w:tc>
          <w:tcPr>
            <w:tcW w:w="0" w:type="auto"/>
            <w:tcMar>
              <w:top w:w="105" w:type="dxa"/>
              <w:left w:w="150" w:type="dxa"/>
              <w:bottom w:w="105" w:type="dxa"/>
              <w:right w:w="150" w:type="dxa"/>
            </w:tcMar>
            <w:hideMark/>
          </w:tcPr>
          <w:p w14:paraId="6725911F"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May be absent</w:t>
            </w:r>
          </w:p>
        </w:tc>
      </w:tr>
      <w:tr w:rsidR="009F39BB" w:rsidRPr="00986B08" w14:paraId="046F0783" w14:textId="77777777" w:rsidTr="00471BE8">
        <w:tc>
          <w:tcPr>
            <w:tcW w:w="0" w:type="auto"/>
            <w:tcMar>
              <w:top w:w="105" w:type="dxa"/>
              <w:left w:w="0" w:type="dxa"/>
              <w:bottom w:w="105" w:type="dxa"/>
              <w:right w:w="75" w:type="dxa"/>
            </w:tcMar>
            <w:hideMark/>
          </w:tcPr>
          <w:p w14:paraId="715BACE8" w14:textId="77777777" w:rsidR="009F39BB" w:rsidRPr="00986B08" w:rsidRDefault="009F39BB" w:rsidP="00471BE8">
            <w:pPr>
              <w:spacing w:after="0" w:line="240" w:lineRule="auto"/>
              <w:jc w:val="right"/>
              <w:rPr>
                <w:rFonts w:asciiTheme="majorBidi" w:eastAsia="Times New Roman" w:hAnsiTheme="majorBidi" w:cstheme="majorBidi"/>
                <w:b/>
                <w:bCs/>
                <w:color w:val="000000"/>
                <w:sz w:val="24"/>
                <w:szCs w:val="24"/>
              </w:rPr>
            </w:pPr>
            <w:r w:rsidRPr="00986B08">
              <w:rPr>
                <w:rFonts w:asciiTheme="majorBidi" w:eastAsia="Times New Roman" w:hAnsiTheme="majorBidi" w:cstheme="majorBidi"/>
                <w:b/>
                <w:bCs/>
                <w:color w:val="000000"/>
                <w:sz w:val="24"/>
                <w:szCs w:val="24"/>
              </w:rPr>
              <w:t>DNA wrapping on proteins.</w:t>
            </w:r>
          </w:p>
        </w:tc>
        <w:tc>
          <w:tcPr>
            <w:tcW w:w="0" w:type="auto"/>
            <w:tcMar>
              <w:top w:w="105" w:type="dxa"/>
              <w:left w:w="150" w:type="dxa"/>
              <w:bottom w:w="105" w:type="dxa"/>
              <w:right w:w="150" w:type="dxa"/>
            </w:tcMar>
            <w:hideMark/>
          </w:tcPr>
          <w:p w14:paraId="65053A0A"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Eukaryotes wrap their DNA around proteins called histones.</w:t>
            </w:r>
          </w:p>
        </w:tc>
        <w:tc>
          <w:tcPr>
            <w:tcW w:w="0" w:type="auto"/>
            <w:tcMar>
              <w:top w:w="105" w:type="dxa"/>
              <w:left w:w="150" w:type="dxa"/>
              <w:bottom w:w="105" w:type="dxa"/>
              <w:right w:w="150" w:type="dxa"/>
            </w:tcMar>
            <w:hideMark/>
          </w:tcPr>
          <w:p w14:paraId="149071EB"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Multiple proteins act together to fold and condense prokaryotic DNA. Folded DNA is then organized into a variety of conformations that are supercoiled and wound around tetramers of the HU protein.</w:t>
            </w:r>
          </w:p>
        </w:tc>
      </w:tr>
      <w:tr w:rsidR="009F39BB" w:rsidRPr="00986B08" w14:paraId="0D94CA0E" w14:textId="77777777" w:rsidTr="00471BE8">
        <w:tc>
          <w:tcPr>
            <w:tcW w:w="0" w:type="auto"/>
            <w:tcMar>
              <w:top w:w="105" w:type="dxa"/>
              <w:left w:w="0" w:type="dxa"/>
              <w:bottom w:w="105" w:type="dxa"/>
              <w:right w:w="75" w:type="dxa"/>
            </w:tcMar>
            <w:hideMark/>
          </w:tcPr>
          <w:p w14:paraId="327FD67A" w14:textId="77777777" w:rsidR="009F39BB" w:rsidRPr="00986B08" w:rsidRDefault="009F39BB" w:rsidP="00471BE8">
            <w:pPr>
              <w:spacing w:after="0" w:line="240" w:lineRule="auto"/>
              <w:jc w:val="right"/>
              <w:rPr>
                <w:rFonts w:asciiTheme="majorBidi" w:eastAsia="Times New Roman" w:hAnsiTheme="majorBidi" w:cstheme="majorBidi"/>
                <w:b/>
                <w:bCs/>
                <w:color w:val="000000"/>
                <w:sz w:val="24"/>
                <w:szCs w:val="24"/>
              </w:rPr>
            </w:pPr>
            <w:r w:rsidRPr="00986B08">
              <w:rPr>
                <w:rFonts w:asciiTheme="majorBidi" w:eastAsia="Times New Roman" w:hAnsiTheme="majorBidi" w:cstheme="majorBidi"/>
                <w:b/>
                <w:bCs/>
                <w:color w:val="000000"/>
                <w:sz w:val="24"/>
                <w:szCs w:val="24"/>
              </w:rPr>
              <w:t>Ribosomes</w:t>
            </w:r>
          </w:p>
        </w:tc>
        <w:tc>
          <w:tcPr>
            <w:tcW w:w="0" w:type="auto"/>
            <w:tcMar>
              <w:top w:w="105" w:type="dxa"/>
              <w:left w:w="150" w:type="dxa"/>
              <w:bottom w:w="105" w:type="dxa"/>
              <w:right w:w="150" w:type="dxa"/>
            </w:tcMar>
            <w:hideMark/>
          </w:tcPr>
          <w:p w14:paraId="6D53CE66"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larger</w:t>
            </w:r>
          </w:p>
        </w:tc>
        <w:tc>
          <w:tcPr>
            <w:tcW w:w="0" w:type="auto"/>
            <w:tcMar>
              <w:top w:w="105" w:type="dxa"/>
              <w:left w:w="150" w:type="dxa"/>
              <w:bottom w:w="105" w:type="dxa"/>
              <w:right w:w="150" w:type="dxa"/>
            </w:tcMar>
            <w:hideMark/>
          </w:tcPr>
          <w:p w14:paraId="43221537"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smaller</w:t>
            </w:r>
          </w:p>
        </w:tc>
      </w:tr>
      <w:tr w:rsidR="009F39BB" w:rsidRPr="00986B08" w14:paraId="34DD2F03" w14:textId="77777777" w:rsidTr="00471BE8">
        <w:tc>
          <w:tcPr>
            <w:tcW w:w="0" w:type="auto"/>
            <w:tcMar>
              <w:top w:w="105" w:type="dxa"/>
              <w:left w:w="0" w:type="dxa"/>
              <w:bottom w:w="105" w:type="dxa"/>
              <w:right w:w="75" w:type="dxa"/>
            </w:tcMar>
            <w:hideMark/>
          </w:tcPr>
          <w:p w14:paraId="20184438" w14:textId="77777777" w:rsidR="009F39BB" w:rsidRPr="00986B08" w:rsidRDefault="009F39BB" w:rsidP="00471BE8">
            <w:pPr>
              <w:spacing w:after="0" w:line="240" w:lineRule="auto"/>
              <w:jc w:val="right"/>
              <w:rPr>
                <w:rFonts w:asciiTheme="majorBidi" w:eastAsia="Times New Roman" w:hAnsiTheme="majorBidi" w:cstheme="majorBidi"/>
                <w:b/>
                <w:bCs/>
                <w:color w:val="000000"/>
                <w:sz w:val="24"/>
                <w:szCs w:val="24"/>
              </w:rPr>
            </w:pPr>
            <w:r w:rsidRPr="00986B08">
              <w:rPr>
                <w:rFonts w:asciiTheme="majorBidi" w:eastAsia="Times New Roman" w:hAnsiTheme="majorBidi" w:cstheme="majorBidi"/>
                <w:b/>
                <w:bCs/>
                <w:color w:val="000000"/>
                <w:sz w:val="24"/>
                <w:szCs w:val="24"/>
              </w:rPr>
              <w:t>Vesicles</w:t>
            </w:r>
          </w:p>
        </w:tc>
        <w:tc>
          <w:tcPr>
            <w:tcW w:w="0" w:type="auto"/>
            <w:tcMar>
              <w:top w:w="105" w:type="dxa"/>
              <w:left w:w="150" w:type="dxa"/>
              <w:bottom w:w="105" w:type="dxa"/>
              <w:right w:w="150" w:type="dxa"/>
            </w:tcMar>
            <w:hideMark/>
          </w:tcPr>
          <w:p w14:paraId="5DFDD69C"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Present</w:t>
            </w:r>
          </w:p>
        </w:tc>
        <w:tc>
          <w:tcPr>
            <w:tcW w:w="0" w:type="auto"/>
            <w:tcMar>
              <w:top w:w="105" w:type="dxa"/>
              <w:left w:w="150" w:type="dxa"/>
              <w:bottom w:w="105" w:type="dxa"/>
              <w:right w:w="150" w:type="dxa"/>
            </w:tcMar>
            <w:hideMark/>
          </w:tcPr>
          <w:p w14:paraId="6E1EF656"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Present</w:t>
            </w:r>
          </w:p>
        </w:tc>
      </w:tr>
      <w:tr w:rsidR="009F39BB" w:rsidRPr="00986B08" w14:paraId="0A48F634" w14:textId="77777777" w:rsidTr="00471BE8">
        <w:tc>
          <w:tcPr>
            <w:tcW w:w="0" w:type="auto"/>
            <w:tcMar>
              <w:top w:w="105" w:type="dxa"/>
              <w:left w:w="0" w:type="dxa"/>
              <w:bottom w:w="105" w:type="dxa"/>
              <w:right w:w="75" w:type="dxa"/>
            </w:tcMar>
            <w:hideMark/>
          </w:tcPr>
          <w:p w14:paraId="246163FA" w14:textId="77777777" w:rsidR="009F39BB" w:rsidRPr="00986B08" w:rsidRDefault="009F39BB" w:rsidP="00471BE8">
            <w:pPr>
              <w:spacing w:after="0" w:line="240" w:lineRule="auto"/>
              <w:jc w:val="right"/>
              <w:rPr>
                <w:rFonts w:asciiTheme="majorBidi" w:eastAsia="Times New Roman" w:hAnsiTheme="majorBidi" w:cstheme="majorBidi"/>
                <w:b/>
                <w:bCs/>
                <w:color w:val="000000"/>
                <w:sz w:val="24"/>
                <w:szCs w:val="24"/>
              </w:rPr>
            </w:pPr>
            <w:r w:rsidRPr="00986B08">
              <w:rPr>
                <w:rFonts w:asciiTheme="majorBidi" w:eastAsia="Times New Roman" w:hAnsiTheme="majorBidi" w:cstheme="majorBidi"/>
                <w:b/>
                <w:bCs/>
                <w:color w:val="000000"/>
                <w:sz w:val="24"/>
                <w:szCs w:val="24"/>
              </w:rPr>
              <w:t>Golgi apparatus</w:t>
            </w:r>
          </w:p>
        </w:tc>
        <w:tc>
          <w:tcPr>
            <w:tcW w:w="0" w:type="auto"/>
            <w:tcMar>
              <w:top w:w="105" w:type="dxa"/>
              <w:left w:w="150" w:type="dxa"/>
              <w:bottom w:w="105" w:type="dxa"/>
              <w:right w:w="150" w:type="dxa"/>
            </w:tcMar>
            <w:hideMark/>
          </w:tcPr>
          <w:p w14:paraId="47453826"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Present</w:t>
            </w:r>
          </w:p>
        </w:tc>
        <w:tc>
          <w:tcPr>
            <w:tcW w:w="0" w:type="auto"/>
            <w:tcMar>
              <w:top w:w="105" w:type="dxa"/>
              <w:left w:w="150" w:type="dxa"/>
              <w:bottom w:w="105" w:type="dxa"/>
              <w:right w:w="150" w:type="dxa"/>
            </w:tcMar>
            <w:hideMark/>
          </w:tcPr>
          <w:p w14:paraId="4587EAD6" w14:textId="77777777" w:rsidR="009F39BB" w:rsidRPr="00986B08" w:rsidRDefault="009F39BB" w:rsidP="00471BE8">
            <w:pPr>
              <w:spacing w:after="0" w:line="240" w:lineRule="auto"/>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Absent</w:t>
            </w:r>
          </w:p>
        </w:tc>
      </w:tr>
      <w:tr w:rsidR="009F39BB" w:rsidRPr="00986B08" w14:paraId="4CD5F7DA" w14:textId="77777777" w:rsidTr="00471BE8">
        <w:tc>
          <w:tcPr>
            <w:tcW w:w="0" w:type="auto"/>
            <w:tcMar>
              <w:top w:w="105" w:type="dxa"/>
              <w:left w:w="0" w:type="dxa"/>
              <w:bottom w:w="105" w:type="dxa"/>
              <w:right w:w="75" w:type="dxa"/>
            </w:tcMar>
            <w:hideMark/>
          </w:tcPr>
          <w:p w14:paraId="2C19CFEE" w14:textId="77777777" w:rsidR="009F39BB" w:rsidRPr="00986B08" w:rsidRDefault="009F39BB" w:rsidP="00471BE8">
            <w:pPr>
              <w:spacing w:after="0" w:line="240" w:lineRule="auto"/>
              <w:ind w:left="-687"/>
              <w:jc w:val="center"/>
              <w:rPr>
                <w:rFonts w:asciiTheme="majorBidi" w:eastAsia="Times New Roman" w:hAnsiTheme="majorBidi" w:cstheme="majorBidi"/>
                <w:b/>
                <w:bCs/>
                <w:color w:val="000000"/>
                <w:sz w:val="24"/>
                <w:szCs w:val="24"/>
              </w:rPr>
            </w:pPr>
            <w:r w:rsidRPr="00986B08">
              <w:rPr>
                <w:rFonts w:asciiTheme="majorBidi" w:eastAsia="Times New Roman" w:hAnsiTheme="majorBidi" w:cstheme="majorBidi"/>
                <w:b/>
                <w:bCs/>
                <w:color w:val="000000"/>
                <w:sz w:val="24"/>
                <w:szCs w:val="24"/>
              </w:rPr>
              <w:t>Chloroplasts</w:t>
            </w:r>
          </w:p>
        </w:tc>
        <w:tc>
          <w:tcPr>
            <w:tcW w:w="0" w:type="auto"/>
            <w:tcMar>
              <w:top w:w="105" w:type="dxa"/>
              <w:left w:w="150" w:type="dxa"/>
              <w:bottom w:w="105" w:type="dxa"/>
              <w:right w:w="150" w:type="dxa"/>
            </w:tcMar>
            <w:hideMark/>
          </w:tcPr>
          <w:p w14:paraId="754AA949" w14:textId="77777777" w:rsidR="009F39BB" w:rsidRPr="00986B08" w:rsidRDefault="009F39BB" w:rsidP="00471BE8">
            <w:pPr>
              <w:spacing w:after="0" w:line="240" w:lineRule="auto"/>
              <w:jc w:val="center"/>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Present (in plants)</w:t>
            </w:r>
          </w:p>
        </w:tc>
        <w:tc>
          <w:tcPr>
            <w:tcW w:w="0" w:type="auto"/>
            <w:tcMar>
              <w:top w:w="105" w:type="dxa"/>
              <w:left w:w="150" w:type="dxa"/>
              <w:bottom w:w="105" w:type="dxa"/>
              <w:right w:w="150" w:type="dxa"/>
            </w:tcMar>
            <w:hideMark/>
          </w:tcPr>
          <w:p w14:paraId="4C4D4ED4" w14:textId="77777777" w:rsidR="009F39BB" w:rsidRPr="00986B08" w:rsidRDefault="009F39BB" w:rsidP="00471BE8">
            <w:pPr>
              <w:spacing w:after="0" w:line="240" w:lineRule="auto"/>
              <w:jc w:val="center"/>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Absent; chlorophyll scattered in the cytoplasm</w:t>
            </w:r>
          </w:p>
        </w:tc>
      </w:tr>
      <w:tr w:rsidR="009F39BB" w:rsidRPr="00986B08" w14:paraId="0A86F941" w14:textId="77777777" w:rsidTr="00471BE8">
        <w:tc>
          <w:tcPr>
            <w:tcW w:w="0" w:type="auto"/>
            <w:tcMar>
              <w:top w:w="105" w:type="dxa"/>
              <w:left w:w="0" w:type="dxa"/>
              <w:bottom w:w="105" w:type="dxa"/>
              <w:right w:w="75" w:type="dxa"/>
            </w:tcMar>
            <w:hideMark/>
          </w:tcPr>
          <w:p w14:paraId="4792420F" w14:textId="77777777" w:rsidR="009F39BB" w:rsidRPr="00986B08" w:rsidRDefault="009F39BB" w:rsidP="00471BE8">
            <w:pPr>
              <w:spacing w:after="0" w:line="240" w:lineRule="auto"/>
              <w:jc w:val="center"/>
              <w:rPr>
                <w:rFonts w:asciiTheme="majorBidi" w:eastAsia="Times New Roman" w:hAnsiTheme="majorBidi" w:cstheme="majorBidi"/>
                <w:b/>
                <w:bCs/>
                <w:color w:val="000000"/>
                <w:sz w:val="24"/>
                <w:szCs w:val="24"/>
              </w:rPr>
            </w:pPr>
            <w:r w:rsidRPr="00986B08">
              <w:rPr>
                <w:rFonts w:asciiTheme="majorBidi" w:eastAsia="Times New Roman" w:hAnsiTheme="majorBidi" w:cstheme="majorBidi"/>
                <w:b/>
                <w:bCs/>
                <w:color w:val="000000"/>
                <w:sz w:val="24"/>
                <w:szCs w:val="24"/>
              </w:rPr>
              <w:t>Flagella</w:t>
            </w:r>
          </w:p>
        </w:tc>
        <w:tc>
          <w:tcPr>
            <w:tcW w:w="0" w:type="auto"/>
            <w:tcMar>
              <w:top w:w="105" w:type="dxa"/>
              <w:left w:w="150" w:type="dxa"/>
              <w:bottom w:w="105" w:type="dxa"/>
              <w:right w:w="150" w:type="dxa"/>
            </w:tcMar>
            <w:hideMark/>
          </w:tcPr>
          <w:p w14:paraId="50FD0773" w14:textId="77777777" w:rsidR="009F39BB" w:rsidRPr="00986B08" w:rsidRDefault="009F39BB" w:rsidP="00471BE8">
            <w:pPr>
              <w:spacing w:after="0" w:line="240" w:lineRule="auto"/>
              <w:jc w:val="center"/>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Microscopic in size; membrane bound; usually arranged as nine doublets surrounding two singlets</w:t>
            </w:r>
          </w:p>
        </w:tc>
        <w:tc>
          <w:tcPr>
            <w:tcW w:w="0" w:type="auto"/>
            <w:tcMar>
              <w:top w:w="105" w:type="dxa"/>
              <w:left w:w="150" w:type="dxa"/>
              <w:bottom w:w="105" w:type="dxa"/>
              <w:right w:w="150" w:type="dxa"/>
            </w:tcMar>
            <w:hideMark/>
          </w:tcPr>
          <w:p w14:paraId="1613A3FE" w14:textId="77777777" w:rsidR="009F39BB" w:rsidRPr="00986B08" w:rsidRDefault="009F39BB" w:rsidP="00471BE8">
            <w:pPr>
              <w:spacing w:after="0" w:line="240" w:lineRule="auto"/>
              <w:jc w:val="center"/>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Submicroscopic in size, composed of only one fiber</w:t>
            </w:r>
          </w:p>
        </w:tc>
      </w:tr>
      <w:tr w:rsidR="009F39BB" w:rsidRPr="00986B08" w14:paraId="3ADC5204" w14:textId="77777777" w:rsidTr="00471BE8">
        <w:tc>
          <w:tcPr>
            <w:tcW w:w="0" w:type="auto"/>
            <w:tcMar>
              <w:top w:w="105" w:type="dxa"/>
              <w:left w:w="0" w:type="dxa"/>
              <w:bottom w:w="105" w:type="dxa"/>
              <w:right w:w="75" w:type="dxa"/>
            </w:tcMar>
            <w:hideMark/>
          </w:tcPr>
          <w:p w14:paraId="7714EC01" w14:textId="77777777" w:rsidR="009F39BB" w:rsidRPr="00986B08" w:rsidRDefault="009F39BB" w:rsidP="00471BE8">
            <w:pPr>
              <w:spacing w:after="0" w:line="240" w:lineRule="auto"/>
              <w:jc w:val="center"/>
              <w:rPr>
                <w:rFonts w:asciiTheme="majorBidi" w:eastAsia="Times New Roman" w:hAnsiTheme="majorBidi" w:cstheme="majorBidi"/>
                <w:b/>
                <w:bCs/>
                <w:color w:val="000000"/>
                <w:sz w:val="24"/>
                <w:szCs w:val="24"/>
              </w:rPr>
            </w:pPr>
            <w:r w:rsidRPr="00986B08">
              <w:rPr>
                <w:rFonts w:asciiTheme="majorBidi" w:eastAsia="Times New Roman" w:hAnsiTheme="majorBidi" w:cstheme="majorBidi"/>
                <w:b/>
                <w:bCs/>
                <w:color w:val="000000"/>
                <w:sz w:val="24"/>
                <w:szCs w:val="24"/>
              </w:rPr>
              <w:t>Permeability of Nuclear Membrane</w:t>
            </w:r>
          </w:p>
        </w:tc>
        <w:tc>
          <w:tcPr>
            <w:tcW w:w="0" w:type="auto"/>
            <w:tcMar>
              <w:top w:w="105" w:type="dxa"/>
              <w:left w:w="150" w:type="dxa"/>
              <w:bottom w:w="105" w:type="dxa"/>
              <w:right w:w="150" w:type="dxa"/>
            </w:tcMar>
            <w:hideMark/>
          </w:tcPr>
          <w:p w14:paraId="78AEE7CF" w14:textId="77777777" w:rsidR="009F39BB" w:rsidRPr="00986B08" w:rsidRDefault="009F39BB" w:rsidP="00471BE8">
            <w:pPr>
              <w:spacing w:after="0" w:line="240" w:lineRule="auto"/>
              <w:jc w:val="center"/>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Selective</w:t>
            </w:r>
          </w:p>
        </w:tc>
        <w:tc>
          <w:tcPr>
            <w:tcW w:w="0" w:type="auto"/>
            <w:tcMar>
              <w:top w:w="105" w:type="dxa"/>
              <w:left w:w="150" w:type="dxa"/>
              <w:bottom w:w="105" w:type="dxa"/>
              <w:right w:w="150" w:type="dxa"/>
            </w:tcMar>
            <w:hideMark/>
          </w:tcPr>
          <w:p w14:paraId="68FFDD5E" w14:textId="77777777" w:rsidR="009F39BB" w:rsidRPr="00986B08" w:rsidRDefault="009F39BB" w:rsidP="00471BE8">
            <w:pPr>
              <w:spacing w:after="0" w:line="240" w:lineRule="auto"/>
              <w:jc w:val="center"/>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not present</w:t>
            </w:r>
          </w:p>
        </w:tc>
      </w:tr>
      <w:tr w:rsidR="009F39BB" w:rsidRPr="00986B08" w14:paraId="45059DA5" w14:textId="77777777" w:rsidTr="00471BE8">
        <w:tc>
          <w:tcPr>
            <w:tcW w:w="0" w:type="auto"/>
            <w:tcMar>
              <w:top w:w="105" w:type="dxa"/>
              <w:left w:w="0" w:type="dxa"/>
              <w:bottom w:w="105" w:type="dxa"/>
              <w:right w:w="75" w:type="dxa"/>
            </w:tcMar>
            <w:hideMark/>
          </w:tcPr>
          <w:p w14:paraId="31432863" w14:textId="77777777" w:rsidR="009F39BB" w:rsidRPr="00986B08" w:rsidRDefault="009F39BB" w:rsidP="00471BE8">
            <w:pPr>
              <w:spacing w:after="0" w:line="240" w:lineRule="auto"/>
              <w:jc w:val="center"/>
              <w:rPr>
                <w:rFonts w:asciiTheme="majorBidi" w:eastAsia="Times New Roman" w:hAnsiTheme="majorBidi" w:cstheme="majorBidi"/>
                <w:b/>
                <w:bCs/>
                <w:color w:val="000000"/>
                <w:sz w:val="24"/>
                <w:szCs w:val="24"/>
              </w:rPr>
            </w:pPr>
            <w:r w:rsidRPr="00986B08">
              <w:rPr>
                <w:rFonts w:asciiTheme="majorBidi" w:eastAsia="Times New Roman" w:hAnsiTheme="majorBidi" w:cstheme="majorBidi"/>
                <w:b/>
                <w:bCs/>
                <w:color w:val="000000"/>
                <w:sz w:val="24"/>
                <w:szCs w:val="24"/>
              </w:rPr>
              <w:t>Plasma membrane with steroid</w:t>
            </w:r>
          </w:p>
        </w:tc>
        <w:tc>
          <w:tcPr>
            <w:tcW w:w="0" w:type="auto"/>
            <w:tcMar>
              <w:top w:w="105" w:type="dxa"/>
              <w:left w:w="150" w:type="dxa"/>
              <w:bottom w:w="105" w:type="dxa"/>
              <w:right w:w="150" w:type="dxa"/>
            </w:tcMar>
            <w:hideMark/>
          </w:tcPr>
          <w:p w14:paraId="78713BFF" w14:textId="77777777" w:rsidR="009F39BB" w:rsidRPr="00986B08" w:rsidRDefault="009F39BB" w:rsidP="00471BE8">
            <w:pPr>
              <w:spacing w:after="0" w:line="240" w:lineRule="auto"/>
              <w:jc w:val="center"/>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Yes</w:t>
            </w:r>
          </w:p>
        </w:tc>
        <w:tc>
          <w:tcPr>
            <w:tcW w:w="0" w:type="auto"/>
            <w:tcMar>
              <w:top w:w="105" w:type="dxa"/>
              <w:left w:w="150" w:type="dxa"/>
              <w:bottom w:w="105" w:type="dxa"/>
              <w:right w:w="150" w:type="dxa"/>
            </w:tcMar>
            <w:hideMark/>
          </w:tcPr>
          <w:p w14:paraId="2B17A444" w14:textId="77777777" w:rsidR="009F39BB" w:rsidRPr="00986B08" w:rsidRDefault="009F39BB" w:rsidP="00471BE8">
            <w:pPr>
              <w:spacing w:after="0" w:line="240" w:lineRule="auto"/>
              <w:jc w:val="center"/>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Usually no</w:t>
            </w:r>
          </w:p>
        </w:tc>
      </w:tr>
      <w:tr w:rsidR="009F39BB" w:rsidRPr="00986B08" w14:paraId="0C0A92C2" w14:textId="77777777" w:rsidTr="00471BE8">
        <w:tc>
          <w:tcPr>
            <w:tcW w:w="0" w:type="auto"/>
            <w:tcMar>
              <w:top w:w="105" w:type="dxa"/>
              <w:left w:w="0" w:type="dxa"/>
              <w:bottom w:w="105" w:type="dxa"/>
              <w:right w:w="75" w:type="dxa"/>
            </w:tcMar>
            <w:hideMark/>
          </w:tcPr>
          <w:p w14:paraId="037D8DB9" w14:textId="77777777" w:rsidR="009F39BB" w:rsidRPr="00986B08" w:rsidRDefault="009F39BB" w:rsidP="00471BE8">
            <w:pPr>
              <w:spacing w:after="0" w:line="240" w:lineRule="auto"/>
              <w:jc w:val="center"/>
              <w:rPr>
                <w:rFonts w:asciiTheme="majorBidi" w:eastAsia="Times New Roman" w:hAnsiTheme="majorBidi" w:cstheme="majorBidi"/>
                <w:b/>
                <w:bCs/>
                <w:color w:val="000000"/>
                <w:sz w:val="24"/>
                <w:szCs w:val="24"/>
              </w:rPr>
            </w:pPr>
            <w:r w:rsidRPr="00986B08">
              <w:rPr>
                <w:rFonts w:asciiTheme="majorBidi" w:eastAsia="Times New Roman" w:hAnsiTheme="majorBidi" w:cstheme="majorBidi"/>
                <w:b/>
                <w:bCs/>
                <w:color w:val="000000"/>
                <w:sz w:val="24"/>
                <w:szCs w:val="24"/>
              </w:rPr>
              <w:t>Cell wall</w:t>
            </w:r>
          </w:p>
        </w:tc>
        <w:tc>
          <w:tcPr>
            <w:tcW w:w="0" w:type="auto"/>
            <w:tcMar>
              <w:top w:w="105" w:type="dxa"/>
              <w:left w:w="150" w:type="dxa"/>
              <w:bottom w:w="105" w:type="dxa"/>
              <w:right w:w="150" w:type="dxa"/>
            </w:tcMar>
            <w:hideMark/>
          </w:tcPr>
          <w:p w14:paraId="02B2B054" w14:textId="77777777" w:rsidR="009F39BB" w:rsidRPr="00986B08" w:rsidRDefault="009F39BB" w:rsidP="00471BE8">
            <w:pPr>
              <w:spacing w:after="0" w:line="240" w:lineRule="auto"/>
              <w:jc w:val="center"/>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Only in plant cells and fungi (chemically simpler)</w:t>
            </w:r>
          </w:p>
        </w:tc>
        <w:tc>
          <w:tcPr>
            <w:tcW w:w="0" w:type="auto"/>
            <w:tcMar>
              <w:top w:w="105" w:type="dxa"/>
              <w:left w:w="150" w:type="dxa"/>
              <w:bottom w:w="105" w:type="dxa"/>
              <w:right w:w="150" w:type="dxa"/>
            </w:tcMar>
            <w:hideMark/>
          </w:tcPr>
          <w:p w14:paraId="1C2329E2" w14:textId="77777777" w:rsidR="009F39BB" w:rsidRPr="00986B08" w:rsidRDefault="009F39BB" w:rsidP="00471BE8">
            <w:pPr>
              <w:spacing w:after="0" w:line="240" w:lineRule="auto"/>
              <w:jc w:val="center"/>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Usually chemically complex</w:t>
            </w:r>
          </w:p>
        </w:tc>
      </w:tr>
      <w:tr w:rsidR="009F39BB" w:rsidRPr="00986B08" w14:paraId="57D52A84" w14:textId="77777777" w:rsidTr="00471BE8">
        <w:tc>
          <w:tcPr>
            <w:tcW w:w="0" w:type="auto"/>
            <w:tcMar>
              <w:top w:w="105" w:type="dxa"/>
              <w:left w:w="0" w:type="dxa"/>
              <w:bottom w:w="105" w:type="dxa"/>
              <w:right w:w="75" w:type="dxa"/>
            </w:tcMar>
            <w:hideMark/>
          </w:tcPr>
          <w:p w14:paraId="0CACC3D1" w14:textId="77777777" w:rsidR="009F39BB" w:rsidRPr="00986B08" w:rsidRDefault="009F39BB" w:rsidP="00471BE8">
            <w:pPr>
              <w:spacing w:after="0" w:line="240" w:lineRule="auto"/>
              <w:jc w:val="center"/>
              <w:rPr>
                <w:rFonts w:asciiTheme="majorBidi" w:eastAsia="Times New Roman" w:hAnsiTheme="majorBidi" w:cstheme="majorBidi"/>
                <w:b/>
                <w:bCs/>
                <w:color w:val="000000"/>
                <w:sz w:val="24"/>
                <w:szCs w:val="24"/>
              </w:rPr>
            </w:pPr>
            <w:r w:rsidRPr="00986B08">
              <w:rPr>
                <w:rFonts w:asciiTheme="majorBidi" w:eastAsia="Times New Roman" w:hAnsiTheme="majorBidi" w:cstheme="majorBidi"/>
                <w:b/>
                <w:bCs/>
                <w:color w:val="000000"/>
                <w:sz w:val="24"/>
                <w:szCs w:val="24"/>
              </w:rPr>
              <w:t>Vacuoles</w:t>
            </w:r>
          </w:p>
        </w:tc>
        <w:tc>
          <w:tcPr>
            <w:tcW w:w="0" w:type="auto"/>
            <w:tcMar>
              <w:top w:w="105" w:type="dxa"/>
              <w:left w:w="150" w:type="dxa"/>
              <w:bottom w:w="105" w:type="dxa"/>
              <w:right w:w="150" w:type="dxa"/>
            </w:tcMar>
            <w:hideMark/>
          </w:tcPr>
          <w:p w14:paraId="5AE0EA43" w14:textId="77777777" w:rsidR="009F39BB" w:rsidRPr="00986B08" w:rsidRDefault="009F39BB" w:rsidP="00471BE8">
            <w:pPr>
              <w:spacing w:after="0" w:line="240" w:lineRule="auto"/>
              <w:jc w:val="center"/>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Present</w:t>
            </w:r>
          </w:p>
        </w:tc>
        <w:tc>
          <w:tcPr>
            <w:tcW w:w="0" w:type="auto"/>
            <w:tcMar>
              <w:top w:w="105" w:type="dxa"/>
              <w:left w:w="150" w:type="dxa"/>
              <w:bottom w:w="105" w:type="dxa"/>
              <w:right w:w="150" w:type="dxa"/>
            </w:tcMar>
            <w:hideMark/>
          </w:tcPr>
          <w:p w14:paraId="0187F52B" w14:textId="77777777" w:rsidR="009F39BB" w:rsidRPr="00986B08" w:rsidRDefault="009F39BB" w:rsidP="00471BE8">
            <w:pPr>
              <w:spacing w:after="0" w:line="240" w:lineRule="auto"/>
              <w:jc w:val="center"/>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Present</w:t>
            </w:r>
          </w:p>
        </w:tc>
      </w:tr>
      <w:tr w:rsidR="009F39BB" w:rsidRPr="00986B08" w14:paraId="2E736427" w14:textId="77777777" w:rsidTr="00471BE8">
        <w:tc>
          <w:tcPr>
            <w:tcW w:w="0" w:type="auto"/>
            <w:tcMar>
              <w:top w:w="105" w:type="dxa"/>
              <w:left w:w="0" w:type="dxa"/>
              <w:bottom w:w="105" w:type="dxa"/>
              <w:right w:w="75" w:type="dxa"/>
            </w:tcMar>
            <w:hideMark/>
          </w:tcPr>
          <w:p w14:paraId="27CCF720" w14:textId="77777777" w:rsidR="009F39BB" w:rsidRPr="00986B08" w:rsidRDefault="009F39BB" w:rsidP="00471BE8">
            <w:pPr>
              <w:spacing w:after="0" w:line="240" w:lineRule="auto"/>
              <w:jc w:val="center"/>
              <w:rPr>
                <w:rFonts w:asciiTheme="majorBidi" w:eastAsia="Times New Roman" w:hAnsiTheme="majorBidi" w:cstheme="majorBidi"/>
                <w:b/>
                <w:bCs/>
                <w:color w:val="000000"/>
                <w:sz w:val="24"/>
                <w:szCs w:val="24"/>
              </w:rPr>
            </w:pPr>
            <w:r w:rsidRPr="00986B08">
              <w:rPr>
                <w:rFonts w:asciiTheme="majorBidi" w:eastAsia="Times New Roman" w:hAnsiTheme="majorBidi" w:cstheme="majorBidi"/>
                <w:b/>
                <w:bCs/>
                <w:color w:val="000000"/>
                <w:sz w:val="24"/>
                <w:szCs w:val="24"/>
              </w:rPr>
              <w:t>Cell size</w:t>
            </w:r>
          </w:p>
        </w:tc>
        <w:tc>
          <w:tcPr>
            <w:tcW w:w="0" w:type="auto"/>
            <w:tcMar>
              <w:top w:w="105" w:type="dxa"/>
              <w:left w:w="150" w:type="dxa"/>
              <w:bottom w:w="105" w:type="dxa"/>
              <w:right w:w="150" w:type="dxa"/>
            </w:tcMar>
            <w:hideMark/>
          </w:tcPr>
          <w:p w14:paraId="7D315E83" w14:textId="77777777" w:rsidR="009F39BB" w:rsidRPr="00986B08" w:rsidRDefault="009F39BB" w:rsidP="00471BE8">
            <w:pPr>
              <w:spacing w:after="0" w:line="240" w:lineRule="auto"/>
              <w:jc w:val="center"/>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10-100um</w:t>
            </w:r>
          </w:p>
        </w:tc>
        <w:tc>
          <w:tcPr>
            <w:tcW w:w="0" w:type="auto"/>
            <w:tcMar>
              <w:top w:w="105" w:type="dxa"/>
              <w:left w:w="150" w:type="dxa"/>
              <w:bottom w:w="105" w:type="dxa"/>
              <w:right w:w="150" w:type="dxa"/>
            </w:tcMar>
            <w:hideMark/>
          </w:tcPr>
          <w:p w14:paraId="6A03CA43" w14:textId="77777777" w:rsidR="009F39BB" w:rsidRPr="00986B08" w:rsidRDefault="009F39BB" w:rsidP="00471BE8">
            <w:pPr>
              <w:spacing w:after="0" w:line="240" w:lineRule="auto"/>
              <w:jc w:val="center"/>
              <w:rPr>
                <w:rFonts w:asciiTheme="majorBidi" w:eastAsia="Times New Roman" w:hAnsiTheme="majorBidi" w:cstheme="majorBidi"/>
                <w:color w:val="000000"/>
                <w:sz w:val="24"/>
                <w:szCs w:val="24"/>
              </w:rPr>
            </w:pPr>
            <w:r w:rsidRPr="00986B08">
              <w:rPr>
                <w:rFonts w:asciiTheme="majorBidi" w:eastAsia="Times New Roman" w:hAnsiTheme="majorBidi" w:cstheme="majorBidi"/>
                <w:color w:val="000000"/>
                <w:sz w:val="24"/>
                <w:szCs w:val="24"/>
              </w:rPr>
              <w:t>1-10um</w:t>
            </w:r>
          </w:p>
        </w:tc>
      </w:tr>
    </w:tbl>
    <w:p w14:paraId="5352935E" w14:textId="7C85BE0C" w:rsidR="00D26198" w:rsidRDefault="00D26198" w:rsidP="0001031B">
      <w:pPr>
        <w:spacing w:after="0" w:line="240" w:lineRule="auto"/>
        <w:ind w:firstLine="284"/>
        <w:jc w:val="both"/>
        <w:rPr>
          <w:rFonts w:asciiTheme="majorBidi" w:hAnsiTheme="majorBidi" w:cstheme="majorBidi"/>
          <w:sz w:val="24"/>
          <w:szCs w:val="24"/>
        </w:rPr>
      </w:pPr>
    </w:p>
    <w:p w14:paraId="21EC63CD" w14:textId="77777777" w:rsidR="00D26198" w:rsidRDefault="00D26198" w:rsidP="0001031B">
      <w:pPr>
        <w:spacing w:after="0" w:line="240" w:lineRule="auto"/>
        <w:ind w:firstLine="284"/>
        <w:jc w:val="both"/>
        <w:rPr>
          <w:rFonts w:asciiTheme="majorBidi" w:hAnsiTheme="majorBidi" w:cstheme="majorBidi"/>
          <w:sz w:val="24"/>
          <w:szCs w:val="24"/>
        </w:rPr>
      </w:pPr>
    </w:p>
    <w:p w14:paraId="04BD8379" w14:textId="77777777" w:rsidR="001874A5" w:rsidRPr="00BB7628" w:rsidRDefault="001874A5" w:rsidP="0001031B">
      <w:pPr>
        <w:spacing w:after="0" w:line="240" w:lineRule="auto"/>
        <w:ind w:firstLine="284"/>
        <w:jc w:val="both"/>
        <w:rPr>
          <w:rFonts w:asciiTheme="majorBidi" w:hAnsiTheme="majorBidi" w:cstheme="majorBidi"/>
          <w:color w:val="FF0000"/>
          <w:sz w:val="24"/>
          <w:szCs w:val="24"/>
        </w:rPr>
      </w:pPr>
      <w:r w:rsidRPr="00BB7628">
        <w:rPr>
          <w:rFonts w:asciiTheme="majorBidi" w:hAnsiTheme="majorBidi" w:cstheme="majorBidi"/>
          <w:b/>
          <w:bCs/>
          <w:color w:val="FF0000"/>
          <w:sz w:val="24"/>
          <w:szCs w:val="24"/>
        </w:rPr>
        <w:t xml:space="preserve">**Cell </w:t>
      </w:r>
      <w:r w:rsidR="00922D71" w:rsidRPr="00BB7628">
        <w:rPr>
          <w:rFonts w:asciiTheme="majorBidi" w:hAnsiTheme="majorBidi" w:cstheme="majorBidi"/>
          <w:b/>
          <w:bCs/>
          <w:color w:val="FF0000"/>
          <w:sz w:val="24"/>
          <w:szCs w:val="24"/>
        </w:rPr>
        <w:t>divides</w:t>
      </w:r>
      <w:r w:rsidRPr="00BB7628">
        <w:rPr>
          <w:rFonts w:asciiTheme="majorBidi" w:hAnsiTheme="majorBidi" w:cstheme="majorBidi"/>
          <w:b/>
          <w:bCs/>
          <w:color w:val="FF0000"/>
          <w:sz w:val="24"/>
          <w:szCs w:val="24"/>
        </w:rPr>
        <w:t xml:space="preserve"> by:</w:t>
      </w:r>
      <w:r w:rsidRPr="00BB7628">
        <w:rPr>
          <w:rFonts w:asciiTheme="majorBidi" w:hAnsiTheme="majorBidi" w:cstheme="majorBidi"/>
          <w:color w:val="FF0000"/>
          <w:sz w:val="24"/>
          <w:szCs w:val="24"/>
        </w:rPr>
        <w:t xml:space="preserve"> </w:t>
      </w:r>
      <w:r w:rsidRPr="00BB7628">
        <w:rPr>
          <w:rFonts w:asciiTheme="majorBidi" w:hAnsiTheme="majorBidi" w:cstheme="majorBidi"/>
          <w:b/>
          <w:bCs/>
          <w:color w:val="FF0000"/>
          <w:sz w:val="24"/>
          <w:szCs w:val="24"/>
        </w:rPr>
        <w:t xml:space="preserve">1- </w:t>
      </w:r>
      <w:r w:rsidRPr="00BB7628">
        <w:rPr>
          <w:rFonts w:asciiTheme="majorBidi" w:hAnsiTheme="majorBidi" w:cstheme="majorBidi"/>
          <w:color w:val="FF0000"/>
          <w:sz w:val="24"/>
          <w:szCs w:val="24"/>
        </w:rPr>
        <w:t xml:space="preserve">Karyokinesis     </w:t>
      </w:r>
      <w:r w:rsidRPr="00BB7628">
        <w:rPr>
          <w:rFonts w:asciiTheme="majorBidi" w:hAnsiTheme="majorBidi" w:cstheme="majorBidi"/>
          <w:b/>
          <w:bCs/>
          <w:color w:val="FF0000"/>
          <w:sz w:val="24"/>
          <w:szCs w:val="24"/>
        </w:rPr>
        <w:t>2-</w:t>
      </w:r>
      <w:r w:rsidRPr="00BB7628">
        <w:rPr>
          <w:rFonts w:asciiTheme="majorBidi" w:hAnsiTheme="majorBidi" w:cstheme="majorBidi"/>
          <w:color w:val="FF0000"/>
          <w:sz w:val="24"/>
          <w:szCs w:val="24"/>
        </w:rPr>
        <w:t xml:space="preserve"> Cytokinesis</w:t>
      </w:r>
    </w:p>
    <w:p w14:paraId="75695DD2" w14:textId="77777777" w:rsidR="001874A5" w:rsidRPr="0059256B" w:rsidRDefault="001874A5" w:rsidP="0001031B">
      <w:pPr>
        <w:spacing w:after="0" w:line="240" w:lineRule="auto"/>
        <w:ind w:firstLine="284"/>
        <w:jc w:val="both"/>
        <w:rPr>
          <w:rFonts w:asciiTheme="majorBidi" w:hAnsiTheme="majorBidi" w:cstheme="majorBidi"/>
          <w:sz w:val="24"/>
          <w:szCs w:val="24"/>
        </w:rPr>
      </w:pPr>
      <w:r w:rsidRPr="0059256B">
        <w:rPr>
          <w:rFonts w:asciiTheme="majorBidi" w:hAnsiTheme="majorBidi" w:cstheme="majorBidi"/>
          <w:b/>
          <w:bCs/>
          <w:sz w:val="24"/>
          <w:szCs w:val="24"/>
        </w:rPr>
        <w:t>Plant body contains;</w:t>
      </w:r>
      <w:r w:rsidRPr="0059256B">
        <w:rPr>
          <w:rFonts w:asciiTheme="majorBidi" w:hAnsiTheme="majorBidi" w:cstheme="majorBidi"/>
          <w:sz w:val="24"/>
          <w:szCs w:val="24"/>
        </w:rPr>
        <w:t xml:space="preserve"> 1- roots    2- stems    3- leaves</w:t>
      </w:r>
    </w:p>
    <w:p w14:paraId="66412936" w14:textId="77777777" w:rsidR="001874A5" w:rsidRPr="0059256B" w:rsidRDefault="001874A5" w:rsidP="0001031B">
      <w:pPr>
        <w:spacing w:after="0" w:line="240" w:lineRule="auto"/>
        <w:ind w:firstLine="284"/>
        <w:jc w:val="both"/>
        <w:rPr>
          <w:rFonts w:asciiTheme="majorBidi" w:hAnsiTheme="majorBidi" w:cstheme="majorBidi"/>
          <w:sz w:val="24"/>
          <w:szCs w:val="24"/>
        </w:rPr>
      </w:pPr>
      <w:r w:rsidRPr="0059256B">
        <w:rPr>
          <w:rFonts w:asciiTheme="majorBidi" w:hAnsiTheme="majorBidi" w:cstheme="majorBidi"/>
          <w:b/>
          <w:bCs/>
          <w:sz w:val="24"/>
          <w:szCs w:val="24"/>
        </w:rPr>
        <w:t>The function of roots:</w:t>
      </w:r>
      <w:r w:rsidRPr="0059256B">
        <w:rPr>
          <w:rFonts w:asciiTheme="majorBidi" w:hAnsiTheme="majorBidi" w:cstheme="majorBidi"/>
          <w:sz w:val="24"/>
          <w:szCs w:val="24"/>
        </w:rPr>
        <w:t xml:space="preserve">  1-anchor plants into the ground.</w:t>
      </w:r>
    </w:p>
    <w:p w14:paraId="6CD6FA6B" w14:textId="77777777" w:rsidR="001874A5" w:rsidRPr="0059256B" w:rsidRDefault="001874A5" w:rsidP="0001031B">
      <w:pPr>
        <w:spacing w:after="0" w:line="240" w:lineRule="auto"/>
        <w:ind w:firstLine="284"/>
        <w:jc w:val="both"/>
        <w:rPr>
          <w:rFonts w:asciiTheme="majorBidi" w:hAnsiTheme="majorBidi" w:cstheme="majorBidi"/>
          <w:sz w:val="24"/>
          <w:szCs w:val="24"/>
        </w:rPr>
      </w:pPr>
      <w:r w:rsidRPr="0059256B">
        <w:rPr>
          <w:rFonts w:asciiTheme="majorBidi" w:hAnsiTheme="majorBidi" w:cstheme="majorBidi"/>
          <w:sz w:val="24"/>
          <w:szCs w:val="24"/>
        </w:rPr>
        <w:lastRenderedPageBreak/>
        <w:t xml:space="preserve">    2- gather water and mineral nutrients from soil.</w:t>
      </w:r>
    </w:p>
    <w:p w14:paraId="0E51DA1A" w14:textId="77777777" w:rsidR="001874A5" w:rsidRPr="0059256B" w:rsidRDefault="001874A5" w:rsidP="0001031B">
      <w:pPr>
        <w:spacing w:after="0" w:line="240" w:lineRule="auto"/>
        <w:ind w:firstLine="284"/>
        <w:jc w:val="both"/>
        <w:rPr>
          <w:rFonts w:asciiTheme="majorBidi" w:hAnsiTheme="majorBidi" w:cstheme="majorBidi"/>
          <w:sz w:val="24"/>
          <w:szCs w:val="24"/>
        </w:rPr>
      </w:pPr>
      <w:r w:rsidRPr="0059256B">
        <w:rPr>
          <w:rFonts w:asciiTheme="majorBidi" w:hAnsiTheme="majorBidi" w:cstheme="majorBidi"/>
          <w:sz w:val="24"/>
          <w:szCs w:val="24"/>
        </w:rPr>
        <w:t xml:space="preserve">    3- produce hormones.</w:t>
      </w:r>
    </w:p>
    <w:p w14:paraId="7528DB67" w14:textId="77777777" w:rsidR="001874A5" w:rsidRPr="0059256B" w:rsidRDefault="001874A5" w:rsidP="0001031B">
      <w:pPr>
        <w:spacing w:after="0" w:line="240" w:lineRule="auto"/>
        <w:ind w:firstLine="284"/>
        <w:jc w:val="both"/>
        <w:rPr>
          <w:rFonts w:asciiTheme="majorBidi" w:hAnsiTheme="majorBidi" w:cstheme="majorBidi"/>
          <w:sz w:val="24"/>
          <w:szCs w:val="24"/>
        </w:rPr>
      </w:pPr>
      <w:r w:rsidRPr="0059256B">
        <w:rPr>
          <w:rFonts w:asciiTheme="majorBidi" w:hAnsiTheme="majorBidi" w:cstheme="majorBidi"/>
          <w:sz w:val="24"/>
          <w:szCs w:val="24"/>
        </w:rPr>
        <w:t>**fleshy roots (</w:t>
      </w:r>
      <w:proofErr w:type="spellStart"/>
      <w:r w:rsidRPr="0059256B">
        <w:rPr>
          <w:rFonts w:asciiTheme="majorBidi" w:hAnsiTheme="majorBidi" w:cstheme="majorBidi"/>
          <w:sz w:val="24"/>
          <w:szCs w:val="24"/>
        </w:rPr>
        <w:t>caroot</w:t>
      </w:r>
      <w:proofErr w:type="spellEnd"/>
      <w:r w:rsidRPr="0059256B">
        <w:rPr>
          <w:rFonts w:asciiTheme="majorBidi" w:hAnsiTheme="majorBidi" w:cstheme="majorBidi"/>
          <w:sz w:val="24"/>
          <w:szCs w:val="24"/>
        </w:rPr>
        <w:t>, beets) store carbohydrates</w:t>
      </w:r>
    </w:p>
    <w:p w14:paraId="3B75F4F5" w14:textId="77777777" w:rsidR="001874A5" w:rsidRPr="0059256B" w:rsidRDefault="001874A5" w:rsidP="0001031B">
      <w:pPr>
        <w:spacing w:after="0" w:line="240" w:lineRule="auto"/>
        <w:ind w:firstLine="284"/>
        <w:jc w:val="both"/>
        <w:rPr>
          <w:rFonts w:asciiTheme="majorBidi" w:hAnsiTheme="majorBidi" w:cstheme="majorBidi"/>
          <w:sz w:val="24"/>
          <w:szCs w:val="24"/>
        </w:rPr>
      </w:pPr>
      <w:r w:rsidRPr="0059256B">
        <w:rPr>
          <w:rFonts w:asciiTheme="majorBidi" w:hAnsiTheme="majorBidi" w:cstheme="majorBidi"/>
          <w:b/>
          <w:bCs/>
          <w:sz w:val="24"/>
          <w:szCs w:val="24"/>
        </w:rPr>
        <w:t xml:space="preserve">Function of </w:t>
      </w:r>
      <w:proofErr w:type="gramStart"/>
      <w:r w:rsidRPr="0059256B">
        <w:rPr>
          <w:rFonts w:asciiTheme="majorBidi" w:hAnsiTheme="majorBidi" w:cstheme="majorBidi"/>
          <w:b/>
          <w:bCs/>
          <w:sz w:val="24"/>
          <w:szCs w:val="24"/>
        </w:rPr>
        <w:t>stems :</w:t>
      </w:r>
      <w:proofErr w:type="gramEnd"/>
      <w:r w:rsidRPr="0059256B">
        <w:rPr>
          <w:rFonts w:asciiTheme="majorBidi" w:hAnsiTheme="majorBidi" w:cstheme="majorBidi"/>
          <w:sz w:val="24"/>
          <w:szCs w:val="24"/>
        </w:rPr>
        <w:t xml:space="preserve"> 1- provide support to the leaves.</w:t>
      </w:r>
    </w:p>
    <w:p w14:paraId="37431C44" w14:textId="77777777" w:rsidR="001874A5" w:rsidRPr="0059256B" w:rsidRDefault="001874A5" w:rsidP="0001031B">
      <w:pPr>
        <w:spacing w:after="0" w:line="240" w:lineRule="auto"/>
        <w:ind w:firstLine="284"/>
        <w:jc w:val="both"/>
        <w:rPr>
          <w:rFonts w:asciiTheme="majorBidi" w:hAnsiTheme="majorBidi" w:cstheme="majorBidi"/>
          <w:sz w:val="24"/>
          <w:szCs w:val="24"/>
        </w:rPr>
      </w:pPr>
      <w:r w:rsidRPr="0059256B">
        <w:rPr>
          <w:rFonts w:asciiTheme="majorBidi" w:hAnsiTheme="majorBidi" w:cstheme="majorBidi"/>
          <w:sz w:val="24"/>
          <w:szCs w:val="24"/>
        </w:rPr>
        <w:t xml:space="preserve">                                   2- store nutrients.</w:t>
      </w:r>
    </w:p>
    <w:p w14:paraId="24A03E90" w14:textId="77777777" w:rsidR="001874A5" w:rsidRPr="0059256B" w:rsidRDefault="001874A5" w:rsidP="0001031B">
      <w:pPr>
        <w:spacing w:after="0" w:line="240" w:lineRule="auto"/>
        <w:ind w:firstLine="284"/>
        <w:jc w:val="both"/>
        <w:rPr>
          <w:rFonts w:asciiTheme="majorBidi" w:hAnsiTheme="majorBidi" w:cstheme="majorBidi"/>
          <w:sz w:val="24"/>
          <w:szCs w:val="24"/>
        </w:rPr>
      </w:pPr>
      <w:r w:rsidRPr="0059256B">
        <w:rPr>
          <w:rFonts w:asciiTheme="majorBidi" w:hAnsiTheme="majorBidi" w:cstheme="majorBidi"/>
          <w:b/>
          <w:bCs/>
          <w:sz w:val="24"/>
          <w:szCs w:val="24"/>
        </w:rPr>
        <w:t>Function of leaves:</w:t>
      </w:r>
      <w:r w:rsidRPr="0059256B">
        <w:rPr>
          <w:rFonts w:asciiTheme="majorBidi" w:hAnsiTheme="majorBidi" w:cstheme="majorBidi"/>
          <w:sz w:val="24"/>
          <w:szCs w:val="24"/>
        </w:rPr>
        <w:t xml:space="preserve">    gather sunlight and begin photosynthesis.</w:t>
      </w:r>
    </w:p>
    <w:p w14:paraId="328CD655" w14:textId="77777777" w:rsidR="001874A5" w:rsidRPr="0059256B" w:rsidRDefault="001874A5" w:rsidP="0001031B">
      <w:pPr>
        <w:spacing w:after="0" w:line="240" w:lineRule="auto"/>
        <w:ind w:firstLine="284"/>
        <w:jc w:val="both"/>
        <w:rPr>
          <w:rFonts w:asciiTheme="majorBidi" w:hAnsiTheme="majorBidi" w:cstheme="majorBidi"/>
          <w:sz w:val="24"/>
          <w:szCs w:val="24"/>
        </w:rPr>
      </w:pPr>
      <w:r w:rsidRPr="0059256B">
        <w:rPr>
          <w:rFonts w:asciiTheme="majorBidi" w:hAnsiTheme="majorBidi" w:cstheme="majorBidi"/>
          <w:sz w:val="24"/>
          <w:szCs w:val="24"/>
        </w:rPr>
        <w:t>***large green- flat-flexible leaves = foliage leaves</w:t>
      </w:r>
    </w:p>
    <w:p w14:paraId="6007414F" w14:textId="77777777" w:rsidR="001874A5" w:rsidRPr="0059256B" w:rsidRDefault="001874A5" w:rsidP="0001031B">
      <w:pPr>
        <w:spacing w:after="0" w:line="240" w:lineRule="auto"/>
        <w:ind w:firstLine="284"/>
        <w:jc w:val="both"/>
        <w:rPr>
          <w:rFonts w:asciiTheme="majorBidi" w:hAnsiTheme="majorBidi" w:cstheme="majorBidi"/>
          <w:sz w:val="24"/>
          <w:szCs w:val="24"/>
        </w:rPr>
      </w:pPr>
      <w:r w:rsidRPr="0059256B">
        <w:rPr>
          <w:rFonts w:asciiTheme="majorBidi" w:hAnsiTheme="majorBidi" w:cstheme="majorBidi"/>
          <w:b/>
          <w:bCs/>
          <w:sz w:val="24"/>
          <w:szCs w:val="24"/>
        </w:rPr>
        <w:t>Gymnosperm:</w:t>
      </w:r>
      <w:r w:rsidRPr="0059256B">
        <w:rPr>
          <w:rFonts w:asciiTheme="majorBidi" w:hAnsiTheme="majorBidi" w:cstheme="majorBidi"/>
          <w:sz w:val="24"/>
          <w:szCs w:val="24"/>
        </w:rPr>
        <w:t xml:space="preserve"> are seed producing plants which have open seeds, such as Conifers, </w:t>
      </w:r>
      <w:proofErr w:type="gramStart"/>
      <w:r w:rsidRPr="0059256B">
        <w:rPr>
          <w:rFonts w:asciiTheme="majorBidi" w:hAnsiTheme="majorBidi" w:cstheme="majorBidi"/>
          <w:sz w:val="24"/>
          <w:szCs w:val="24"/>
        </w:rPr>
        <w:t>Cycads ,</w:t>
      </w:r>
      <w:proofErr w:type="gramEnd"/>
      <w:r w:rsidRPr="0059256B">
        <w:rPr>
          <w:rFonts w:asciiTheme="majorBidi" w:hAnsiTheme="majorBidi" w:cstheme="majorBidi"/>
          <w:sz w:val="24"/>
          <w:szCs w:val="24"/>
        </w:rPr>
        <w:t xml:space="preserve"> Ginkgo, </w:t>
      </w:r>
      <w:proofErr w:type="spellStart"/>
      <w:r w:rsidRPr="0059256B">
        <w:rPr>
          <w:rFonts w:asciiTheme="majorBidi" w:hAnsiTheme="majorBidi" w:cstheme="majorBidi"/>
          <w:sz w:val="24"/>
          <w:szCs w:val="24"/>
        </w:rPr>
        <w:t>Gnetophyta</w:t>
      </w:r>
      <w:proofErr w:type="spellEnd"/>
      <w:r w:rsidRPr="0059256B">
        <w:rPr>
          <w:rFonts w:asciiTheme="majorBidi" w:hAnsiTheme="majorBidi" w:cstheme="majorBidi"/>
          <w:sz w:val="24"/>
          <w:szCs w:val="24"/>
        </w:rPr>
        <w:t>.</w:t>
      </w:r>
    </w:p>
    <w:p w14:paraId="11616A04" w14:textId="77777777" w:rsidR="001874A5" w:rsidRPr="0059256B" w:rsidRDefault="001874A5" w:rsidP="0001031B">
      <w:pPr>
        <w:spacing w:after="0" w:line="240" w:lineRule="auto"/>
        <w:ind w:firstLine="284"/>
        <w:jc w:val="both"/>
        <w:rPr>
          <w:rFonts w:asciiTheme="majorBidi" w:hAnsiTheme="majorBidi" w:cstheme="majorBidi"/>
          <w:sz w:val="24"/>
          <w:szCs w:val="24"/>
        </w:rPr>
      </w:pPr>
      <w:r w:rsidRPr="0059256B">
        <w:rPr>
          <w:rFonts w:asciiTheme="majorBidi" w:hAnsiTheme="majorBidi" w:cstheme="majorBidi"/>
          <w:b/>
          <w:bCs/>
          <w:sz w:val="24"/>
          <w:szCs w:val="24"/>
        </w:rPr>
        <w:t>Angiosperm:</w:t>
      </w:r>
      <w:r w:rsidRPr="0059256B">
        <w:rPr>
          <w:rFonts w:asciiTheme="majorBidi" w:hAnsiTheme="majorBidi" w:cstheme="majorBidi"/>
          <w:sz w:val="24"/>
          <w:szCs w:val="24"/>
        </w:rPr>
        <w:t xml:space="preserve"> are seed –producing plants that produce </w:t>
      </w:r>
      <w:proofErr w:type="gramStart"/>
      <w:r w:rsidRPr="0059256B">
        <w:rPr>
          <w:rFonts w:asciiTheme="majorBidi" w:hAnsiTheme="majorBidi" w:cstheme="majorBidi"/>
          <w:sz w:val="24"/>
          <w:szCs w:val="24"/>
        </w:rPr>
        <w:t>flowers ,</w:t>
      </w:r>
      <w:proofErr w:type="gramEnd"/>
      <w:r w:rsidRPr="0059256B">
        <w:rPr>
          <w:rFonts w:asciiTheme="majorBidi" w:hAnsiTheme="majorBidi" w:cstheme="majorBidi"/>
          <w:sz w:val="24"/>
          <w:szCs w:val="24"/>
        </w:rPr>
        <w:t xml:space="preserve"> having enclosed seeds.</w:t>
      </w:r>
    </w:p>
    <w:p w14:paraId="612CC7A9" w14:textId="77777777" w:rsidR="001874A5" w:rsidRPr="0059256B" w:rsidRDefault="001874A5" w:rsidP="0001031B">
      <w:pPr>
        <w:spacing w:after="0" w:line="240" w:lineRule="auto"/>
        <w:ind w:firstLine="284"/>
        <w:jc w:val="both"/>
        <w:rPr>
          <w:rFonts w:asciiTheme="majorBidi" w:hAnsiTheme="majorBidi" w:cstheme="majorBidi"/>
          <w:sz w:val="24"/>
          <w:szCs w:val="24"/>
        </w:rPr>
      </w:pPr>
      <w:r w:rsidRPr="0059256B">
        <w:rPr>
          <w:rFonts w:asciiTheme="majorBidi" w:hAnsiTheme="majorBidi" w:cstheme="majorBidi"/>
          <w:b/>
          <w:bCs/>
          <w:sz w:val="24"/>
          <w:szCs w:val="24"/>
        </w:rPr>
        <w:t>**</w:t>
      </w:r>
      <w:r w:rsidRPr="0059256B">
        <w:rPr>
          <w:rFonts w:asciiTheme="majorBidi" w:hAnsiTheme="majorBidi" w:cstheme="majorBidi"/>
          <w:sz w:val="24"/>
          <w:szCs w:val="24"/>
        </w:rPr>
        <w:t>some of Gymnosperms is the ancestor of Angiosperms.</w:t>
      </w:r>
    </w:p>
    <w:p w14:paraId="0DF47EAE" w14:textId="77777777" w:rsidR="001874A5" w:rsidRPr="0059256B" w:rsidRDefault="001874A5" w:rsidP="0001031B">
      <w:pPr>
        <w:spacing w:after="0" w:line="240" w:lineRule="auto"/>
        <w:ind w:firstLine="284"/>
        <w:jc w:val="both"/>
        <w:rPr>
          <w:rFonts w:asciiTheme="majorBidi" w:hAnsiTheme="majorBidi" w:cstheme="majorBidi"/>
          <w:sz w:val="24"/>
          <w:szCs w:val="24"/>
        </w:rPr>
      </w:pPr>
      <w:r w:rsidRPr="0059256B">
        <w:rPr>
          <w:rFonts w:asciiTheme="majorBidi" w:hAnsiTheme="majorBidi" w:cstheme="majorBidi"/>
          <w:b/>
          <w:bCs/>
          <w:sz w:val="24"/>
          <w:szCs w:val="24"/>
        </w:rPr>
        <w:t>Woody plants:</w:t>
      </w:r>
      <w:r w:rsidRPr="0059256B">
        <w:rPr>
          <w:rFonts w:asciiTheme="majorBidi" w:hAnsiTheme="majorBidi" w:cstheme="majorBidi"/>
          <w:sz w:val="24"/>
          <w:szCs w:val="24"/>
        </w:rPr>
        <w:t xml:space="preserve"> undergo secondary growth resulting into additional types of tissues </w:t>
      </w:r>
      <w:proofErr w:type="gramStart"/>
      <w:r w:rsidRPr="0059256B">
        <w:rPr>
          <w:rFonts w:asciiTheme="majorBidi" w:hAnsiTheme="majorBidi" w:cstheme="majorBidi"/>
          <w:sz w:val="24"/>
          <w:szCs w:val="24"/>
        </w:rPr>
        <w:t>wood( secondary</w:t>
      </w:r>
      <w:proofErr w:type="gramEnd"/>
      <w:r w:rsidRPr="0059256B">
        <w:rPr>
          <w:rFonts w:asciiTheme="majorBidi" w:hAnsiTheme="majorBidi" w:cstheme="majorBidi"/>
          <w:sz w:val="24"/>
          <w:szCs w:val="24"/>
        </w:rPr>
        <w:t xml:space="preserve"> xylem) and bark ( secondary phloem and cork).</w:t>
      </w:r>
    </w:p>
    <w:p w14:paraId="77AC9C58" w14:textId="77777777" w:rsidR="001874A5" w:rsidRPr="0059256B" w:rsidRDefault="001874A5" w:rsidP="0001031B">
      <w:pPr>
        <w:spacing w:after="0" w:line="240" w:lineRule="auto"/>
        <w:ind w:firstLine="284"/>
        <w:jc w:val="both"/>
        <w:rPr>
          <w:rFonts w:asciiTheme="majorBidi" w:hAnsiTheme="majorBidi" w:cstheme="majorBidi"/>
          <w:sz w:val="24"/>
          <w:szCs w:val="24"/>
        </w:rPr>
      </w:pPr>
    </w:p>
    <w:p w14:paraId="33F6D295" w14:textId="77777777" w:rsidR="001874A5" w:rsidRPr="00017BBE" w:rsidRDefault="001874A5" w:rsidP="0001031B">
      <w:pPr>
        <w:spacing w:after="0" w:line="240" w:lineRule="auto"/>
        <w:ind w:firstLine="284"/>
        <w:jc w:val="center"/>
        <w:rPr>
          <w:rFonts w:asciiTheme="majorBidi" w:hAnsiTheme="majorBidi" w:cstheme="majorBidi"/>
          <w:b/>
          <w:bCs/>
          <w:sz w:val="32"/>
          <w:szCs w:val="32"/>
        </w:rPr>
      </w:pPr>
      <w:r w:rsidRPr="00017BBE">
        <w:rPr>
          <w:rFonts w:asciiTheme="majorBidi" w:hAnsiTheme="majorBidi" w:cstheme="majorBidi"/>
          <w:b/>
          <w:bCs/>
          <w:sz w:val="32"/>
          <w:szCs w:val="32"/>
        </w:rPr>
        <w:t>Plant cell structure:</w:t>
      </w:r>
    </w:p>
    <w:p w14:paraId="1EF9664A" w14:textId="77777777" w:rsidR="001874A5" w:rsidRPr="0059256B" w:rsidRDefault="001874A5" w:rsidP="0001031B">
      <w:pPr>
        <w:pStyle w:val="ListParagraph"/>
        <w:numPr>
          <w:ilvl w:val="0"/>
          <w:numId w:val="1"/>
        </w:numPr>
        <w:spacing w:after="0" w:line="240" w:lineRule="auto"/>
        <w:ind w:left="426" w:hanging="284"/>
        <w:jc w:val="both"/>
        <w:rPr>
          <w:rFonts w:asciiTheme="majorBidi" w:hAnsiTheme="majorBidi" w:cstheme="majorBidi"/>
          <w:sz w:val="24"/>
          <w:szCs w:val="24"/>
        </w:rPr>
      </w:pPr>
      <w:r w:rsidRPr="0059256B">
        <w:rPr>
          <w:rFonts w:asciiTheme="majorBidi" w:hAnsiTheme="majorBidi" w:cstheme="majorBidi"/>
          <w:sz w:val="24"/>
          <w:szCs w:val="24"/>
        </w:rPr>
        <w:t xml:space="preserve">All plant cell </w:t>
      </w:r>
      <w:proofErr w:type="gramStart"/>
      <w:r w:rsidRPr="0059256B">
        <w:rPr>
          <w:rFonts w:asciiTheme="majorBidi" w:hAnsiTheme="majorBidi" w:cstheme="majorBidi"/>
          <w:sz w:val="24"/>
          <w:szCs w:val="24"/>
        </w:rPr>
        <w:t>have</w:t>
      </w:r>
      <w:proofErr w:type="gramEnd"/>
      <w:r w:rsidRPr="0059256B">
        <w:rPr>
          <w:rFonts w:asciiTheme="majorBidi" w:hAnsiTheme="majorBidi" w:cstheme="majorBidi"/>
          <w:sz w:val="24"/>
          <w:szCs w:val="24"/>
        </w:rPr>
        <w:t xml:space="preserve"> a cell wall surrounding the </w:t>
      </w:r>
      <w:r w:rsidRPr="0059256B">
        <w:rPr>
          <w:rFonts w:asciiTheme="majorBidi" w:hAnsiTheme="majorBidi" w:cstheme="majorBidi"/>
          <w:b/>
          <w:bCs/>
          <w:sz w:val="24"/>
          <w:szCs w:val="24"/>
        </w:rPr>
        <w:t>protoplasm</w:t>
      </w:r>
      <w:r w:rsidRPr="0059256B">
        <w:rPr>
          <w:rFonts w:asciiTheme="majorBidi" w:hAnsiTheme="majorBidi" w:cstheme="majorBidi"/>
          <w:sz w:val="24"/>
          <w:szCs w:val="24"/>
        </w:rPr>
        <w:t>.</w:t>
      </w:r>
    </w:p>
    <w:p w14:paraId="60D5D549" w14:textId="77777777" w:rsidR="001874A5" w:rsidRPr="0059256B" w:rsidRDefault="001874A5" w:rsidP="0001031B">
      <w:pPr>
        <w:pStyle w:val="ListParagraph"/>
        <w:numPr>
          <w:ilvl w:val="0"/>
          <w:numId w:val="1"/>
        </w:numPr>
        <w:spacing w:after="0" w:line="240" w:lineRule="auto"/>
        <w:ind w:left="426" w:hanging="284"/>
        <w:jc w:val="both"/>
        <w:rPr>
          <w:rFonts w:asciiTheme="majorBidi" w:hAnsiTheme="majorBidi" w:cstheme="majorBidi"/>
          <w:b/>
          <w:bCs/>
          <w:sz w:val="24"/>
          <w:szCs w:val="24"/>
        </w:rPr>
      </w:pPr>
      <w:r w:rsidRPr="0059256B">
        <w:rPr>
          <w:rFonts w:asciiTheme="majorBidi" w:hAnsiTheme="majorBidi" w:cstheme="majorBidi"/>
          <w:sz w:val="24"/>
          <w:szCs w:val="24"/>
        </w:rPr>
        <w:t xml:space="preserve">All living component in the cell are bounded by a membrane called the </w:t>
      </w:r>
      <w:r w:rsidRPr="0059256B">
        <w:rPr>
          <w:rFonts w:asciiTheme="majorBidi" w:hAnsiTheme="majorBidi" w:cstheme="majorBidi"/>
          <w:b/>
          <w:bCs/>
          <w:sz w:val="24"/>
          <w:szCs w:val="24"/>
        </w:rPr>
        <w:t>plasma membrane.</w:t>
      </w:r>
    </w:p>
    <w:p w14:paraId="06643866" w14:textId="77777777" w:rsidR="001874A5" w:rsidRPr="0059256B" w:rsidRDefault="001874A5" w:rsidP="0001031B">
      <w:pPr>
        <w:pStyle w:val="ListParagraph"/>
        <w:numPr>
          <w:ilvl w:val="0"/>
          <w:numId w:val="1"/>
        </w:numPr>
        <w:spacing w:after="0" w:line="240" w:lineRule="auto"/>
        <w:ind w:left="426" w:hanging="284"/>
        <w:jc w:val="both"/>
        <w:rPr>
          <w:rFonts w:asciiTheme="majorBidi" w:hAnsiTheme="majorBidi" w:cstheme="majorBidi"/>
          <w:b/>
          <w:bCs/>
          <w:sz w:val="24"/>
          <w:szCs w:val="24"/>
        </w:rPr>
      </w:pPr>
      <w:r w:rsidRPr="0059256B">
        <w:rPr>
          <w:rFonts w:asciiTheme="majorBidi" w:hAnsiTheme="majorBidi" w:cstheme="majorBidi"/>
          <w:b/>
          <w:bCs/>
          <w:sz w:val="24"/>
          <w:szCs w:val="24"/>
        </w:rPr>
        <w:t xml:space="preserve">Cytosol: </w:t>
      </w:r>
      <w:r w:rsidRPr="0059256B">
        <w:rPr>
          <w:rFonts w:asciiTheme="majorBidi" w:hAnsiTheme="majorBidi" w:cstheme="majorBidi"/>
          <w:sz w:val="24"/>
          <w:szCs w:val="24"/>
        </w:rPr>
        <w:t>is a soup like fluid in which various bodies called organelles dispersed.</w:t>
      </w:r>
    </w:p>
    <w:p w14:paraId="4DD46397" w14:textId="77777777" w:rsidR="001874A5" w:rsidRPr="0059256B" w:rsidRDefault="001874A5" w:rsidP="0001031B">
      <w:pPr>
        <w:pStyle w:val="ListParagraph"/>
        <w:numPr>
          <w:ilvl w:val="0"/>
          <w:numId w:val="1"/>
        </w:numPr>
        <w:spacing w:after="0" w:line="240" w:lineRule="auto"/>
        <w:ind w:left="426" w:hanging="284"/>
        <w:jc w:val="both"/>
        <w:rPr>
          <w:rFonts w:asciiTheme="majorBidi" w:hAnsiTheme="majorBidi" w:cstheme="majorBidi"/>
          <w:b/>
          <w:bCs/>
          <w:sz w:val="24"/>
          <w:szCs w:val="24"/>
        </w:rPr>
      </w:pPr>
      <w:proofErr w:type="gramStart"/>
      <w:r w:rsidRPr="0059256B">
        <w:rPr>
          <w:rFonts w:asciiTheme="majorBidi" w:hAnsiTheme="majorBidi" w:cstheme="majorBidi"/>
          <w:b/>
          <w:bCs/>
          <w:sz w:val="24"/>
          <w:szCs w:val="24"/>
        </w:rPr>
        <w:t>Cytoplasm :</w:t>
      </w:r>
      <w:proofErr w:type="gramEnd"/>
      <w:r w:rsidRPr="0059256B">
        <w:rPr>
          <w:rFonts w:asciiTheme="majorBidi" w:hAnsiTheme="majorBidi" w:cstheme="majorBidi"/>
          <w:sz w:val="24"/>
          <w:szCs w:val="24"/>
        </w:rPr>
        <w:t xml:space="preserve"> all cellular components between the plasma membrane and nucleus.</w:t>
      </w:r>
    </w:p>
    <w:p w14:paraId="67FD7D15" w14:textId="77777777" w:rsidR="001874A5" w:rsidRPr="0059256B" w:rsidRDefault="001874A5" w:rsidP="0001031B">
      <w:pPr>
        <w:pStyle w:val="ListParagraph"/>
        <w:numPr>
          <w:ilvl w:val="0"/>
          <w:numId w:val="1"/>
        </w:numPr>
        <w:spacing w:after="0" w:line="240" w:lineRule="auto"/>
        <w:ind w:left="426" w:hanging="284"/>
        <w:jc w:val="both"/>
        <w:rPr>
          <w:rFonts w:asciiTheme="majorBidi" w:hAnsiTheme="majorBidi" w:cstheme="majorBidi"/>
          <w:b/>
          <w:bCs/>
          <w:sz w:val="24"/>
          <w:szCs w:val="24"/>
        </w:rPr>
      </w:pPr>
      <w:r w:rsidRPr="0059256B">
        <w:rPr>
          <w:rFonts w:asciiTheme="majorBidi" w:hAnsiTheme="majorBidi" w:cstheme="majorBidi"/>
          <w:sz w:val="24"/>
          <w:szCs w:val="24"/>
          <w:u w:val="single"/>
        </w:rPr>
        <w:t>Most</w:t>
      </w:r>
      <w:r w:rsidRPr="0059256B">
        <w:rPr>
          <w:rFonts w:asciiTheme="majorBidi" w:hAnsiTheme="majorBidi" w:cstheme="majorBidi"/>
          <w:sz w:val="24"/>
          <w:szCs w:val="24"/>
        </w:rPr>
        <w:t xml:space="preserve"> organelles are surrounded by a membrane.</w:t>
      </w:r>
    </w:p>
    <w:p w14:paraId="02B477AF" w14:textId="77777777" w:rsidR="001874A5" w:rsidRPr="0059256B" w:rsidRDefault="001874A5" w:rsidP="0001031B">
      <w:pPr>
        <w:pStyle w:val="ListParagraph"/>
        <w:numPr>
          <w:ilvl w:val="0"/>
          <w:numId w:val="1"/>
        </w:numPr>
        <w:spacing w:after="0" w:line="240" w:lineRule="auto"/>
        <w:ind w:left="426" w:hanging="284"/>
        <w:jc w:val="both"/>
        <w:rPr>
          <w:rFonts w:asciiTheme="majorBidi" w:hAnsiTheme="majorBidi" w:cstheme="majorBidi"/>
          <w:b/>
          <w:bCs/>
          <w:sz w:val="24"/>
          <w:szCs w:val="24"/>
        </w:rPr>
      </w:pPr>
      <w:r w:rsidRPr="0059256B">
        <w:rPr>
          <w:rFonts w:asciiTheme="majorBidi" w:hAnsiTheme="majorBidi" w:cstheme="majorBidi"/>
          <w:sz w:val="24"/>
          <w:szCs w:val="24"/>
          <w:u w:val="single"/>
        </w:rPr>
        <w:t xml:space="preserve">Most </w:t>
      </w:r>
      <w:r w:rsidRPr="0059256B">
        <w:rPr>
          <w:rFonts w:asciiTheme="majorBidi" w:hAnsiTheme="majorBidi" w:cstheme="majorBidi"/>
          <w:sz w:val="24"/>
          <w:szCs w:val="24"/>
        </w:rPr>
        <w:t>plant cells are tiny and can-not seen by eyes.</w:t>
      </w:r>
    </w:p>
    <w:p w14:paraId="60601B03" w14:textId="77777777" w:rsidR="001874A5" w:rsidRPr="0059256B" w:rsidRDefault="001874A5" w:rsidP="0001031B">
      <w:pPr>
        <w:pStyle w:val="ListParagraph"/>
        <w:numPr>
          <w:ilvl w:val="0"/>
          <w:numId w:val="1"/>
        </w:numPr>
        <w:spacing w:after="0" w:line="240" w:lineRule="auto"/>
        <w:ind w:left="426" w:hanging="284"/>
        <w:jc w:val="both"/>
        <w:rPr>
          <w:rFonts w:asciiTheme="majorBidi" w:hAnsiTheme="majorBidi" w:cstheme="majorBidi"/>
          <w:sz w:val="24"/>
          <w:szCs w:val="24"/>
        </w:rPr>
      </w:pPr>
      <w:r w:rsidRPr="0059256B">
        <w:rPr>
          <w:rFonts w:asciiTheme="majorBidi" w:hAnsiTheme="majorBidi" w:cstheme="majorBidi"/>
          <w:sz w:val="24"/>
          <w:szCs w:val="24"/>
        </w:rPr>
        <w:t xml:space="preserve">Cells in higher plants vary in </w:t>
      </w:r>
      <w:r w:rsidR="00640EFA" w:rsidRPr="0059256B">
        <w:rPr>
          <w:rFonts w:asciiTheme="majorBidi" w:hAnsiTheme="majorBidi" w:cstheme="majorBidi"/>
          <w:sz w:val="24"/>
          <w:szCs w:val="24"/>
        </w:rPr>
        <w:t>length</w:t>
      </w:r>
      <w:r w:rsidRPr="0059256B">
        <w:rPr>
          <w:rFonts w:asciiTheme="majorBidi" w:hAnsiTheme="majorBidi" w:cstheme="majorBidi"/>
          <w:sz w:val="24"/>
          <w:szCs w:val="24"/>
        </w:rPr>
        <w:t xml:space="preserve"> between 10- 100 micrometers. </w:t>
      </w:r>
    </w:p>
    <w:p w14:paraId="61F922E6" w14:textId="77777777" w:rsidR="001874A5" w:rsidRPr="0059256B" w:rsidRDefault="001874A5" w:rsidP="0001031B">
      <w:pPr>
        <w:pStyle w:val="ListParagraph"/>
        <w:numPr>
          <w:ilvl w:val="0"/>
          <w:numId w:val="1"/>
        </w:numPr>
        <w:spacing w:after="0" w:line="240" w:lineRule="auto"/>
        <w:ind w:left="426" w:hanging="284"/>
        <w:jc w:val="both"/>
        <w:rPr>
          <w:rFonts w:asciiTheme="majorBidi" w:hAnsiTheme="majorBidi" w:cstheme="majorBidi"/>
          <w:sz w:val="24"/>
          <w:szCs w:val="24"/>
        </w:rPr>
      </w:pPr>
      <w:r w:rsidRPr="0059256B">
        <w:rPr>
          <w:rFonts w:asciiTheme="majorBidi" w:hAnsiTheme="majorBidi" w:cstheme="majorBidi"/>
          <w:sz w:val="24"/>
          <w:szCs w:val="24"/>
        </w:rPr>
        <w:t>Some cells of green alga (</w:t>
      </w:r>
      <w:proofErr w:type="gramStart"/>
      <w:r w:rsidRPr="0059256B">
        <w:rPr>
          <w:rFonts w:asciiTheme="majorBidi" w:hAnsiTheme="majorBidi" w:cstheme="majorBidi"/>
          <w:sz w:val="24"/>
          <w:szCs w:val="24"/>
        </w:rPr>
        <w:t>mermaids</w:t>
      </w:r>
      <w:proofErr w:type="gramEnd"/>
      <w:r w:rsidRPr="0059256B">
        <w:rPr>
          <w:rFonts w:asciiTheme="majorBidi" w:hAnsiTheme="majorBidi" w:cstheme="majorBidi"/>
          <w:sz w:val="24"/>
          <w:szCs w:val="24"/>
        </w:rPr>
        <w:t xml:space="preserve"> wineglass)/</w:t>
      </w:r>
      <w:r w:rsidR="00640EFA">
        <w:rPr>
          <w:rFonts w:asciiTheme="majorBidi" w:hAnsiTheme="majorBidi" w:cstheme="majorBidi"/>
          <w:sz w:val="24"/>
          <w:szCs w:val="24"/>
        </w:rPr>
        <w:t xml:space="preserve"> </w:t>
      </w:r>
      <w:r w:rsidRPr="0059256B">
        <w:rPr>
          <w:rFonts w:asciiTheme="majorBidi" w:hAnsiTheme="majorBidi" w:cstheme="majorBidi"/>
          <w:sz w:val="24"/>
          <w:szCs w:val="24"/>
        </w:rPr>
        <w:t>Acetabularia are mostly between 2 and 5 cm., and fiber cells of some nettles are about 20 cm long.</w:t>
      </w:r>
    </w:p>
    <w:p w14:paraId="2DBCB61C" w14:textId="77777777" w:rsidR="009716D5" w:rsidRDefault="009716D5" w:rsidP="002A0DD5">
      <w:pPr>
        <w:spacing w:after="0" w:line="240" w:lineRule="auto"/>
        <w:ind w:left="360" w:firstLine="284"/>
        <w:jc w:val="center"/>
        <w:rPr>
          <w:rFonts w:asciiTheme="majorBidi" w:hAnsiTheme="majorBidi" w:cstheme="majorBidi"/>
          <w:b/>
          <w:bCs/>
          <w:sz w:val="32"/>
          <w:szCs w:val="32"/>
        </w:rPr>
      </w:pPr>
    </w:p>
    <w:p w14:paraId="3BA320DF" w14:textId="77777777" w:rsidR="009716D5" w:rsidRDefault="009716D5" w:rsidP="009716D5">
      <w:pPr>
        <w:spacing w:after="0" w:line="240" w:lineRule="auto"/>
        <w:jc w:val="center"/>
        <w:rPr>
          <w:rFonts w:asciiTheme="majorBidi" w:hAnsiTheme="majorBidi" w:cstheme="majorBidi"/>
          <w:b/>
          <w:bCs/>
          <w:sz w:val="32"/>
          <w:szCs w:val="32"/>
        </w:rPr>
      </w:pPr>
      <w:r>
        <w:rPr>
          <w:noProof/>
        </w:rPr>
        <w:lastRenderedPageBreak/>
        <w:drawing>
          <wp:inline distT="0" distB="0" distL="0" distR="0" wp14:anchorId="1B363A39" wp14:editId="0A644E63">
            <wp:extent cx="5105400" cy="4091436"/>
            <wp:effectExtent l="19050" t="0" r="0" b="0"/>
            <wp:docPr id="8" name="صورة 8" descr="http://waynesword.palomar.edu/images/plan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aynesword.palomar.edu/images/plant3.gif"/>
                    <pic:cNvPicPr>
                      <a:picLocks noChangeAspect="1" noChangeArrowheads="1"/>
                    </pic:cNvPicPr>
                  </pic:nvPicPr>
                  <pic:blipFill>
                    <a:blip r:embed="rId11" cstate="print"/>
                    <a:srcRect/>
                    <a:stretch>
                      <a:fillRect/>
                    </a:stretch>
                  </pic:blipFill>
                  <pic:spPr bwMode="auto">
                    <a:xfrm>
                      <a:off x="0" y="0"/>
                      <a:ext cx="5105400" cy="4091436"/>
                    </a:xfrm>
                    <a:prstGeom prst="rect">
                      <a:avLst/>
                    </a:prstGeom>
                    <a:noFill/>
                    <a:ln w="9525">
                      <a:noFill/>
                      <a:miter lim="800000"/>
                      <a:headEnd/>
                      <a:tailEnd/>
                    </a:ln>
                  </pic:spPr>
                </pic:pic>
              </a:graphicData>
            </a:graphic>
          </wp:inline>
        </w:drawing>
      </w:r>
    </w:p>
    <w:p w14:paraId="7C30D689" w14:textId="77777777" w:rsidR="009716D5" w:rsidRDefault="009716D5" w:rsidP="002A0DD5">
      <w:pPr>
        <w:spacing w:after="0" w:line="240" w:lineRule="auto"/>
        <w:ind w:left="360" w:firstLine="284"/>
        <w:jc w:val="center"/>
        <w:rPr>
          <w:rFonts w:asciiTheme="majorBidi" w:hAnsiTheme="majorBidi" w:cstheme="majorBidi"/>
          <w:b/>
          <w:bCs/>
          <w:sz w:val="32"/>
          <w:szCs w:val="32"/>
        </w:rPr>
      </w:pPr>
    </w:p>
    <w:p w14:paraId="78A34991" w14:textId="77777777" w:rsidR="009716D5" w:rsidRDefault="009716D5" w:rsidP="002A0DD5">
      <w:pPr>
        <w:spacing w:after="0" w:line="240" w:lineRule="auto"/>
        <w:ind w:left="360" w:firstLine="284"/>
        <w:jc w:val="center"/>
        <w:rPr>
          <w:rFonts w:asciiTheme="majorBidi" w:hAnsiTheme="majorBidi" w:cstheme="majorBidi"/>
          <w:b/>
          <w:bCs/>
          <w:sz w:val="32"/>
          <w:szCs w:val="32"/>
        </w:rPr>
      </w:pPr>
    </w:p>
    <w:p w14:paraId="2B4A2CFF" w14:textId="77777777" w:rsidR="001874A5" w:rsidRPr="002A0DD5" w:rsidRDefault="001874A5" w:rsidP="002A0DD5">
      <w:pPr>
        <w:spacing w:after="0" w:line="240" w:lineRule="auto"/>
        <w:ind w:left="360" w:firstLine="284"/>
        <w:jc w:val="center"/>
        <w:rPr>
          <w:rFonts w:asciiTheme="majorBidi" w:hAnsiTheme="majorBidi" w:cstheme="majorBidi"/>
          <w:b/>
          <w:bCs/>
          <w:sz w:val="32"/>
          <w:szCs w:val="32"/>
        </w:rPr>
      </w:pPr>
      <w:r w:rsidRPr="002A0DD5">
        <w:rPr>
          <w:rFonts w:asciiTheme="majorBidi" w:hAnsiTheme="majorBidi" w:cstheme="majorBidi"/>
          <w:b/>
          <w:bCs/>
          <w:sz w:val="32"/>
          <w:szCs w:val="32"/>
        </w:rPr>
        <w:t xml:space="preserve">The cell wall: </w:t>
      </w:r>
    </w:p>
    <w:p w14:paraId="57AD0D13" w14:textId="77777777" w:rsidR="001874A5" w:rsidRPr="0059256B" w:rsidRDefault="001874A5" w:rsidP="0001031B">
      <w:pPr>
        <w:pStyle w:val="ListParagraph"/>
        <w:numPr>
          <w:ilvl w:val="0"/>
          <w:numId w:val="1"/>
        </w:numPr>
        <w:spacing w:after="0" w:line="240" w:lineRule="auto"/>
        <w:ind w:left="426" w:hanging="333"/>
        <w:jc w:val="both"/>
        <w:rPr>
          <w:rFonts w:asciiTheme="majorBidi" w:hAnsiTheme="majorBidi" w:cstheme="majorBidi"/>
          <w:b/>
          <w:bCs/>
          <w:sz w:val="24"/>
          <w:szCs w:val="24"/>
        </w:rPr>
      </w:pPr>
      <w:r w:rsidRPr="0059256B">
        <w:rPr>
          <w:rFonts w:asciiTheme="majorBidi" w:hAnsiTheme="majorBidi" w:cstheme="majorBidi"/>
          <w:sz w:val="24"/>
          <w:szCs w:val="24"/>
        </w:rPr>
        <w:t>Discovered by Robert Hooke in 1665.</w:t>
      </w:r>
    </w:p>
    <w:p w14:paraId="24DB74F6" w14:textId="77777777" w:rsidR="001874A5" w:rsidRPr="0059256B" w:rsidRDefault="001874A5" w:rsidP="0001031B">
      <w:pPr>
        <w:pStyle w:val="ListParagraph"/>
        <w:numPr>
          <w:ilvl w:val="0"/>
          <w:numId w:val="1"/>
        </w:numPr>
        <w:spacing w:after="0" w:line="240" w:lineRule="auto"/>
        <w:ind w:left="426" w:hanging="333"/>
        <w:jc w:val="both"/>
        <w:rPr>
          <w:rFonts w:asciiTheme="majorBidi" w:hAnsiTheme="majorBidi" w:cstheme="majorBidi"/>
          <w:b/>
          <w:bCs/>
          <w:sz w:val="24"/>
          <w:szCs w:val="24"/>
        </w:rPr>
      </w:pPr>
      <w:r w:rsidRPr="0059256B">
        <w:rPr>
          <w:rFonts w:asciiTheme="majorBidi" w:hAnsiTheme="majorBidi" w:cstheme="majorBidi"/>
          <w:sz w:val="24"/>
          <w:szCs w:val="24"/>
        </w:rPr>
        <w:t>Cell wall defines the shape of the cell.</w:t>
      </w:r>
    </w:p>
    <w:p w14:paraId="1222B9CB" w14:textId="77777777" w:rsidR="001874A5" w:rsidRPr="0059256B" w:rsidRDefault="001874A5" w:rsidP="0001031B">
      <w:pPr>
        <w:pStyle w:val="ListParagraph"/>
        <w:numPr>
          <w:ilvl w:val="0"/>
          <w:numId w:val="1"/>
        </w:numPr>
        <w:spacing w:after="0" w:line="240" w:lineRule="auto"/>
        <w:ind w:left="426" w:hanging="333"/>
        <w:jc w:val="both"/>
        <w:rPr>
          <w:rFonts w:asciiTheme="majorBidi" w:hAnsiTheme="majorBidi" w:cstheme="majorBidi"/>
          <w:b/>
          <w:bCs/>
          <w:sz w:val="24"/>
          <w:szCs w:val="24"/>
        </w:rPr>
      </w:pPr>
      <w:r w:rsidRPr="0059256B">
        <w:rPr>
          <w:rFonts w:asciiTheme="majorBidi" w:hAnsiTheme="majorBidi" w:cstheme="majorBidi"/>
          <w:sz w:val="24"/>
          <w:szCs w:val="24"/>
        </w:rPr>
        <w:t>Thin walls in leaves are specialized in photosynthesis.</w:t>
      </w:r>
    </w:p>
    <w:p w14:paraId="593E4B9B" w14:textId="77777777" w:rsidR="001874A5" w:rsidRPr="0059256B" w:rsidRDefault="001874A5" w:rsidP="0001031B">
      <w:pPr>
        <w:pStyle w:val="ListParagraph"/>
        <w:numPr>
          <w:ilvl w:val="0"/>
          <w:numId w:val="1"/>
        </w:numPr>
        <w:spacing w:after="0" w:line="240" w:lineRule="auto"/>
        <w:ind w:left="426" w:hanging="333"/>
        <w:jc w:val="both"/>
        <w:rPr>
          <w:rFonts w:asciiTheme="majorBidi" w:hAnsiTheme="majorBidi" w:cstheme="majorBidi"/>
          <w:b/>
          <w:bCs/>
          <w:sz w:val="24"/>
          <w:szCs w:val="24"/>
        </w:rPr>
      </w:pPr>
      <w:r w:rsidRPr="0059256B">
        <w:rPr>
          <w:rFonts w:asciiTheme="majorBidi" w:hAnsiTheme="majorBidi" w:cstheme="majorBidi"/>
          <w:sz w:val="24"/>
          <w:szCs w:val="24"/>
        </w:rPr>
        <w:t>Thick walls of wood function in water transport.</w:t>
      </w:r>
    </w:p>
    <w:p w14:paraId="45E74F40" w14:textId="77777777" w:rsidR="001874A5" w:rsidRPr="0059256B" w:rsidRDefault="001874A5" w:rsidP="0001031B">
      <w:pPr>
        <w:pStyle w:val="ListParagraph"/>
        <w:numPr>
          <w:ilvl w:val="0"/>
          <w:numId w:val="1"/>
        </w:numPr>
        <w:spacing w:after="0" w:line="240" w:lineRule="auto"/>
        <w:ind w:left="426" w:hanging="333"/>
        <w:jc w:val="both"/>
        <w:rPr>
          <w:rFonts w:asciiTheme="majorBidi" w:hAnsiTheme="majorBidi" w:cstheme="majorBidi"/>
          <w:b/>
          <w:bCs/>
          <w:sz w:val="24"/>
          <w:szCs w:val="24"/>
        </w:rPr>
      </w:pPr>
      <w:r w:rsidRPr="0059256B">
        <w:rPr>
          <w:rFonts w:asciiTheme="majorBidi" w:hAnsiTheme="majorBidi" w:cstheme="majorBidi"/>
          <w:sz w:val="24"/>
          <w:szCs w:val="24"/>
        </w:rPr>
        <w:t xml:space="preserve">The main structural component of cell walls is </w:t>
      </w:r>
      <w:r w:rsidRPr="0059256B">
        <w:rPr>
          <w:rFonts w:asciiTheme="majorBidi" w:hAnsiTheme="majorBidi" w:cstheme="majorBidi"/>
          <w:b/>
          <w:bCs/>
          <w:sz w:val="24"/>
          <w:szCs w:val="24"/>
        </w:rPr>
        <w:t>1/cellulose.</w:t>
      </w:r>
    </w:p>
    <w:p w14:paraId="55D83133" w14:textId="77777777" w:rsidR="001874A5" w:rsidRPr="0059256B" w:rsidRDefault="001874A5" w:rsidP="0001031B">
      <w:pPr>
        <w:pStyle w:val="ListParagraph"/>
        <w:numPr>
          <w:ilvl w:val="0"/>
          <w:numId w:val="1"/>
        </w:numPr>
        <w:spacing w:after="0" w:line="240" w:lineRule="auto"/>
        <w:ind w:left="426" w:hanging="333"/>
        <w:jc w:val="both"/>
        <w:rPr>
          <w:rFonts w:asciiTheme="majorBidi" w:hAnsiTheme="majorBidi" w:cstheme="majorBidi"/>
          <w:b/>
          <w:bCs/>
          <w:sz w:val="24"/>
          <w:szCs w:val="24"/>
        </w:rPr>
      </w:pPr>
      <w:r w:rsidRPr="0059256B">
        <w:rPr>
          <w:rFonts w:asciiTheme="majorBidi" w:hAnsiTheme="majorBidi" w:cstheme="majorBidi"/>
          <w:sz w:val="24"/>
          <w:szCs w:val="24"/>
        </w:rPr>
        <w:t>Cellulose is composed from long chain of 100-15000 glucose monomers.</w:t>
      </w:r>
    </w:p>
    <w:p w14:paraId="61E46165" w14:textId="77777777" w:rsidR="001874A5" w:rsidRPr="0059256B" w:rsidRDefault="001874A5" w:rsidP="0001031B">
      <w:pPr>
        <w:pStyle w:val="ListParagraph"/>
        <w:numPr>
          <w:ilvl w:val="0"/>
          <w:numId w:val="1"/>
        </w:numPr>
        <w:spacing w:after="0" w:line="240" w:lineRule="auto"/>
        <w:ind w:left="426" w:hanging="333"/>
        <w:jc w:val="both"/>
        <w:rPr>
          <w:rFonts w:asciiTheme="majorBidi" w:hAnsiTheme="majorBidi" w:cstheme="majorBidi"/>
          <w:b/>
          <w:bCs/>
          <w:sz w:val="24"/>
          <w:szCs w:val="24"/>
        </w:rPr>
      </w:pPr>
      <w:r w:rsidRPr="0059256B">
        <w:rPr>
          <w:rFonts w:asciiTheme="majorBidi" w:hAnsiTheme="majorBidi" w:cstheme="majorBidi"/>
          <w:sz w:val="24"/>
          <w:szCs w:val="24"/>
        </w:rPr>
        <w:t>Cellulose is the most abundant polymer on earth.</w:t>
      </w:r>
    </w:p>
    <w:p w14:paraId="117940CD" w14:textId="77777777" w:rsidR="001874A5" w:rsidRPr="0059256B" w:rsidRDefault="001874A5" w:rsidP="0001031B">
      <w:pPr>
        <w:pStyle w:val="ListParagraph"/>
        <w:numPr>
          <w:ilvl w:val="0"/>
          <w:numId w:val="1"/>
        </w:numPr>
        <w:spacing w:after="0" w:line="240" w:lineRule="auto"/>
        <w:ind w:left="426" w:hanging="333"/>
        <w:jc w:val="both"/>
        <w:rPr>
          <w:rFonts w:asciiTheme="majorBidi" w:hAnsiTheme="majorBidi" w:cstheme="majorBidi"/>
          <w:b/>
          <w:bCs/>
          <w:sz w:val="24"/>
          <w:szCs w:val="24"/>
        </w:rPr>
      </w:pPr>
      <w:r w:rsidRPr="0059256B">
        <w:rPr>
          <w:rFonts w:asciiTheme="majorBidi" w:hAnsiTheme="majorBidi" w:cstheme="majorBidi"/>
          <w:sz w:val="24"/>
          <w:szCs w:val="24"/>
        </w:rPr>
        <w:t>Most life on earth relies directly or indirectly on the cell wall.</w:t>
      </w:r>
    </w:p>
    <w:p w14:paraId="73B7BB88" w14:textId="77777777" w:rsidR="001874A5" w:rsidRPr="0059256B" w:rsidRDefault="001874A5" w:rsidP="0001031B">
      <w:pPr>
        <w:pStyle w:val="ListParagraph"/>
        <w:numPr>
          <w:ilvl w:val="0"/>
          <w:numId w:val="1"/>
        </w:numPr>
        <w:spacing w:after="0" w:line="240" w:lineRule="auto"/>
        <w:ind w:left="426" w:hanging="333"/>
        <w:jc w:val="both"/>
        <w:rPr>
          <w:rFonts w:asciiTheme="majorBidi" w:hAnsiTheme="majorBidi" w:cstheme="majorBidi"/>
          <w:b/>
          <w:bCs/>
          <w:sz w:val="24"/>
          <w:szCs w:val="24"/>
        </w:rPr>
      </w:pPr>
      <w:r w:rsidRPr="0059256B">
        <w:rPr>
          <w:rFonts w:asciiTheme="majorBidi" w:hAnsiTheme="majorBidi" w:cstheme="majorBidi"/>
          <w:sz w:val="24"/>
          <w:szCs w:val="24"/>
        </w:rPr>
        <w:t xml:space="preserve">Cell walls contains also a matrix of </w:t>
      </w:r>
      <w:r w:rsidRPr="0059256B">
        <w:rPr>
          <w:rFonts w:asciiTheme="majorBidi" w:hAnsiTheme="majorBidi" w:cstheme="majorBidi"/>
          <w:b/>
          <w:bCs/>
          <w:sz w:val="24"/>
          <w:szCs w:val="24"/>
        </w:rPr>
        <w:t>2/</w:t>
      </w:r>
      <w:r w:rsidRPr="0059256B">
        <w:rPr>
          <w:rFonts w:asciiTheme="majorBidi" w:hAnsiTheme="majorBidi" w:cstheme="majorBidi"/>
          <w:sz w:val="24"/>
          <w:szCs w:val="24"/>
        </w:rPr>
        <w:t xml:space="preserve"> </w:t>
      </w:r>
      <w:r w:rsidRPr="0059256B">
        <w:rPr>
          <w:rFonts w:asciiTheme="majorBidi" w:hAnsiTheme="majorBidi" w:cstheme="majorBidi"/>
          <w:b/>
          <w:bCs/>
          <w:sz w:val="24"/>
          <w:szCs w:val="24"/>
        </w:rPr>
        <w:t xml:space="preserve">hemicellulose: it is a </w:t>
      </w:r>
      <w:proofErr w:type="gramStart"/>
      <w:r w:rsidRPr="0059256B">
        <w:rPr>
          <w:rFonts w:asciiTheme="majorBidi" w:hAnsiTheme="majorBidi" w:cstheme="majorBidi"/>
          <w:b/>
          <w:bCs/>
          <w:sz w:val="24"/>
          <w:szCs w:val="24"/>
        </w:rPr>
        <w:t>glue like</w:t>
      </w:r>
      <w:proofErr w:type="gramEnd"/>
      <w:r w:rsidRPr="0059256B">
        <w:rPr>
          <w:rFonts w:asciiTheme="majorBidi" w:hAnsiTheme="majorBidi" w:cstheme="majorBidi"/>
          <w:b/>
          <w:bCs/>
          <w:sz w:val="24"/>
          <w:szCs w:val="24"/>
        </w:rPr>
        <w:t xml:space="preserve"> substance that holds cellulose fibrils together.</w:t>
      </w:r>
    </w:p>
    <w:p w14:paraId="6AA2400C" w14:textId="77777777" w:rsidR="001874A5" w:rsidRPr="0059256B" w:rsidRDefault="001874A5" w:rsidP="0001031B">
      <w:pPr>
        <w:pStyle w:val="ListParagraph"/>
        <w:numPr>
          <w:ilvl w:val="0"/>
          <w:numId w:val="1"/>
        </w:numPr>
        <w:spacing w:after="0" w:line="240" w:lineRule="auto"/>
        <w:ind w:left="426" w:hanging="333"/>
        <w:jc w:val="both"/>
        <w:rPr>
          <w:rFonts w:asciiTheme="majorBidi" w:hAnsiTheme="majorBidi" w:cstheme="majorBidi"/>
          <w:b/>
          <w:bCs/>
          <w:sz w:val="24"/>
          <w:szCs w:val="24"/>
        </w:rPr>
      </w:pPr>
      <w:r w:rsidRPr="0059256B">
        <w:rPr>
          <w:rFonts w:asciiTheme="majorBidi" w:hAnsiTheme="majorBidi" w:cstheme="majorBidi"/>
          <w:b/>
          <w:bCs/>
          <w:sz w:val="24"/>
          <w:szCs w:val="24"/>
        </w:rPr>
        <w:t xml:space="preserve">3/ pectin: </w:t>
      </w:r>
      <w:r w:rsidRPr="0059256B">
        <w:rPr>
          <w:rFonts w:asciiTheme="majorBidi" w:hAnsiTheme="majorBidi" w:cstheme="majorBidi"/>
          <w:sz w:val="24"/>
          <w:szCs w:val="24"/>
        </w:rPr>
        <w:t>it is organic material that gives stiffness to fruit jellies.</w:t>
      </w:r>
    </w:p>
    <w:p w14:paraId="6D7FFF12" w14:textId="77777777" w:rsidR="001874A5" w:rsidRPr="0059256B" w:rsidRDefault="001874A5" w:rsidP="0001031B">
      <w:pPr>
        <w:pStyle w:val="ListParagraph"/>
        <w:numPr>
          <w:ilvl w:val="0"/>
          <w:numId w:val="1"/>
        </w:numPr>
        <w:spacing w:after="0" w:line="240" w:lineRule="auto"/>
        <w:ind w:left="426" w:hanging="333"/>
        <w:jc w:val="both"/>
        <w:rPr>
          <w:rFonts w:asciiTheme="majorBidi" w:hAnsiTheme="majorBidi" w:cstheme="majorBidi"/>
          <w:b/>
          <w:bCs/>
          <w:sz w:val="24"/>
          <w:szCs w:val="24"/>
        </w:rPr>
      </w:pPr>
      <w:r w:rsidRPr="0059256B">
        <w:rPr>
          <w:rFonts w:asciiTheme="majorBidi" w:hAnsiTheme="majorBidi" w:cstheme="majorBidi"/>
          <w:b/>
          <w:bCs/>
          <w:sz w:val="24"/>
          <w:szCs w:val="24"/>
        </w:rPr>
        <w:t xml:space="preserve">4/ glycoproteins: </w:t>
      </w:r>
      <w:r w:rsidRPr="0059256B">
        <w:rPr>
          <w:rFonts w:asciiTheme="majorBidi" w:hAnsiTheme="majorBidi" w:cstheme="majorBidi"/>
          <w:sz w:val="24"/>
          <w:szCs w:val="24"/>
        </w:rPr>
        <w:t>its proteins that have sugars associated with their molecules.</w:t>
      </w:r>
    </w:p>
    <w:p w14:paraId="62695943" w14:textId="77777777" w:rsidR="000D296C" w:rsidRPr="000D296C" w:rsidRDefault="001874A5" w:rsidP="0001031B">
      <w:pPr>
        <w:pStyle w:val="ListParagraph"/>
        <w:numPr>
          <w:ilvl w:val="0"/>
          <w:numId w:val="1"/>
        </w:numPr>
        <w:spacing w:after="0" w:line="240" w:lineRule="auto"/>
        <w:ind w:left="426" w:hanging="333"/>
        <w:jc w:val="both"/>
        <w:rPr>
          <w:rFonts w:asciiTheme="majorBidi" w:hAnsiTheme="majorBidi" w:cstheme="majorBidi"/>
          <w:b/>
          <w:bCs/>
          <w:sz w:val="24"/>
          <w:szCs w:val="24"/>
        </w:rPr>
      </w:pPr>
      <w:r w:rsidRPr="0059256B">
        <w:rPr>
          <w:rFonts w:asciiTheme="majorBidi" w:hAnsiTheme="majorBidi" w:cstheme="majorBidi"/>
          <w:sz w:val="24"/>
          <w:szCs w:val="24"/>
        </w:rPr>
        <w:t xml:space="preserve">The first stage in forming cell wall is called </w:t>
      </w:r>
      <w:r w:rsidRPr="0059256B">
        <w:rPr>
          <w:rFonts w:asciiTheme="majorBidi" w:hAnsiTheme="majorBidi" w:cstheme="majorBidi"/>
          <w:b/>
          <w:bCs/>
          <w:sz w:val="24"/>
          <w:szCs w:val="24"/>
        </w:rPr>
        <w:t xml:space="preserve">middle lamella, </w:t>
      </w:r>
      <w:r w:rsidRPr="0059256B">
        <w:rPr>
          <w:rFonts w:asciiTheme="majorBidi" w:hAnsiTheme="majorBidi" w:cstheme="majorBidi"/>
          <w:sz w:val="24"/>
          <w:szCs w:val="24"/>
        </w:rPr>
        <w:t>which consists of a layer of pectin, this middle lamella is normally shared by two adjacent cells.</w:t>
      </w:r>
    </w:p>
    <w:p w14:paraId="7E9245C3" w14:textId="77777777" w:rsidR="000D296C" w:rsidRPr="000D296C" w:rsidRDefault="001874A5" w:rsidP="0001031B">
      <w:pPr>
        <w:pStyle w:val="ListParagraph"/>
        <w:numPr>
          <w:ilvl w:val="0"/>
          <w:numId w:val="1"/>
        </w:numPr>
        <w:spacing w:after="0" w:line="240" w:lineRule="auto"/>
        <w:ind w:left="426" w:hanging="333"/>
        <w:jc w:val="both"/>
        <w:rPr>
          <w:rFonts w:asciiTheme="majorBidi" w:hAnsiTheme="majorBidi" w:cstheme="majorBidi"/>
          <w:b/>
          <w:bCs/>
          <w:sz w:val="24"/>
          <w:szCs w:val="24"/>
        </w:rPr>
      </w:pPr>
      <w:r w:rsidRPr="000D296C">
        <w:rPr>
          <w:rFonts w:asciiTheme="majorBidi" w:hAnsiTheme="majorBidi" w:cstheme="majorBidi"/>
          <w:sz w:val="24"/>
          <w:szCs w:val="24"/>
        </w:rPr>
        <w:t>A flexible primary wall consisting of a fine network of cellulose, hemicellulose, pectin, and glycoproteins, is laid down on either side of the middle lamella.</w:t>
      </w:r>
    </w:p>
    <w:p w14:paraId="4C8B55A8" w14:textId="77777777" w:rsidR="000D296C" w:rsidRPr="000D296C" w:rsidRDefault="001874A5" w:rsidP="0001031B">
      <w:pPr>
        <w:pStyle w:val="ListParagraph"/>
        <w:numPr>
          <w:ilvl w:val="0"/>
          <w:numId w:val="1"/>
        </w:numPr>
        <w:spacing w:after="0" w:line="240" w:lineRule="auto"/>
        <w:ind w:left="426" w:hanging="333"/>
        <w:jc w:val="both"/>
        <w:rPr>
          <w:rFonts w:asciiTheme="majorBidi" w:hAnsiTheme="majorBidi" w:cstheme="majorBidi"/>
          <w:b/>
          <w:bCs/>
          <w:sz w:val="24"/>
          <w:szCs w:val="24"/>
        </w:rPr>
      </w:pPr>
      <w:r w:rsidRPr="000D296C">
        <w:rPr>
          <w:rFonts w:asciiTheme="majorBidi" w:hAnsiTheme="majorBidi" w:cstheme="majorBidi"/>
          <w:sz w:val="24"/>
          <w:szCs w:val="24"/>
        </w:rPr>
        <w:t xml:space="preserve">Secondary walls which are produced inside the primary walls, are derived from primary walls by thickening and inclusion of </w:t>
      </w:r>
      <w:r w:rsidRPr="000D296C">
        <w:rPr>
          <w:rFonts w:asciiTheme="majorBidi" w:hAnsiTheme="majorBidi" w:cstheme="majorBidi"/>
          <w:b/>
          <w:bCs/>
          <w:sz w:val="24"/>
          <w:szCs w:val="24"/>
        </w:rPr>
        <w:t xml:space="preserve">lignin: </w:t>
      </w:r>
      <w:r w:rsidRPr="000D296C">
        <w:rPr>
          <w:rFonts w:asciiTheme="majorBidi" w:hAnsiTheme="majorBidi" w:cstheme="majorBidi"/>
          <w:sz w:val="24"/>
          <w:szCs w:val="24"/>
        </w:rPr>
        <w:t>a complex polymer.</w:t>
      </w:r>
    </w:p>
    <w:p w14:paraId="1861E5C6" w14:textId="77777777" w:rsidR="001874A5" w:rsidRPr="000D296C" w:rsidRDefault="001874A5" w:rsidP="0001031B">
      <w:pPr>
        <w:pStyle w:val="ListParagraph"/>
        <w:numPr>
          <w:ilvl w:val="0"/>
          <w:numId w:val="1"/>
        </w:numPr>
        <w:spacing w:after="0" w:line="240" w:lineRule="auto"/>
        <w:ind w:left="426" w:hanging="333"/>
        <w:jc w:val="both"/>
        <w:rPr>
          <w:rFonts w:asciiTheme="majorBidi" w:hAnsiTheme="majorBidi" w:cstheme="majorBidi"/>
          <w:b/>
          <w:bCs/>
          <w:sz w:val="24"/>
          <w:szCs w:val="24"/>
        </w:rPr>
      </w:pPr>
      <w:r w:rsidRPr="000D296C">
        <w:rPr>
          <w:rFonts w:asciiTheme="majorBidi" w:hAnsiTheme="majorBidi" w:cstheme="majorBidi"/>
          <w:sz w:val="24"/>
          <w:szCs w:val="24"/>
        </w:rPr>
        <w:t>Secondary walls of plants generally contain more cellulose (40-80%) than primary walls.</w:t>
      </w:r>
    </w:p>
    <w:p w14:paraId="7EB8AB4D" w14:textId="77777777" w:rsidR="00640EFA" w:rsidRDefault="00640EFA" w:rsidP="0001031B">
      <w:pPr>
        <w:spacing w:after="0" w:line="240" w:lineRule="auto"/>
        <w:ind w:left="360" w:firstLine="284"/>
        <w:jc w:val="both"/>
        <w:rPr>
          <w:rFonts w:asciiTheme="majorBidi" w:hAnsiTheme="majorBidi" w:cstheme="majorBidi"/>
          <w:b/>
          <w:bCs/>
          <w:sz w:val="24"/>
          <w:szCs w:val="24"/>
        </w:rPr>
      </w:pPr>
    </w:p>
    <w:p w14:paraId="0D90A907" w14:textId="77777777" w:rsidR="00640EFA" w:rsidRPr="002A0DD5" w:rsidRDefault="001874A5" w:rsidP="0009640B">
      <w:pPr>
        <w:spacing w:after="0" w:line="240" w:lineRule="auto"/>
        <w:ind w:left="360" w:firstLine="284"/>
        <w:jc w:val="center"/>
        <w:rPr>
          <w:rFonts w:asciiTheme="majorBidi" w:hAnsiTheme="majorBidi" w:cstheme="majorBidi"/>
          <w:b/>
          <w:bCs/>
          <w:sz w:val="32"/>
          <w:szCs w:val="32"/>
        </w:rPr>
      </w:pPr>
      <w:r w:rsidRPr="002A0DD5">
        <w:rPr>
          <w:rFonts w:asciiTheme="majorBidi" w:hAnsiTheme="majorBidi" w:cstheme="majorBidi"/>
          <w:b/>
          <w:bCs/>
          <w:sz w:val="32"/>
          <w:szCs w:val="32"/>
        </w:rPr>
        <w:lastRenderedPageBreak/>
        <w:t>Communication between cells</w:t>
      </w:r>
    </w:p>
    <w:p w14:paraId="01B1355B" w14:textId="77777777" w:rsidR="001874A5" w:rsidRPr="00640EFA" w:rsidRDefault="001874A5" w:rsidP="0009640B">
      <w:pPr>
        <w:spacing w:after="0" w:line="240" w:lineRule="auto"/>
        <w:ind w:firstLine="284"/>
        <w:jc w:val="both"/>
        <w:rPr>
          <w:rFonts w:asciiTheme="majorBidi" w:hAnsiTheme="majorBidi" w:cstheme="majorBidi"/>
          <w:sz w:val="24"/>
          <w:szCs w:val="24"/>
        </w:rPr>
      </w:pPr>
      <w:r w:rsidRPr="00640EFA">
        <w:rPr>
          <w:rFonts w:asciiTheme="majorBidi" w:hAnsiTheme="majorBidi" w:cstheme="majorBidi"/>
          <w:sz w:val="24"/>
          <w:szCs w:val="24"/>
        </w:rPr>
        <w:t xml:space="preserve"> </w:t>
      </w:r>
      <w:r w:rsidR="0009640B">
        <w:rPr>
          <w:rFonts w:asciiTheme="majorBidi" w:hAnsiTheme="majorBidi" w:cstheme="majorBidi"/>
          <w:sz w:val="24"/>
          <w:szCs w:val="24"/>
        </w:rPr>
        <w:t>F</w:t>
      </w:r>
      <w:r w:rsidRPr="00640EFA">
        <w:rPr>
          <w:rFonts w:asciiTheme="majorBidi" w:hAnsiTheme="majorBidi" w:cstheme="majorBidi"/>
          <w:sz w:val="24"/>
          <w:szCs w:val="24"/>
        </w:rPr>
        <w:t>luids and dissolved substances can pass through primary walls of adjacent cells via</w:t>
      </w:r>
      <w:r w:rsidRPr="00640EFA">
        <w:rPr>
          <w:rFonts w:asciiTheme="majorBidi" w:hAnsiTheme="majorBidi" w:cstheme="majorBidi"/>
          <w:b/>
          <w:bCs/>
          <w:sz w:val="24"/>
          <w:szCs w:val="24"/>
        </w:rPr>
        <w:t xml:space="preserve"> plasmodesmata: </w:t>
      </w:r>
      <w:r w:rsidRPr="00640EFA">
        <w:rPr>
          <w:rFonts w:asciiTheme="majorBidi" w:hAnsiTheme="majorBidi" w:cstheme="majorBidi"/>
          <w:sz w:val="24"/>
          <w:szCs w:val="24"/>
        </w:rPr>
        <w:t>they are tiny strands of cytoplasm that extend between the cells through minute openings.</w:t>
      </w:r>
    </w:p>
    <w:p w14:paraId="0658A64D" w14:textId="77777777" w:rsidR="001874A5" w:rsidRPr="0059256B" w:rsidRDefault="001874A5" w:rsidP="0009640B">
      <w:pPr>
        <w:spacing w:after="0" w:line="240" w:lineRule="auto"/>
        <w:ind w:firstLine="284"/>
        <w:jc w:val="both"/>
        <w:rPr>
          <w:rFonts w:asciiTheme="majorBidi" w:hAnsiTheme="majorBidi" w:cstheme="majorBidi"/>
          <w:sz w:val="24"/>
          <w:szCs w:val="24"/>
        </w:rPr>
      </w:pPr>
      <w:r w:rsidRPr="0059256B">
        <w:rPr>
          <w:rFonts w:asciiTheme="majorBidi" w:hAnsiTheme="majorBidi" w:cstheme="majorBidi"/>
          <w:sz w:val="24"/>
          <w:szCs w:val="24"/>
        </w:rPr>
        <w:t>The sugar, amino acids, ions, and other substances translocate through plasmodesmata.</w:t>
      </w:r>
    </w:p>
    <w:p w14:paraId="11F07AF8" w14:textId="77777777" w:rsidR="001874A5" w:rsidRPr="0059256B" w:rsidRDefault="001874A5" w:rsidP="0009640B">
      <w:pPr>
        <w:spacing w:after="0" w:line="240" w:lineRule="auto"/>
        <w:ind w:firstLine="284"/>
        <w:jc w:val="both"/>
        <w:rPr>
          <w:rFonts w:asciiTheme="majorBidi" w:hAnsiTheme="majorBidi" w:cstheme="majorBidi"/>
          <w:sz w:val="24"/>
          <w:szCs w:val="24"/>
        </w:rPr>
      </w:pPr>
      <w:r w:rsidRPr="0059256B">
        <w:rPr>
          <w:rFonts w:asciiTheme="majorBidi" w:hAnsiTheme="majorBidi" w:cstheme="majorBidi"/>
          <w:sz w:val="24"/>
          <w:szCs w:val="24"/>
        </w:rPr>
        <w:t xml:space="preserve">The </w:t>
      </w:r>
      <w:r w:rsidRPr="00640EFA">
        <w:rPr>
          <w:rFonts w:asciiTheme="majorBidi" w:hAnsiTheme="majorBidi" w:cstheme="majorBidi"/>
          <w:b/>
          <w:bCs/>
          <w:sz w:val="24"/>
          <w:szCs w:val="24"/>
        </w:rPr>
        <w:t>middle lamella</w:t>
      </w:r>
      <w:r w:rsidRPr="0059256B">
        <w:rPr>
          <w:rFonts w:asciiTheme="majorBidi" w:hAnsiTheme="majorBidi" w:cstheme="majorBidi"/>
          <w:sz w:val="24"/>
          <w:szCs w:val="24"/>
        </w:rPr>
        <w:t xml:space="preserve"> and most cell walls are permeable and permit slower movement of water and dissolved substances between cells.</w:t>
      </w:r>
    </w:p>
    <w:p w14:paraId="51AA3FE5" w14:textId="77777777" w:rsidR="00E64004" w:rsidRDefault="00E64004" w:rsidP="0001031B">
      <w:pPr>
        <w:spacing w:after="0" w:line="240" w:lineRule="auto"/>
        <w:ind w:left="360" w:firstLine="284"/>
        <w:jc w:val="both"/>
        <w:rPr>
          <w:rFonts w:asciiTheme="majorBidi" w:hAnsiTheme="majorBidi" w:cstheme="majorBidi"/>
          <w:b/>
          <w:bCs/>
          <w:sz w:val="24"/>
          <w:szCs w:val="24"/>
        </w:rPr>
      </w:pPr>
    </w:p>
    <w:p w14:paraId="0B620D8C" w14:textId="77777777" w:rsidR="009716D5" w:rsidRDefault="009716D5" w:rsidP="009716D5">
      <w:pPr>
        <w:autoSpaceDE w:val="0"/>
        <w:autoSpaceDN w:val="0"/>
        <w:adjustRightInd w:val="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451FEFDA" wp14:editId="75414766">
            <wp:extent cx="3762375" cy="2705100"/>
            <wp:effectExtent l="19050" t="0" r="9525" b="0"/>
            <wp:docPr id="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lum bright="-10000" contrast="40000"/>
                    </a:blip>
                    <a:srcRect/>
                    <a:stretch>
                      <a:fillRect/>
                    </a:stretch>
                  </pic:blipFill>
                  <pic:spPr bwMode="auto">
                    <a:xfrm>
                      <a:off x="0" y="0"/>
                      <a:ext cx="3762375" cy="2705100"/>
                    </a:xfrm>
                    <a:prstGeom prst="rect">
                      <a:avLst/>
                    </a:prstGeom>
                    <a:noFill/>
                    <a:ln w="9525">
                      <a:noFill/>
                      <a:miter lim="800000"/>
                      <a:headEnd/>
                      <a:tailEnd/>
                    </a:ln>
                  </pic:spPr>
                </pic:pic>
              </a:graphicData>
            </a:graphic>
          </wp:inline>
        </w:drawing>
      </w:r>
    </w:p>
    <w:p w14:paraId="4BAE6B75" w14:textId="77777777" w:rsidR="009716D5" w:rsidRDefault="009716D5" w:rsidP="009716D5">
      <w:pPr>
        <w:autoSpaceDE w:val="0"/>
        <w:autoSpaceDN w:val="0"/>
        <w:adjustRightInd w:val="0"/>
        <w:jc w:val="both"/>
        <w:rPr>
          <w:rFonts w:asciiTheme="majorBidi" w:hAnsiTheme="majorBidi" w:cstheme="majorBidi"/>
          <w:b/>
          <w:bCs/>
          <w:sz w:val="24"/>
          <w:szCs w:val="24"/>
        </w:rPr>
      </w:pPr>
    </w:p>
    <w:p w14:paraId="7D5D38CC" w14:textId="77777777" w:rsidR="009716D5" w:rsidRDefault="009716D5" w:rsidP="009716D5">
      <w:pPr>
        <w:autoSpaceDE w:val="0"/>
        <w:autoSpaceDN w:val="0"/>
        <w:adjustRightInd w:val="0"/>
        <w:jc w:val="both"/>
        <w:rPr>
          <w:rFonts w:ascii="Optima-Oblique" w:hAnsi="Optima-Oblique" w:cs="Optima-Oblique"/>
          <w:i/>
          <w:iCs/>
          <w:color w:val="000000"/>
          <w:sz w:val="20"/>
          <w:szCs w:val="20"/>
        </w:rPr>
      </w:pPr>
      <w:r w:rsidRPr="004436FC">
        <w:rPr>
          <w:rFonts w:ascii="Optima-Bold" w:hAnsi="Optima-Bold" w:cs="Optima-Bold"/>
          <w:b/>
          <w:bCs/>
          <w:color w:val="0800D4"/>
          <w:sz w:val="20"/>
          <w:szCs w:val="20"/>
        </w:rPr>
        <w:t xml:space="preserve">Figure 3.20 </w:t>
      </w:r>
      <w:r w:rsidRPr="004436FC">
        <w:rPr>
          <w:rFonts w:ascii="Optima-Oblique" w:hAnsi="Optima-Oblique" w:cs="Optima-Oblique"/>
          <w:i/>
          <w:iCs/>
          <w:color w:val="000000"/>
          <w:sz w:val="20"/>
          <w:szCs w:val="20"/>
        </w:rPr>
        <w:t xml:space="preserve">A. </w:t>
      </w:r>
      <w:r w:rsidRPr="004436FC">
        <w:rPr>
          <w:rFonts w:ascii="Optima" w:hAnsi="Optima" w:cs="Optima"/>
          <w:color w:val="000000"/>
          <w:sz w:val="20"/>
          <w:szCs w:val="20"/>
        </w:rPr>
        <w:t xml:space="preserve">A diagram of two adjacent cells connected by a plasmodesma. </w:t>
      </w:r>
      <w:r w:rsidRPr="004436FC">
        <w:rPr>
          <w:rFonts w:ascii="Optima-Oblique" w:hAnsi="Optima-Oblique" w:cs="Optima-Oblique"/>
          <w:i/>
          <w:iCs/>
          <w:color w:val="000000"/>
          <w:sz w:val="20"/>
          <w:szCs w:val="20"/>
        </w:rPr>
        <w:t xml:space="preserve">B. </w:t>
      </w:r>
      <w:r w:rsidRPr="004436FC">
        <w:rPr>
          <w:rFonts w:ascii="Optima" w:hAnsi="Optima" w:cs="Optima"/>
          <w:color w:val="000000"/>
          <w:sz w:val="20"/>
          <w:szCs w:val="20"/>
        </w:rPr>
        <w:t>A diagram of adjacent cells depicting the relative</w:t>
      </w:r>
      <w:r>
        <w:rPr>
          <w:rFonts w:ascii="Optima" w:hAnsi="Optima" w:cs="Optima"/>
          <w:color w:val="000000"/>
          <w:sz w:val="20"/>
          <w:szCs w:val="20"/>
        </w:rPr>
        <w:t xml:space="preserve"> </w:t>
      </w:r>
      <w:r w:rsidRPr="004436FC">
        <w:rPr>
          <w:rFonts w:ascii="Optima" w:hAnsi="Optima" w:cs="Optima"/>
          <w:color w:val="000000"/>
          <w:sz w:val="20"/>
          <w:szCs w:val="20"/>
        </w:rPr>
        <w:t xml:space="preserve">locations of the nucleus, endoplasmic reticulum, and a desmotubule. </w:t>
      </w:r>
    </w:p>
    <w:p w14:paraId="7C58ED61" w14:textId="77777777" w:rsidR="009716D5" w:rsidRDefault="009716D5" w:rsidP="00E81CAD">
      <w:pPr>
        <w:spacing w:after="0" w:line="240" w:lineRule="auto"/>
        <w:ind w:left="360" w:firstLine="284"/>
        <w:jc w:val="center"/>
        <w:rPr>
          <w:rFonts w:asciiTheme="majorBidi" w:hAnsiTheme="majorBidi" w:cstheme="majorBidi"/>
          <w:b/>
          <w:bCs/>
          <w:sz w:val="32"/>
          <w:szCs w:val="32"/>
        </w:rPr>
      </w:pPr>
    </w:p>
    <w:p w14:paraId="7A97AB6E" w14:textId="77777777" w:rsidR="00E81CAD" w:rsidRPr="00E81CAD" w:rsidRDefault="00E81CAD" w:rsidP="00E81CAD">
      <w:pPr>
        <w:spacing w:after="0" w:line="240" w:lineRule="auto"/>
        <w:ind w:left="360" w:firstLine="284"/>
        <w:jc w:val="center"/>
        <w:rPr>
          <w:rFonts w:asciiTheme="majorBidi" w:hAnsiTheme="majorBidi" w:cstheme="majorBidi"/>
          <w:b/>
          <w:bCs/>
          <w:sz w:val="32"/>
          <w:szCs w:val="32"/>
        </w:rPr>
      </w:pPr>
      <w:r>
        <w:rPr>
          <w:rFonts w:asciiTheme="majorBidi" w:hAnsiTheme="majorBidi" w:cstheme="majorBidi"/>
          <w:b/>
          <w:bCs/>
          <w:sz w:val="32"/>
          <w:szCs w:val="32"/>
        </w:rPr>
        <w:t>P</w:t>
      </w:r>
      <w:r w:rsidRPr="00E81CAD">
        <w:rPr>
          <w:rFonts w:asciiTheme="majorBidi" w:hAnsiTheme="majorBidi" w:cstheme="majorBidi"/>
          <w:b/>
          <w:bCs/>
          <w:sz w:val="32"/>
          <w:szCs w:val="32"/>
        </w:rPr>
        <w:t>lasma membrane</w:t>
      </w:r>
    </w:p>
    <w:p w14:paraId="27988B48" w14:textId="77777777" w:rsidR="001874A5" w:rsidRPr="00B54AF2" w:rsidRDefault="00E81CAD" w:rsidP="00B54AF2">
      <w:pPr>
        <w:pStyle w:val="ListParagraph"/>
        <w:numPr>
          <w:ilvl w:val="0"/>
          <w:numId w:val="16"/>
        </w:numPr>
        <w:spacing w:after="0" w:line="240" w:lineRule="auto"/>
        <w:ind w:left="426"/>
        <w:jc w:val="both"/>
        <w:rPr>
          <w:rFonts w:asciiTheme="majorBidi" w:hAnsiTheme="majorBidi" w:cstheme="majorBidi"/>
          <w:sz w:val="24"/>
          <w:szCs w:val="24"/>
        </w:rPr>
      </w:pPr>
      <w:r w:rsidRPr="00B54AF2">
        <w:rPr>
          <w:rFonts w:asciiTheme="majorBidi" w:hAnsiTheme="majorBidi" w:cstheme="majorBidi"/>
          <w:sz w:val="24"/>
          <w:szCs w:val="24"/>
        </w:rPr>
        <w:t>P</w:t>
      </w:r>
      <w:r w:rsidR="001874A5" w:rsidRPr="00B54AF2">
        <w:rPr>
          <w:rFonts w:asciiTheme="majorBidi" w:hAnsiTheme="majorBidi" w:cstheme="majorBidi"/>
          <w:sz w:val="24"/>
          <w:szCs w:val="24"/>
        </w:rPr>
        <w:t>lasma membrane is the outer boundary of the living part of the cell, its delicate, semipermeable, its important in regulating the movement of substances into and out of the cell.</w:t>
      </w:r>
    </w:p>
    <w:p w14:paraId="2224076C" w14:textId="77777777" w:rsidR="001874A5" w:rsidRPr="00B54AF2" w:rsidRDefault="001874A5" w:rsidP="00B54AF2">
      <w:pPr>
        <w:pStyle w:val="ListParagraph"/>
        <w:numPr>
          <w:ilvl w:val="0"/>
          <w:numId w:val="16"/>
        </w:numPr>
        <w:spacing w:after="0" w:line="240" w:lineRule="auto"/>
        <w:ind w:left="426"/>
        <w:jc w:val="both"/>
        <w:rPr>
          <w:rFonts w:asciiTheme="majorBidi" w:hAnsiTheme="majorBidi" w:cstheme="majorBidi"/>
          <w:sz w:val="24"/>
          <w:szCs w:val="24"/>
        </w:rPr>
      </w:pPr>
      <w:r w:rsidRPr="00B54AF2">
        <w:rPr>
          <w:rFonts w:asciiTheme="majorBidi" w:hAnsiTheme="majorBidi" w:cstheme="majorBidi"/>
          <w:b/>
          <w:bCs/>
          <w:sz w:val="24"/>
          <w:szCs w:val="24"/>
        </w:rPr>
        <w:t>*</w:t>
      </w:r>
      <w:r w:rsidRPr="00B54AF2">
        <w:rPr>
          <w:rFonts w:asciiTheme="majorBidi" w:hAnsiTheme="majorBidi" w:cstheme="majorBidi"/>
          <w:sz w:val="24"/>
          <w:szCs w:val="24"/>
        </w:rPr>
        <w:t xml:space="preserve">plasma membrane is composed of phospholipids arranged in two layers with proteins interspersed throughout, some proteins extend across the entire width of the membrane, while others are </w:t>
      </w:r>
      <w:proofErr w:type="gramStart"/>
      <w:r w:rsidRPr="00B54AF2">
        <w:rPr>
          <w:rFonts w:asciiTheme="majorBidi" w:hAnsiTheme="majorBidi" w:cstheme="majorBidi"/>
          <w:sz w:val="24"/>
          <w:szCs w:val="24"/>
        </w:rPr>
        <w:t>embedded  or</w:t>
      </w:r>
      <w:proofErr w:type="gramEnd"/>
      <w:r w:rsidRPr="00B54AF2">
        <w:rPr>
          <w:rFonts w:asciiTheme="majorBidi" w:hAnsiTheme="majorBidi" w:cstheme="majorBidi"/>
          <w:sz w:val="24"/>
          <w:szCs w:val="24"/>
        </w:rPr>
        <w:t xml:space="preserve"> loosely bound to the outer surface.</w:t>
      </w:r>
    </w:p>
    <w:p w14:paraId="5B3D91E6" w14:textId="77777777" w:rsidR="002A0DD5" w:rsidRDefault="002A0DD5" w:rsidP="0001031B">
      <w:pPr>
        <w:spacing w:after="0" w:line="240" w:lineRule="auto"/>
        <w:ind w:left="360" w:firstLine="284"/>
        <w:jc w:val="both"/>
        <w:rPr>
          <w:rFonts w:asciiTheme="majorBidi" w:hAnsiTheme="majorBidi" w:cstheme="majorBidi"/>
          <w:b/>
          <w:bCs/>
          <w:sz w:val="24"/>
          <w:szCs w:val="24"/>
        </w:rPr>
      </w:pPr>
    </w:p>
    <w:p w14:paraId="64131253" w14:textId="77777777" w:rsidR="00E81CAD" w:rsidRDefault="00EC60AF" w:rsidP="00B54AF2">
      <w:pPr>
        <w:spacing w:after="0" w:line="240" w:lineRule="auto"/>
        <w:ind w:left="360" w:hanging="218"/>
        <w:jc w:val="both"/>
        <w:rPr>
          <w:rFonts w:asciiTheme="majorBidi" w:hAnsiTheme="majorBidi" w:cstheme="majorBidi"/>
          <w:b/>
          <w:bCs/>
          <w:sz w:val="24"/>
          <w:szCs w:val="24"/>
        </w:rPr>
      </w:pPr>
      <w:r>
        <w:rPr>
          <w:rFonts w:asciiTheme="majorBidi" w:hAnsiTheme="majorBidi" w:cstheme="majorBidi"/>
          <w:b/>
          <w:bCs/>
          <w:sz w:val="24"/>
          <w:szCs w:val="24"/>
        </w:rPr>
        <w:t>F</w:t>
      </w:r>
      <w:r w:rsidR="001874A5" w:rsidRPr="0059256B">
        <w:rPr>
          <w:rFonts w:asciiTheme="majorBidi" w:hAnsiTheme="majorBidi" w:cstheme="majorBidi"/>
          <w:b/>
          <w:bCs/>
          <w:sz w:val="24"/>
          <w:szCs w:val="24"/>
        </w:rPr>
        <w:t xml:space="preserve">unction of plasma membrane:  </w:t>
      </w:r>
    </w:p>
    <w:p w14:paraId="4AB2D7F6" w14:textId="77777777" w:rsidR="001874A5" w:rsidRPr="00E81CAD" w:rsidRDefault="001874A5" w:rsidP="00B54AF2">
      <w:pPr>
        <w:pStyle w:val="ListParagraph"/>
        <w:numPr>
          <w:ilvl w:val="0"/>
          <w:numId w:val="14"/>
        </w:numPr>
        <w:spacing w:after="0" w:line="240" w:lineRule="auto"/>
        <w:ind w:left="426"/>
        <w:jc w:val="both"/>
        <w:rPr>
          <w:rFonts w:asciiTheme="majorBidi" w:hAnsiTheme="majorBidi" w:cstheme="majorBidi"/>
          <w:sz w:val="24"/>
          <w:szCs w:val="24"/>
        </w:rPr>
      </w:pPr>
      <w:r w:rsidRPr="00E81CAD">
        <w:rPr>
          <w:rFonts w:asciiTheme="majorBidi" w:hAnsiTheme="majorBidi" w:cstheme="majorBidi"/>
          <w:sz w:val="24"/>
          <w:szCs w:val="24"/>
        </w:rPr>
        <w:t>regulate the movement of substances into and out of the cell.</w:t>
      </w:r>
    </w:p>
    <w:p w14:paraId="4A13E217" w14:textId="77777777" w:rsidR="001874A5" w:rsidRPr="00E81CAD" w:rsidRDefault="001874A5" w:rsidP="00B54AF2">
      <w:pPr>
        <w:pStyle w:val="ListParagraph"/>
        <w:numPr>
          <w:ilvl w:val="0"/>
          <w:numId w:val="14"/>
        </w:numPr>
        <w:spacing w:after="0" w:line="240" w:lineRule="auto"/>
        <w:ind w:left="426"/>
        <w:jc w:val="both"/>
        <w:rPr>
          <w:rFonts w:asciiTheme="majorBidi" w:hAnsiTheme="majorBidi" w:cstheme="majorBidi"/>
          <w:sz w:val="24"/>
          <w:szCs w:val="24"/>
        </w:rPr>
      </w:pPr>
      <w:r w:rsidRPr="00E81CAD">
        <w:rPr>
          <w:rFonts w:asciiTheme="majorBidi" w:hAnsiTheme="majorBidi" w:cstheme="majorBidi"/>
          <w:sz w:val="24"/>
          <w:szCs w:val="24"/>
        </w:rPr>
        <w:t>production and assembly of cellulose for the cell walls.</w:t>
      </w:r>
    </w:p>
    <w:p w14:paraId="77D57181" w14:textId="77777777" w:rsidR="009716D5" w:rsidRDefault="009716D5" w:rsidP="00E81CAD">
      <w:pPr>
        <w:spacing w:after="0" w:line="240" w:lineRule="auto"/>
        <w:ind w:left="360" w:firstLine="284"/>
        <w:jc w:val="center"/>
        <w:rPr>
          <w:rFonts w:asciiTheme="majorBidi" w:hAnsiTheme="majorBidi" w:cstheme="majorBidi"/>
          <w:b/>
          <w:bCs/>
          <w:sz w:val="32"/>
          <w:szCs w:val="32"/>
        </w:rPr>
      </w:pPr>
      <w:r>
        <w:rPr>
          <w:rFonts w:ascii="Times New Roman" w:eastAsia="Times New Roman" w:hAnsi="Times New Roman" w:cs="Times New Roman"/>
          <w:noProof/>
          <w:sz w:val="24"/>
          <w:szCs w:val="24"/>
        </w:rPr>
        <w:lastRenderedPageBreak/>
        <w:drawing>
          <wp:inline distT="0" distB="0" distL="0" distR="0" wp14:anchorId="645CFFA6" wp14:editId="5EC87D36">
            <wp:extent cx="4514850" cy="2776422"/>
            <wp:effectExtent l="0" t="0" r="0" b="0"/>
            <wp:docPr id="89" name="Picture 89" descr="The fluid-mosaic model of plasma membr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he fluid-mosaic model of plasma membranes."/>
                    <pic:cNvPicPr>
                      <a:picLocks noChangeAspect="1" noChangeArrowheads="1"/>
                    </pic:cNvPicPr>
                  </pic:nvPicPr>
                  <pic:blipFill>
                    <a:blip r:embed="rId13" cstate="print"/>
                    <a:srcRect/>
                    <a:stretch>
                      <a:fillRect/>
                    </a:stretch>
                  </pic:blipFill>
                  <pic:spPr bwMode="auto">
                    <a:xfrm>
                      <a:off x="0" y="0"/>
                      <a:ext cx="4514850" cy="2776422"/>
                    </a:xfrm>
                    <a:prstGeom prst="rect">
                      <a:avLst/>
                    </a:prstGeom>
                    <a:noFill/>
                    <a:ln w="9525">
                      <a:noFill/>
                      <a:miter lim="800000"/>
                      <a:headEnd/>
                      <a:tailEnd/>
                    </a:ln>
                  </pic:spPr>
                </pic:pic>
              </a:graphicData>
            </a:graphic>
          </wp:inline>
        </w:drawing>
      </w:r>
    </w:p>
    <w:p w14:paraId="52706A4F" w14:textId="77777777" w:rsidR="009716D5" w:rsidRDefault="009716D5" w:rsidP="00E81CAD">
      <w:pPr>
        <w:spacing w:after="0" w:line="240" w:lineRule="auto"/>
        <w:ind w:left="360" w:firstLine="284"/>
        <w:jc w:val="center"/>
        <w:rPr>
          <w:rFonts w:asciiTheme="majorBidi" w:hAnsiTheme="majorBidi" w:cstheme="majorBidi"/>
          <w:b/>
          <w:bCs/>
          <w:sz w:val="32"/>
          <w:szCs w:val="32"/>
        </w:rPr>
      </w:pPr>
      <w:r>
        <w:rPr>
          <w:noProof/>
        </w:rPr>
        <w:drawing>
          <wp:inline distT="0" distB="0" distL="0" distR="0" wp14:anchorId="4C786EC3" wp14:editId="433E0921">
            <wp:extent cx="4619625" cy="2162175"/>
            <wp:effectExtent l="19050" t="0" r="9525" b="0"/>
            <wp:docPr id="86" name="Picture 86" descr="http://www.sivabio.50webs.com/cellm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sivabio.50webs.com/cellm027.jpg"/>
                    <pic:cNvPicPr>
                      <a:picLocks noChangeAspect="1" noChangeArrowheads="1"/>
                    </pic:cNvPicPr>
                  </pic:nvPicPr>
                  <pic:blipFill>
                    <a:blip r:embed="rId14" cstate="print"/>
                    <a:srcRect/>
                    <a:stretch>
                      <a:fillRect/>
                    </a:stretch>
                  </pic:blipFill>
                  <pic:spPr bwMode="auto">
                    <a:xfrm>
                      <a:off x="0" y="0"/>
                      <a:ext cx="4619625" cy="2162175"/>
                    </a:xfrm>
                    <a:prstGeom prst="rect">
                      <a:avLst/>
                    </a:prstGeom>
                    <a:noFill/>
                    <a:ln w="9525">
                      <a:noFill/>
                      <a:miter lim="800000"/>
                      <a:headEnd/>
                      <a:tailEnd/>
                    </a:ln>
                  </pic:spPr>
                </pic:pic>
              </a:graphicData>
            </a:graphic>
          </wp:inline>
        </w:drawing>
      </w:r>
    </w:p>
    <w:p w14:paraId="3DAB29B2" w14:textId="77777777" w:rsidR="009716D5" w:rsidRDefault="00AD3844" w:rsidP="00E81CAD">
      <w:pPr>
        <w:spacing w:after="0" w:line="240" w:lineRule="auto"/>
        <w:ind w:left="360" w:firstLine="284"/>
        <w:jc w:val="center"/>
        <w:rPr>
          <w:rFonts w:asciiTheme="majorBidi" w:hAnsiTheme="majorBidi" w:cstheme="majorBidi"/>
          <w:b/>
          <w:bCs/>
          <w:sz w:val="32"/>
          <w:szCs w:val="32"/>
        </w:rPr>
      </w:pPr>
      <w:r w:rsidRPr="0059256B">
        <w:rPr>
          <w:rFonts w:asciiTheme="majorBidi" w:hAnsiTheme="majorBidi" w:cstheme="majorBidi"/>
          <w:b/>
          <w:bCs/>
          <w:sz w:val="24"/>
          <w:szCs w:val="24"/>
        </w:rPr>
        <w:t>plasma membrane</w:t>
      </w:r>
    </w:p>
    <w:p w14:paraId="6A6B7910" w14:textId="77777777" w:rsidR="00AD3844" w:rsidRDefault="00AD3844" w:rsidP="00E81CAD">
      <w:pPr>
        <w:spacing w:after="0" w:line="240" w:lineRule="auto"/>
        <w:ind w:left="360" w:firstLine="284"/>
        <w:jc w:val="center"/>
        <w:rPr>
          <w:rFonts w:asciiTheme="majorBidi" w:hAnsiTheme="majorBidi" w:cstheme="majorBidi"/>
          <w:b/>
          <w:bCs/>
          <w:sz w:val="32"/>
          <w:szCs w:val="32"/>
        </w:rPr>
      </w:pPr>
    </w:p>
    <w:p w14:paraId="38104E21" w14:textId="77777777" w:rsidR="00AD3844" w:rsidRDefault="00AD3844" w:rsidP="00E81CAD">
      <w:pPr>
        <w:spacing w:after="0" w:line="240" w:lineRule="auto"/>
        <w:ind w:left="360" w:firstLine="284"/>
        <w:jc w:val="center"/>
        <w:rPr>
          <w:rFonts w:asciiTheme="majorBidi" w:hAnsiTheme="majorBidi" w:cstheme="majorBidi"/>
          <w:b/>
          <w:bCs/>
          <w:sz w:val="32"/>
          <w:szCs w:val="32"/>
        </w:rPr>
      </w:pPr>
    </w:p>
    <w:p w14:paraId="6492105E" w14:textId="77777777" w:rsidR="00E81CAD" w:rsidRDefault="00E81CAD" w:rsidP="00E81CAD">
      <w:pPr>
        <w:spacing w:after="0" w:line="240" w:lineRule="auto"/>
        <w:ind w:left="360" w:firstLine="284"/>
        <w:jc w:val="center"/>
        <w:rPr>
          <w:rFonts w:asciiTheme="majorBidi" w:hAnsiTheme="majorBidi" w:cstheme="majorBidi"/>
          <w:b/>
          <w:bCs/>
          <w:sz w:val="32"/>
          <w:szCs w:val="32"/>
        </w:rPr>
      </w:pPr>
      <w:r>
        <w:rPr>
          <w:rFonts w:asciiTheme="majorBidi" w:hAnsiTheme="majorBidi" w:cstheme="majorBidi"/>
          <w:b/>
          <w:bCs/>
          <w:sz w:val="32"/>
          <w:szCs w:val="32"/>
        </w:rPr>
        <w:t>N</w:t>
      </w:r>
      <w:r w:rsidR="001874A5" w:rsidRPr="00E81CAD">
        <w:rPr>
          <w:rFonts w:asciiTheme="majorBidi" w:hAnsiTheme="majorBidi" w:cstheme="majorBidi"/>
          <w:b/>
          <w:bCs/>
          <w:sz w:val="32"/>
          <w:szCs w:val="32"/>
        </w:rPr>
        <w:t>ucleus</w:t>
      </w:r>
    </w:p>
    <w:p w14:paraId="528AD1D2" w14:textId="77777777" w:rsidR="001874A5" w:rsidRPr="00EC60AF" w:rsidRDefault="00EC60AF" w:rsidP="00B54AF2">
      <w:pPr>
        <w:pStyle w:val="ListParagraph"/>
        <w:numPr>
          <w:ilvl w:val="0"/>
          <w:numId w:val="15"/>
        </w:numPr>
        <w:spacing w:after="0" w:line="240" w:lineRule="auto"/>
        <w:ind w:left="426"/>
        <w:jc w:val="both"/>
        <w:rPr>
          <w:rFonts w:asciiTheme="majorBidi" w:hAnsiTheme="majorBidi" w:cstheme="majorBidi"/>
          <w:sz w:val="24"/>
          <w:szCs w:val="24"/>
        </w:rPr>
      </w:pPr>
      <w:proofErr w:type="gramStart"/>
      <w:r w:rsidRPr="00EC60AF">
        <w:rPr>
          <w:rFonts w:asciiTheme="majorBidi" w:hAnsiTheme="majorBidi" w:cstheme="majorBidi"/>
          <w:sz w:val="24"/>
          <w:szCs w:val="24"/>
        </w:rPr>
        <w:t xml:space="preserve">Nucleus </w:t>
      </w:r>
      <w:r w:rsidR="001874A5" w:rsidRPr="00EC60AF">
        <w:rPr>
          <w:rFonts w:asciiTheme="majorBidi" w:hAnsiTheme="majorBidi" w:cstheme="majorBidi"/>
          <w:sz w:val="24"/>
          <w:szCs w:val="24"/>
        </w:rPr>
        <w:t xml:space="preserve"> is</w:t>
      </w:r>
      <w:proofErr w:type="gramEnd"/>
      <w:r w:rsidR="001874A5" w:rsidRPr="00EC60AF">
        <w:rPr>
          <w:rFonts w:asciiTheme="majorBidi" w:hAnsiTheme="majorBidi" w:cstheme="majorBidi"/>
          <w:sz w:val="24"/>
          <w:szCs w:val="24"/>
        </w:rPr>
        <w:t xml:space="preserve"> the control center of the cell, it may appear as a grayish, spherical to ellipsoidal mass, sometimes lying against the plasma membrane to one side of the cell, they are generally 2-15 micrometer in diameter.</w:t>
      </w:r>
    </w:p>
    <w:p w14:paraId="32A03FCE" w14:textId="77777777" w:rsidR="001874A5" w:rsidRPr="00EC60AF" w:rsidRDefault="00EC60AF" w:rsidP="00B54AF2">
      <w:pPr>
        <w:pStyle w:val="ListParagraph"/>
        <w:numPr>
          <w:ilvl w:val="0"/>
          <w:numId w:val="15"/>
        </w:numPr>
        <w:spacing w:after="0" w:line="240" w:lineRule="auto"/>
        <w:ind w:left="426"/>
        <w:jc w:val="both"/>
        <w:rPr>
          <w:rFonts w:asciiTheme="majorBidi" w:hAnsiTheme="majorBidi" w:cstheme="majorBidi"/>
          <w:sz w:val="24"/>
          <w:szCs w:val="24"/>
        </w:rPr>
      </w:pPr>
      <w:r w:rsidRPr="00EC60AF">
        <w:rPr>
          <w:rFonts w:asciiTheme="majorBidi" w:hAnsiTheme="majorBidi" w:cstheme="majorBidi"/>
          <w:sz w:val="24"/>
          <w:szCs w:val="24"/>
        </w:rPr>
        <w:t>T</w:t>
      </w:r>
      <w:r w:rsidR="001874A5" w:rsidRPr="00EC60AF">
        <w:rPr>
          <w:rFonts w:asciiTheme="majorBidi" w:hAnsiTheme="majorBidi" w:cstheme="majorBidi"/>
          <w:sz w:val="24"/>
          <w:szCs w:val="24"/>
        </w:rPr>
        <w:t xml:space="preserve">he DNA in the nucleus provides the original information needed to fulfill the cell, like growth and differentiation and other activities of the cell. The nucleus store also hereditary information, which passed from cell to cell as new cells are formed </w:t>
      </w:r>
    </w:p>
    <w:p w14:paraId="48BC857F" w14:textId="77777777" w:rsidR="001874A5" w:rsidRPr="00EC60AF" w:rsidRDefault="00EC60AF" w:rsidP="00B54AF2">
      <w:pPr>
        <w:pStyle w:val="ListParagraph"/>
        <w:numPr>
          <w:ilvl w:val="0"/>
          <w:numId w:val="15"/>
        </w:numPr>
        <w:spacing w:after="0" w:line="240" w:lineRule="auto"/>
        <w:ind w:left="426"/>
        <w:jc w:val="both"/>
        <w:rPr>
          <w:rFonts w:asciiTheme="majorBidi" w:hAnsiTheme="majorBidi" w:cstheme="majorBidi"/>
          <w:sz w:val="24"/>
          <w:szCs w:val="24"/>
        </w:rPr>
      </w:pPr>
      <w:r>
        <w:rPr>
          <w:rFonts w:asciiTheme="majorBidi" w:hAnsiTheme="majorBidi" w:cstheme="majorBidi"/>
          <w:b/>
          <w:bCs/>
          <w:sz w:val="24"/>
          <w:szCs w:val="24"/>
        </w:rPr>
        <w:t>S</w:t>
      </w:r>
      <w:r w:rsidR="001874A5" w:rsidRPr="00EC60AF">
        <w:rPr>
          <w:rFonts w:asciiTheme="majorBidi" w:hAnsiTheme="majorBidi" w:cstheme="majorBidi"/>
          <w:sz w:val="24"/>
          <w:szCs w:val="24"/>
        </w:rPr>
        <w:t>ome fungi and algae have numerous nuclei within a single branched cell, but cells of complex plants usually have a single nucleus.</w:t>
      </w:r>
    </w:p>
    <w:p w14:paraId="035A33CE" w14:textId="77777777" w:rsidR="00EC60AF" w:rsidRPr="00EC60AF" w:rsidRDefault="001874A5" w:rsidP="00B54AF2">
      <w:pPr>
        <w:pStyle w:val="ListParagraph"/>
        <w:numPr>
          <w:ilvl w:val="0"/>
          <w:numId w:val="15"/>
        </w:numPr>
        <w:spacing w:after="0" w:line="240" w:lineRule="auto"/>
        <w:ind w:left="426"/>
        <w:jc w:val="both"/>
        <w:rPr>
          <w:rFonts w:asciiTheme="majorBidi" w:hAnsiTheme="majorBidi" w:cstheme="majorBidi"/>
          <w:b/>
          <w:bCs/>
          <w:sz w:val="24"/>
          <w:szCs w:val="24"/>
        </w:rPr>
      </w:pPr>
      <w:r w:rsidRPr="00EC60AF">
        <w:rPr>
          <w:rFonts w:asciiTheme="majorBidi" w:hAnsiTheme="majorBidi" w:cstheme="majorBidi"/>
          <w:sz w:val="24"/>
          <w:szCs w:val="24"/>
        </w:rPr>
        <w:t xml:space="preserve">Each nucleus is bounded by </w:t>
      </w:r>
      <w:r w:rsidRPr="00EC60AF">
        <w:rPr>
          <w:rFonts w:asciiTheme="majorBidi" w:hAnsiTheme="majorBidi" w:cstheme="majorBidi"/>
          <w:sz w:val="24"/>
          <w:szCs w:val="24"/>
          <w:u w:val="single"/>
        </w:rPr>
        <w:t xml:space="preserve">two </w:t>
      </w:r>
      <w:proofErr w:type="gramStart"/>
      <w:r w:rsidRPr="00EC60AF">
        <w:rPr>
          <w:rFonts w:asciiTheme="majorBidi" w:hAnsiTheme="majorBidi" w:cstheme="majorBidi"/>
          <w:sz w:val="24"/>
          <w:szCs w:val="24"/>
          <w:u w:val="single"/>
        </w:rPr>
        <w:t xml:space="preserve">membranes </w:t>
      </w:r>
      <w:r w:rsidRPr="00EC60AF">
        <w:rPr>
          <w:rFonts w:asciiTheme="majorBidi" w:hAnsiTheme="majorBidi" w:cstheme="majorBidi"/>
          <w:sz w:val="24"/>
          <w:szCs w:val="24"/>
        </w:rPr>
        <w:t>,</w:t>
      </w:r>
      <w:proofErr w:type="gramEnd"/>
      <w:r w:rsidRPr="00EC60AF">
        <w:rPr>
          <w:rFonts w:asciiTheme="majorBidi" w:hAnsiTheme="majorBidi" w:cstheme="majorBidi"/>
          <w:sz w:val="24"/>
          <w:szCs w:val="24"/>
        </w:rPr>
        <w:t xml:space="preserve"> which together constitute the </w:t>
      </w:r>
      <w:r w:rsidR="00EC60AF" w:rsidRPr="00EC60AF">
        <w:rPr>
          <w:rFonts w:asciiTheme="majorBidi" w:hAnsiTheme="majorBidi" w:cstheme="majorBidi"/>
          <w:b/>
          <w:bCs/>
          <w:sz w:val="24"/>
          <w:szCs w:val="24"/>
        </w:rPr>
        <w:t>Nuclear</w:t>
      </w:r>
      <w:r w:rsidR="00EC60AF" w:rsidRPr="00EC60AF">
        <w:rPr>
          <w:rFonts w:asciiTheme="majorBidi" w:hAnsiTheme="majorBidi" w:cstheme="majorBidi"/>
          <w:sz w:val="24"/>
          <w:szCs w:val="24"/>
        </w:rPr>
        <w:t xml:space="preserve"> </w:t>
      </w:r>
      <w:r w:rsidR="00EC60AF" w:rsidRPr="00EC60AF">
        <w:rPr>
          <w:rFonts w:asciiTheme="majorBidi" w:hAnsiTheme="majorBidi" w:cstheme="majorBidi"/>
          <w:b/>
          <w:bCs/>
          <w:sz w:val="24"/>
          <w:szCs w:val="24"/>
        </w:rPr>
        <w:t>envelope.</w:t>
      </w:r>
    </w:p>
    <w:p w14:paraId="36821112" w14:textId="77777777" w:rsidR="001874A5" w:rsidRPr="00EC60AF" w:rsidRDefault="00EC60AF" w:rsidP="00B54AF2">
      <w:pPr>
        <w:pStyle w:val="ListParagraph"/>
        <w:numPr>
          <w:ilvl w:val="0"/>
          <w:numId w:val="15"/>
        </w:numPr>
        <w:spacing w:after="0" w:line="240" w:lineRule="auto"/>
        <w:ind w:left="426"/>
        <w:jc w:val="both"/>
        <w:rPr>
          <w:rFonts w:asciiTheme="majorBidi" w:hAnsiTheme="majorBidi" w:cstheme="majorBidi"/>
          <w:sz w:val="24"/>
          <w:szCs w:val="24"/>
        </w:rPr>
      </w:pPr>
      <w:r w:rsidRPr="00EC60AF">
        <w:rPr>
          <w:rFonts w:asciiTheme="majorBidi" w:hAnsiTheme="majorBidi" w:cstheme="majorBidi"/>
          <w:sz w:val="24"/>
          <w:szCs w:val="24"/>
        </w:rPr>
        <w:t>C</w:t>
      </w:r>
      <w:r w:rsidR="001874A5" w:rsidRPr="00EC60AF">
        <w:rPr>
          <w:rFonts w:asciiTheme="majorBidi" w:hAnsiTheme="majorBidi" w:cstheme="majorBidi"/>
          <w:sz w:val="24"/>
          <w:szCs w:val="24"/>
        </w:rPr>
        <w:t>omplex pores about 50-75 nanometers apart, occupy up to one third of the total surface area of the nuclear envelope.</w:t>
      </w:r>
    </w:p>
    <w:p w14:paraId="36D5B1F6" w14:textId="77777777" w:rsidR="001874A5" w:rsidRPr="00EC60AF" w:rsidRDefault="001874A5" w:rsidP="00B54AF2">
      <w:pPr>
        <w:pStyle w:val="ListParagraph"/>
        <w:numPr>
          <w:ilvl w:val="0"/>
          <w:numId w:val="15"/>
        </w:numPr>
        <w:spacing w:after="0" w:line="240" w:lineRule="auto"/>
        <w:ind w:left="426"/>
        <w:jc w:val="both"/>
        <w:rPr>
          <w:rFonts w:asciiTheme="majorBidi" w:hAnsiTheme="majorBidi" w:cstheme="majorBidi"/>
          <w:sz w:val="24"/>
          <w:szCs w:val="24"/>
        </w:rPr>
      </w:pPr>
      <w:r w:rsidRPr="00EC60AF">
        <w:rPr>
          <w:rFonts w:asciiTheme="majorBidi" w:hAnsiTheme="majorBidi" w:cstheme="majorBidi"/>
          <w:sz w:val="24"/>
          <w:szCs w:val="24"/>
        </w:rPr>
        <w:t>Proteins that act as channels for molecules are embedded within the pores. The pores permit only certain kinds of molecules.</w:t>
      </w:r>
    </w:p>
    <w:p w14:paraId="3F18FCB7" w14:textId="77777777" w:rsidR="001874A5" w:rsidRPr="00EC60AF" w:rsidRDefault="00EC60AF" w:rsidP="00B54AF2">
      <w:pPr>
        <w:pStyle w:val="ListParagraph"/>
        <w:numPr>
          <w:ilvl w:val="0"/>
          <w:numId w:val="15"/>
        </w:numPr>
        <w:spacing w:after="0" w:line="240" w:lineRule="auto"/>
        <w:ind w:left="426"/>
        <w:jc w:val="both"/>
        <w:rPr>
          <w:rFonts w:asciiTheme="majorBidi" w:hAnsiTheme="majorBidi" w:cstheme="majorBidi"/>
          <w:b/>
          <w:bCs/>
          <w:sz w:val="24"/>
          <w:szCs w:val="24"/>
        </w:rPr>
      </w:pPr>
      <w:r w:rsidRPr="00EC60AF">
        <w:rPr>
          <w:rFonts w:asciiTheme="majorBidi" w:hAnsiTheme="majorBidi" w:cstheme="majorBidi"/>
          <w:sz w:val="24"/>
          <w:szCs w:val="24"/>
        </w:rPr>
        <w:lastRenderedPageBreak/>
        <w:t>N</w:t>
      </w:r>
      <w:r w:rsidR="001874A5" w:rsidRPr="00EC60AF">
        <w:rPr>
          <w:rFonts w:asciiTheme="majorBidi" w:hAnsiTheme="majorBidi" w:cstheme="majorBidi"/>
          <w:sz w:val="24"/>
          <w:szCs w:val="24"/>
        </w:rPr>
        <w:t xml:space="preserve">ucleus contains </w:t>
      </w:r>
      <w:r w:rsidR="001874A5" w:rsidRPr="00EC60AF">
        <w:rPr>
          <w:rFonts w:asciiTheme="majorBidi" w:hAnsiTheme="majorBidi" w:cstheme="majorBidi"/>
          <w:b/>
          <w:bCs/>
          <w:sz w:val="24"/>
          <w:szCs w:val="24"/>
        </w:rPr>
        <w:t>1/</w:t>
      </w:r>
      <w:r w:rsidR="001874A5" w:rsidRPr="00EC60AF">
        <w:rPr>
          <w:rFonts w:asciiTheme="majorBidi" w:hAnsiTheme="majorBidi" w:cstheme="majorBidi"/>
          <w:sz w:val="24"/>
          <w:szCs w:val="24"/>
        </w:rPr>
        <w:t xml:space="preserve">one or more large body called </w:t>
      </w:r>
      <w:proofErr w:type="spellStart"/>
      <w:r w:rsidR="001874A5" w:rsidRPr="00EC60AF">
        <w:rPr>
          <w:rFonts w:asciiTheme="majorBidi" w:hAnsiTheme="majorBidi" w:cstheme="majorBidi"/>
          <w:b/>
          <w:bCs/>
          <w:sz w:val="24"/>
          <w:szCs w:val="24"/>
        </w:rPr>
        <w:t>nucleioli</w:t>
      </w:r>
      <w:proofErr w:type="spellEnd"/>
      <w:r w:rsidR="001874A5" w:rsidRPr="00EC60AF">
        <w:rPr>
          <w:rFonts w:asciiTheme="majorBidi" w:hAnsiTheme="majorBidi" w:cstheme="majorBidi"/>
          <w:b/>
          <w:bCs/>
          <w:sz w:val="24"/>
          <w:szCs w:val="24"/>
        </w:rPr>
        <w:t xml:space="preserve">: </w:t>
      </w:r>
      <w:r w:rsidR="001874A5" w:rsidRPr="00EC60AF">
        <w:rPr>
          <w:rFonts w:asciiTheme="majorBidi" w:hAnsiTheme="majorBidi" w:cstheme="majorBidi"/>
          <w:sz w:val="24"/>
          <w:szCs w:val="24"/>
        </w:rPr>
        <w:t xml:space="preserve">its composed primarily of RNA and associated proteins. </w:t>
      </w:r>
      <w:r w:rsidR="001874A5" w:rsidRPr="00EC60AF">
        <w:rPr>
          <w:rFonts w:asciiTheme="majorBidi" w:hAnsiTheme="majorBidi" w:cstheme="majorBidi"/>
          <w:b/>
          <w:bCs/>
          <w:sz w:val="24"/>
          <w:szCs w:val="24"/>
        </w:rPr>
        <w:t>2/ chromatin :(</w:t>
      </w:r>
      <w:r w:rsidR="001874A5" w:rsidRPr="00EC60AF">
        <w:rPr>
          <w:rFonts w:asciiTheme="majorBidi" w:hAnsiTheme="majorBidi" w:cstheme="majorBidi"/>
          <w:sz w:val="24"/>
          <w:szCs w:val="24"/>
        </w:rPr>
        <w:t xml:space="preserve">is composed of protein and </w:t>
      </w:r>
      <w:proofErr w:type="gramStart"/>
      <w:r w:rsidR="001874A5" w:rsidRPr="00EC60AF">
        <w:rPr>
          <w:rFonts w:asciiTheme="majorBidi" w:hAnsiTheme="majorBidi" w:cstheme="majorBidi"/>
          <w:sz w:val="24"/>
          <w:szCs w:val="24"/>
        </w:rPr>
        <w:t>DNA )</w:t>
      </w:r>
      <w:proofErr w:type="gramEnd"/>
      <w:r w:rsidR="001874A5" w:rsidRPr="00EC60AF">
        <w:rPr>
          <w:rFonts w:asciiTheme="majorBidi" w:hAnsiTheme="majorBidi" w:cstheme="majorBidi"/>
          <w:b/>
          <w:bCs/>
          <w:sz w:val="24"/>
          <w:szCs w:val="24"/>
        </w:rPr>
        <w:t>.</w:t>
      </w:r>
    </w:p>
    <w:p w14:paraId="3CA3C3DC" w14:textId="77777777" w:rsidR="001874A5" w:rsidRPr="00EC60AF" w:rsidRDefault="00EC60AF" w:rsidP="00B54AF2">
      <w:pPr>
        <w:pStyle w:val="ListParagraph"/>
        <w:numPr>
          <w:ilvl w:val="0"/>
          <w:numId w:val="15"/>
        </w:numPr>
        <w:spacing w:after="0" w:line="240" w:lineRule="auto"/>
        <w:ind w:left="426"/>
        <w:jc w:val="both"/>
        <w:rPr>
          <w:rFonts w:asciiTheme="majorBidi" w:hAnsiTheme="majorBidi" w:cstheme="majorBidi"/>
          <w:sz w:val="24"/>
          <w:szCs w:val="24"/>
        </w:rPr>
      </w:pPr>
      <w:r w:rsidRPr="00EC60AF">
        <w:rPr>
          <w:rFonts w:asciiTheme="majorBidi" w:hAnsiTheme="majorBidi" w:cstheme="majorBidi"/>
          <w:sz w:val="24"/>
          <w:szCs w:val="24"/>
        </w:rPr>
        <w:t>W</w:t>
      </w:r>
      <w:r w:rsidR="001874A5" w:rsidRPr="00EC60AF">
        <w:rPr>
          <w:rFonts w:asciiTheme="majorBidi" w:hAnsiTheme="majorBidi" w:cstheme="majorBidi"/>
          <w:sz w:val="24"/>
          <w:szCs w:val="24"/>
        </w:rPr>
        <w:t xml:space="preserve">hen a nucleus divided, the chromatin strands coil, becoming shorter and thicker, and in this </w:t>
      </w:r>
      <w:proofErr w:type="gramStart"/>
      <w:r w:rsidR="001874A5" w:rsidRPr="00EC60AF">
        <w:rPr>
          <w:rFonts w:asciiTheme="majorBidi" w:hAnsiTheme="majorBidi" w:cstheme="majorBidi"/>
          <w:sz w:val="24"/>
          <w:szCs w:val="24"/>
        </w:rPr>
        <w:t>condition</w:t>
      </w:r>
      <w:proofErr w:type="gramEnd"/>
      <w:r w:rsidR="001874A5" w:rsidRPr="00EC60AF">
        <w:rPr>
          <w:rFonts w:asciiTheme="majorBidi" w:hAnsiTheme="majorBidi" w:cstheme="majorBidi"/>
          <w:sz w:val="24"/>
          <w:szCs w:val="24"/>
        </w:rPr>
        <w:t xml:space="preserve"> they called </w:t>
      </w:r>
      <w:r w:rsidR="001874A5" w:rsidRPr="00EC60AF">
        <w:rPr>
          <w:rFonts w:asciiTheme="majorBidi" w:hAnsiTheme="majorBidi" w:cstheme="majorBidi"/>
          <w:b/>
          <w:bCs/>
          <w:sz w:val="24"/>
          <w:szCs w:val="24"/>
        </w:rPr>
        <w:t>chromosomes</w:t>
      </w:r>
      <w:r w:rsidR="001874A5" w:rsidRPr="00EC60AF">
        <w:rPr>
          <w:rFonts w:asciiTheme="majorBidi" w:hAnsiTheme="majorBidi" w:cstheme="majorBidi"/>
          <w:sz w:val="24"/>
          <w:szCs w:val="24"/>
        </w:rPr>
        <w:t>, each cell of a given plant has its own fixed number of chromosomes, ex. Radish=18, tongue fern=1000.</w:t>
      </w:r>
    </w:p>
    <w:p w14:paraId="719D9E6B" w14:textId="77777777" w:rsidR="00EC60AF" w:rsidRDefault="00AD3844" w:rsidP="001A4F5D">
      <w:pPr>
        <w:spacing w:after="0" w:line="240" w:lineRule="auto"/>
        <w:ind w:firstLine="284"/>
        <w:jc w:val="center"/>
        <w:rPr>
          <w:rFonts w:asciiTheme="majorBidi" w:hAnsiTheme="majorBidi" w:cstheme="majorBidi"/>
          <w:b/>
          <w:bCs/>
          <w:sz w:val="32"/>
          <w:szCs w:val="32"/>
        </w:rPr>
      </w:pPr>
      <w:r>
        <w:rPr>
          <w:rFonts w:asciiTheme="majorBidi" w:hAnsiTheme="majorBidi" w:cstheme="majorBidi"/>
          <w:b/>
          <w:bCs/>
          <w:noProof/>
          <w:sz w:val="24"/>
          <w:szCs w:val="24"/>
        </w:rPr>
        <w:drawing>
          <wp:inline distT="0" distB="0" distL="0" distR="0" wp14:anchorId="3DF10C1B" wp14:editId="636A4ED5">
            <wp:extent cx="2162175" cy="3705225"/>
            <wp:effectExtent l="19050" t="0" r="9525"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lum bright="-10000" contrast="40000"/>
                    </a:blip>
                    <a:srcRect/>
                    <a:stretch>
                      <a:fillRect/>
                    </a:stretch>
                  </pic:blipFill>
                  <pic:spPr bwMode="auto">
                    <a:xfrm>
                      <a:off x="0" y="0"/>
                      <a:ext cx="2162175" cy="3705225"/>
                    </a:xfrm>
                    <a:prstGeom prst="rect">
                      <a:avLst/>
                    </a:prstGeom>
                    <a:noFill/>
                    <a:ln w="9525">
                      <a:noFill/>
                      <a:miter lim="800000"/>
                      <a:headEnd/>
                      <a:tailEnd/>
                    </a:ln>
                  </pic:spPr>
                </pic:pic>
              </a:graphicData>
            </a:graphic>
          </wp:inline>
        </w:drawing>
      </w:r>
    </w:p>
    <w:p w14:paraId="46D3645C" w14:textId="77777777" w:rsidR="00AD3844" w:rsidRDefault="00AD3844" w:rsidP="00AD3844">
      <w:pPr>
        <w:spacing w:after="0" w:line="240" w:lineRule="auto"/>
        <w:ind w:firstLine="284"/>
        <w:jc w:val="center"/>
        <w:rPr>
          <w:rFonts w:asciiTheme="majorBidi" w:hAnsiTheme="majorBidi" w:cstheme="majorBidi"/>
          <w:b/>
          <w:bCs/>
          <w:sz w:val="32"/>
          <w:szCs w:val="32"/>
        </w:rPr>
      </w:pPr>
      <w:r w:rsidRPr="00AD3844">
        <w:rPr>
          <w:rFonts w:asciiTheme="majorBidi" w:hAnsiTheme="majorBidi" w:cstheme="majorBidi"/>
          <w:b/>
          <w:bCs/>
          <w:noProof/>
          <w:sz w:val="32"/>
          <w:szCs w:val="32"/>
        </w:rPr>
        <w:drawing>
          <wp:inline distT="0" distB="0" distL="0" distR="0" wp14:anchorId="005F3838" wp14:editId="5FFC72F7">
            <wp:extent cx="5105400" cy="297180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5400" cy="2971800"/>
                    </a:xfrm>
                    <a:prstGeom prst="rect">
                      <a:avLst/>
                    </a:prstGeom>
                    <a:solidFill>
                      <a:srgbClr val="FFE1FF"/>
                    </a:solidFill>
                    <a:ln>
                      <a:noFill/>
                    </a:ln>
                    <a:effectLst/>
                  </pic:spPr>
                </pic:pic>
              </a:graphicData>
            </a:graphic>
          </wp:inline>
        </w:drawing>
      </w:r>
    </w:p>
    <w:p w14:paraId="36BDF012" w14:textId="77777777" w:rsidR="00AD3844" w:rsidRDefault="00AD3844" w:rsidP="00AD3844">
      <w:pPr>
        <w:spacing w:after="0" w:line="240" w:lineRule="auto"/>
        <w:ind w:firstLine="284"/>
        <w:jc w:val="center"/>
        <w:rPr>
          <w:rFonts w:asciiTheme="majorBidi" w:hAnsiTheme="majorBidi" w:cstheme="majorBidi"/>
          <w:b/>
          <w:bCs/>
          <w:sz w:val="32"/>
          <w:szCs w:val="32"/>
        </w:rPr>
      </w:pPr>
      <w:r w:rsidRPr="00AD3844">
        <w:rPr>
          <w:rFonts w:asciiTheme="majorBidi" w:hAnsiTheme="majorBidi" w:cstheme="majorBidi"/>
          <w:b/>
          <w:bCs/>
          <w:noProof/>
          <w:sz w:val="32"/>
          <w:szCs w:val="32"/>
        </w:rPr>
        <w:lastRenderedPageBreak/>
        <w:drawing>
          <wp:inline distT="0" distB="0" distL="0" distR="0" wp14:anchorId="72D35787" wp14:editId="30D1D08D">
            <wp:extent cx="5274310" cy="3228975"/>
            <wp:effectExtent l="0" t="0" r="2540" b="9525"/>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228975"/>
                    </a:xfrm>
                    <a:prstGeom prst="rect">
                      <a:avLst/>
                    </a:prstGeom>
                    <a:noFill/>
                    <a:ln>
                      <a:noFill/>
                    </a:ln>
                    <a:effectLst/>
                  </pic:spPr>
                </pic:pic>
              </a:graphicData>
            </a:graphic>
          </wp:inline>
        </w:drawing>
      </w:r>
    </w:p>
    <w:p w14:paraId="2FAFA36E" w14:textId="77777777" w:rsidR="00FF6621" w:rsidRPr="001A4F5D" w:rsidRDefault="00FF6621" w:rsidP="001A4F5D">
      <w:pPr>
        <w:spacing w:after="0" w:line="240" w:lineRule="auto"/>
        <w:ind w:firstLine="284"/>
        <w:jc w:val="center"/>
        <w:rPr>
          <w:rFonts w:asciiTheme="majorBidi" w:hAnsiTheme="majorBidi" w:cstheme="majorBidi"/>
          <w:b/>
          <w:bCs/>
          <w:sz w:val="32"/>
          <w:szCs w:val="32"/>
        </w:rPr>
      </w:pPr>
      <w:r w:rsidRPr="001A4F5D">
        <w:rPr>
          <w:rFonts w:asciiTheme="majorBidi" w:hAnsiTheme="majorBidi" w:cstheme="majorBidi"/>
          <w:b/>
          <w:bCs/>
          <w:sz w:val="32"/>
          <w:szCs w:val="32"/>
        </w:rPr>
        <w:t>The Endoplasmic Reticulum:</w:t>
      </w:r>
    </w:p>
    <w:p w14:paraId="001D71FB" w14:textId="77777777" w:rsidR="00FF6621" w:rsidRPr="001A4F5D" w:rsidRDefault="00FF6621" w:rsidP="00B54AF2">
      <w:pPr>
        <w:pStyle w:val="ListParagraph"/>
        <w:numPr>
          <w:ilvl w:val="0"/>
          <w:numId w:val="9"/>
        </w:numPr>
        <w:spacing w:after="0" w:line="240" w:lineRule="auto"/>
        <w:ind w:left="426"/>
        <w:jc w:val="both"/>
        <w:rPr>
          <w:rFonts w:asciiTheme="majorBidi" w:hAnsiTheme="majorBidi" w:cstheme="majorBidi"/>
          <w:sz w:val="24"/>
          <w:szCs w:val="24"/>
        </w:rPr>
      </w:pPr>
      <w:r w:rsidRPr="001A4F5D">
        <w:rPr>
          <w:rFonts w:asciiTheme="majorBidi" w:hAnsiTheme="majorBidi" w:cstheme="majorBidi"/>
          <w:sz w:val="24"/>
          <w:szCs w:val="24"/>
        </w:rPr>
        <w:t>Endoplasmic reticulum: is an enclosed space consisting of a network of flattened sacs and tubes that form channels throughout the cytoplasm.</w:t>
      </w:r>
    </w:p>
    <w:p w14:paraId="04AA5472" w14:textId="77777777" w:rsidR="00FF6621" w:rsidRPr="001A4F5D" w:rsidRDefault="00FF6621" w:rsidP="00B54AF2">
      <w:pPr>
        <w:pStyle w:val="ListParagraph"/>
        <w:numPr>
          <w:ilvl w:val="0"/>
          <w:numId w:val="9"/>
        </w:numPr>
        <w:spacing w:after="0" w:line="240" w:lineRule="auto"/>
        <w:ind w:left="426"/>
        <w:jc w:val="both"/>
        <w:rPr>
          <w:rFonts w:asciiTheme="majorBidi" w:hAnsiTheme="majorBidi" w:cstheme="majorBidi"/>
          <w:sz w:val="24"/>
          <w:szCs w:val="24"/>
        </w:rPr>
      </w:pPr>
      <w:r w:rsidRPr="001A4F5D">
        <w:rPr>
          <w:rFonts w:asciiTheme="majorBidi" w:hAnsiTheme="majorBidi" w:cstheme="majorBidi"/>
          <w:sz w:val="24"/>
          <w:szCs w:val="24"/>
        </w:rPr>
        <w:t>the outer membrane of the nucleus is connected and continuous with endoplasmic reticulum.</w:t>
      </w:r>
    </w:p>
    <w:p w14:paraId="15765DFA" w14:textId="77777777" w:rsidR="00607C51" w:rsidRDefault="00607C51" w:rsidP="001F0F7F">
      <w:pPr>
        <w:spacing w:after="0" w:line="240" w:lineRule="auto"/>
        <w:ind w:firstLine="284"/>
        <w:jc w:val="both"/>
        <w:rPr>
          <w:rFonts w:asciiTheme="majorBidi" w:hAnsiTheme="majorBidi" w:cstheme="majorBidi"/>
          <w:b/>
          <w:bCs/>
          <w:sz w:val="24"/>
          <w:szCs w:val="24"/>
        </w:rPr>
      </w:pPr>
    </w:p>
    <w:p w14:paraId="79000962" w14:textId="77777777" w:rsidR="00FF6621" w:rsidRPr="001F0F7F" w:rsidRDefault="00EC60AF" w:rsidP="001F0F7F">
      <w:pPr>
        <w:spacing w:after="0" w:line="240" w:lineRule="auto"/>
        <w:ind w:firstLine="284"/>
        <w:jc w:val="both"/>
        <w:rPr>
          <w:rFonts w:asciiTheme="majorBidi" w:hAnsiTheme="majorBidi" w:cstheme="majorBidi"/>
          <w:b/>
          <w:bCs/>
          <w:sz w:val="24"/>
          <w:szCs w:val="24"/>
        </w:rPr>
      </w:pPr>
      <w:r>
        <w:rPr>
          <w:rFonts w:asciiTheme="majorBidi" w:hAnsiTheme="majorBidi" w:cstheme="majorBidi"/>
          <w:b/>
          <w:bCs/>
          <w:sz w:val="24"/>
          <w:szCs w:val="24"/>
        </w:rPr>
        <w:t>T</w:t>
      </w:r>
      <w:r w:rsidR="00FF6621" w:rsidRPr="001F0F7F">
        <w:rPr>
          <w:rFonts w:asciiTheme="majorBidi" w:hAnsiTheme="majorBidi" w:cstheme="majorBidi"/>
          <w:b/>
          <w:bCs/>
          <w:sz w:val="24"/>
          <w:szCs w:val="24"/>
        </w:rPr>
        <w:t>he function of Endoplasmic reticulum:</w:t>
      </w:r>
    </w:p>
    <w:p w14:paraId="1174EC27" w14:textId="77777777" w:rsidR="00FF6621" w:rsidRPr="00607C51" w:rsidRDefault="00FF6621" w:rsidP="00B54AF2">
      <w:pPr>
        <w:pStyle w:val="ListParagraph"/>
        <w:numPr>
          <w:ilvl w:val="0"/>
          <w:numId w:val="10"/>
        </w:numPr>
        <w:spacing w:after="0" w:line="240" w:lineRule="auto"/>
        <w:ind w:left="426"/>
        <w:jc w:val="both"/>
        <w:rPr>
          <w:rFonts w:asciiTheme="majorBidi" w:hAnsiTheme="majorBidi" w:cstheme="majorBidi"/>
          <w:sz w:val="24"/>
          <w:szCs w:val="24"/>
        </w:rPr>
      </w:pPr>
      <w:r w:rsidRPr="00607C51">
        <w:rPr>
          <w:rFonts w:asciiTheme="majorBidi" w:hAnsiTheme="majorBidi" w:cstheme="majorBidi"/>
          <w:sz w:val="24"/>
          <w:szCs w:val="24"/>
        </w:rPr>
        <w:t>facilitates cellular communication and channeling of materials.</w:t>
      </w:r>
    </w:p>
    <w:p w14:paraId="4D94537B" w14:textId="77777777" w:rsidR="00FF6621" w:rsidRPr="00607C51" w:rsidRDefault="00FF6621" w:rsidP="00B54AF2">
      <w:pPr>
        <w:pStyle w:val="ListParagraph"/>
        <w:numPr>
          <w:ilvl w:val="0"/>
          <w:numId w:val="10"/>
        </w:numPr>
        <w:spacing w:after="0" w:line="240" w:lineRule="auto"/>
        <w:ind w:left="426"/>
        <w:jc w:val="both"/>
        <w:rPr>
          <w:rFonts w:asciiTheme="majorBidi" w:hAnsiTheme="majorBidi" w:cstheme="majorBidi"/>
          <w:sz w:val="24"/>
          <w:szCs w:val="24"/>
        </w:rPr>
      </w:pPr>
      <w:r w:rsidRPr="00607C51">
        <w:rPr>
          <w:rFonts w:asciiTheme="majorBidi" w:hAnsiTheme="majorBidi" w:cstheme="majorBidi"/>
          <w:sz w:val="24"/>
          <w:szCs w:val="24"/>
        </w:rPr>
        <w:t>the synthesis of membranes for other organelles take place in the endoplasmic reticulum.</w:t>
      </w:r>
    </w:p>
    <w:p w14:paraId="4E53822E" w14:textId="77777777" w:rsidR="00FF6621" w:rsidRPr="00607C51" w:rsidRDefault="00FF6621" w:rsidP="00B54AF2">
      <w:pPr>
        <w:pStyle w:val="ListParagraph"/>
        <w:numPr>
          <w:ilvl w:val="0"/>
          <w:numId w:val="10"/>
        </w:numPr>
        <w:spacing w:after="0" w:line="240" w:lineRule="auto"/>
        <w:ind w:left="426"/>
        <w:jc w:val="both"/>
        <w:rPr>
          <w:rFonts w:asciiTheme="majorBidi" w:hAnsiTheme="majorBidi" w:cstheme="majorBidi"/>
          <w:sz w:val="24"/>
          <w:szCs w:val="24"/>
        </w:rPr>
      </w:pPr>
      <w:r w:rsidRPr="00607C51">
        <w:rPr>
          <w:rFonts w:asciiTheme="majorBidi" w:hAnsiTheme="majorBidi" w:cstheme="majorBidi"/>
          <w:sz w:val="24"/>
          <w:szCs w:val="24"/>
        </w:rPr>
        <w:t>modification of proteins from components assembled from elsewhere within the cell occur on the surface of the E.R. or within its compartments.</w:t>
      </w:r>
    </w:p>
    <w:p w14:paraId="74B5F926" w14:textId="77777777" w:rsidR="00FF6621" w:rsidRPr="00607C51" w:rsidRDefault="00FF6621" w:rsidP="00B54AF2">
      <w:pPr>
        <w:pStyle w:val="ListParagraph"/>
        <w:numPr>
          <w:ilvl w:val="0"/>
          <w:numId w:val="10"/>
        </w:numPr>
        <w:spacing w:after="0" w:line="240" w:lineRule="auto"/>
        <w:ind w:left="426"/>
        <w:jc w:val="both"/>
        <w:rPr>
          <w:rFonts w:asciiTheme="majorBidi" w:hAnsiTheme="majorBidi" w:cstheme="majorBidi"/>
          <w:sz w:val="24"/>
          <w:szCs w:val="24"/>
        </w:rPr>
      </w:pPr>
      <w:r w:rsidRPr="00607C51">
        <w:rPr>
          <w:rFonts w:asciiTheme="majorBidi" w:hAnsiTheme="majorBidi" w:cstheme="majorBidi"/>
          <w:sz w:val="24"/>
          <w:szCs w:val="24"/>
        </w:rPr>
        <w:t>many enzymes involved in the process of cellular respiration are synthesized on the surface of the E.R.</w:t>
      </w:r>
    </w:p>
    <w:p w14:paraId="042409DD" w14:textId="77777777" w:rsidR="001A4F5D" w:rsidRDefault="001A4F5D" w:rsidP="001F0F7F">
      <w:pPr>
        <w:spacing w:after="0" w:line="240" w:lineRule="auto"/>
        <w:ind w:firstLine="284"/>
        <w:jc w:val="both"/>
        <w:rPr>
          <w:rFonts w:asciiTheme="majorBidi" w:hAnsiTheme="majorBidi" w:cstheme="majorBidi"/>
          <w:b/>
          <w:bCs/>
          <w:sz w:val="24"/>
          <w:szCs w:val="24"/>
        </w:rPr>
      </w:pPr>
    </w:p>
    <w:p w14:paraId="759B1BDA" w14:textId="77777777" w:rsidR="00FF6621" w:rsidRPr="001A4F5D" w:rsidRDefault="001A4F5D" w:rsidP="001A4F5D">
      <w:pPr>
        <w:spacing w:after="0" w:line="240" w:lineRule="auto"/>
        <w:ind w:firstLine="284"/>
        <w:jc w:val="both"/>
        <w:rPr>
          <w:rFonts w:asciiTheme="majorBidi" w:hAnsiTheme="majorBidi" w:cstheme="majorBidi"/>
          <w:b/>
          <w:bCs/>
          <w:sz w:val="28"/>
          <w:szCs w:val="28"/>
        </w:rPr>
      </w:pPr>
      <w:r w:rsidRPr="001A4F5D">
        <w:rPr>
          <w:rFonts w:asciiTheme="majorBidi" w:hAnsiTheme="majorBidi" w:cstheme="majorBidi"/>
          <w:b/>
          <w:bCs/>
          <w:sz w:val="28"/>
          <w:szCs w:val="28"/>
        </w:rPr>
        <w:t>T</w:t>
      </w:r>
      <w:r w:rsidR="00FF6621" w:rsidRPr="001A4F5D">
        <w:rPr>
          <w:rFonts w:asciiTheme="majorBidi" w:hAnsiTheme="majorBidi" w:cstheme="majorBidi"/>
          <w:b/>
          <w:bCs/>
          <w:sz w:val="28"/>
          <w:szCs w:val="28"/>
        </w:rPr>
        <w:t xml:space="preserve">ypes of </w:t>
      </w:r>
      <w:r w:rsidRPr="001A4F5D">
        <w:rPr>
          <w:rFonts w:asciiTheme="majorBidi" w:hAnsiTheme="majorBidi" w:cstheme="majorBidi"/>
          <w:b/>
          <w:bCs/>
          <w:sz w:val="28"/>
          <w:szCs w:val="28"/>
        </w:rPr>
        <w:t>Endoplasmic Reticulum</w:t>
      </w:r>
      <w:r w:rsidR="00FF6621" w:rsidRPr="001A4F5D">
        <w:rPr>
          <w:rFonts w:asciiTheme="majorBidi" w:hAnsiTheme="majorBidi" w:cstheme="majorBidi"/>
          <w:b/>
          <w:bCs/>
          <w:sz w:val="28"/>
          <w:szCs w:val="28"/>
        </w:rPr>
        <w:t>:</w:t>
      </w:r>
    </w:p>
    <w:p w14:paraId="5A887FB7" w14:textId="77777777" w:rsidR="00FF6621" w:rsidRPr="00607C51" w:rsidRDefault="00FF6621" w:rsidP="00B54AF2">
      <w:pPr>
        <w:pStyle w:val="ListParagraph"/>
        <w:numPr>
          <w:ilvl w:val="0"/>
          <w:numId w:val="11"/>
        </w:numPr>
        <w:spacing w:after="0" w:line="240" w:lineRule="auto"/>
        <w:ind w:left="426"/>
        <w:jc w:val="both"/>
        <w:rPr>
          <w:rFonts w:asciiTheme="majorBidi" w:hAnsiTheme="majorBidi" w:cstheme="majorBidi"/>
          <w:sz w:val="24"/>
          <w:szCs w:val="24"/>
        </w:rPr>
      </w:pPr>
      <w:r w:rsidRPr="00607C51">
        <w:rPr>
          <w:rFonts w:asciiTheme="majorBidi" w:hAnsiTheme="majorBidi" w:cstheme="majorBidi"/>
          <w:b/>
          <w:bCs/>
          <w:sz w:val="24"/>
          <w:szCs w:val="24"/>
        </w:rPr>
        <w:t>Rough Endoplasmic Reticulum</w:t>
      </w:r>
      <w:r w:rsidRPr="00607C51">
        <w:rPr>
          <w:rFonts w:asciiTheme="majorBidi" w:hAnsiTheme="majorBidi" w:cstheme="majorBidi"/>
          <w:sz w:val="24"/>
          <w:szCs w:val="24"/>
        </w:rPr>
        <w:t xml:space="preserve">: it has ribosomes distributed on the surface of the E.R., and is primarily associated with the </w:t>
      </w:r>
      <w:r w:rsidRPr="00607C51">
        <w:rPr>
          <w:rFonts w:asciiTheme="majorBidi" w:hAnsiTheme="majorBidi" w:cstheme="majorBidi"/>
          <w:sz w:val="24"/>
          <w:szCs w:val="24"/>
          <w:u w:val="single"/>
        </w:rPr>
        <w:t>synthesis</w:t>
      </w:r>
      <w:r w:rsidRPr="00607C51">
        <w:rPr>
          <w:rFonts w:asciiTheme="majorBidi" w:hAnsiTheme="majorBidi" w:cstheme="majorBidi"/>
          <w:sz w:val="24"/>
          <w:szCs w:val="24"/>
        </w:rPr>
        <w:t xml:space="preserve">, </w:t>
      </w:r>
      <w:r w:rsidRPr="00607C51">
        <w:rPr>
          <w:rFonts w:asciiTheme="majorBidi" w:hAnsiTheme="majorBidi" w:cstheme="majorBidi"/>
          <w:sz w:val="24"/>
          <w:szCs w:val="24"/>
          <w:u w:val="single"/>
        </w:rPr>
        <w:t>secretion</w:t>
      </w:r>
      <w:r w:rsidRPr="00607C51">
        <w:rPr>
          <w:rFonts w:asciiTheme="majorBidi" w:hAnsiTheme="majorBidi" w:cstheme="majorBidi"/>
          <w:sz w:val="24"/>
          <w:szCs w:val="24"/>
        </w:rPr>
        <w:t>, or</w:t>
      </w:r>
      <w:r w:rsidRPr="00607C51">
        <w:rPr>
          <w:rFonts w:asciiTheme="majorBidi" w:hAnsiTheme="majorBidi" w:cstheme="majorBidi"/>
          <w:sz w:val="24"/>
          <w:szCs w:val="24"/>
          <w:u w:val="single"/>
        </w:rPr>
        <w:t xml:space="preserve"> storage</w:t>
      </w:r>
      <w:r w:rsidRPr="00607C51">
        <w:rPr>
          <w:rFonts w:asciiTheme="majorBidi" w:hAnsiTheme="majorBidi" w:cstheme="majorBidi"/>
          <w:sz w:val="24"/>
          <w:szCs w:val="24"/>
        </w:rPr>
        <w:t xml:space="preserve"> of </w:t>
      </w:r>
      <w:r w:rsidRPr="00607C51">
        <w:rPr>
          <w:rFonts w:asciiTheme="majorBidi" w:hAnsiTheme="majorBidi" w:cstheme="majorBidi"/>
          <w:b/>
          <w:bCs/>
          <w:sz w:val="24"/>
          <w:szCs w:val="24"/>
        </w:rPr>
        <w:t>proteins.</w:t>
      </w:r>
    </w:p>
    <w:p w14:paraId="419883B2" w14:textId="77777777" w:rsidR="00FF6621" w:rsidRPr="00607C51" w:rsidRDefault="00FF6621" w:rsidP="00B54AF2">
      <w:pPr>
        <w:pStyle w:val="ListParagraph"/>
        <w:numPr>
          <w:ilvl w:val="0"/>
          <w:numId w:val="11"/>
        </w:numPr>
        <w:spacing w:after="0" w:line="240" w:lineRule="auto"/>
        <w:ind w:left="426"/>
        <w:jc w:val="both"/>
        <w:rPr>
          <w:rFonts w:asciiTheme="majorBidi" w:hAnsiTheme="majorBidi" w:cstheme="majorBidi"/>
          <w:b/>
          <w:bCs/>
          <w:sz w:val="24"/>
          <w:szCs w:val="24"/>
        </w:rPr>
      </w:pPr>
      <w:r w:rsidRPr="00607C51">
        <w:rPr>
          <w:rFonts w:asciiTheme="majorBidi" w:hAnsiTheme="majorBidi" w:cstheme="majorBidi"/>
          <w:b/>
          <w:bCs/>
          <w:sz w:val="24"/>
          <w:szCs w:val="24"/>
        </w:rPr>
        <w:t xml:space="preserve">Smooth </w:t>
      </w:r>
      <w:proofErr w:type="spellStart"/>
      <w:r w:rsidRPr="00607C51">
        <w:rPr>
          <w:rFonts w:asciiTheme="majorBidi" w:hAnsiTheme="majorBidi" w:cstheme="majorBidi"/>
          <w:b/>
          <w:bCs/>
          <w:sz w:val="24"/>
          <w:szCs w:val="24"/>
        </w:rPr>
        <w:t>Endplasmic</w:t>
      </w:r>
      <w:proofErr w:type="spellEnd"/>
      <w:r w:rsidRPr="00607C51">
        <w:rPr>
          <w:rFonts w:asciiTheme="majorBidi" w:hAnsiTheme="majorBidi" w:cstheme="majorBidi"/>
          <w:b/>
          <w:bCs/>
          <w:sz w:val="24"/>
          <w:szCs w:val="24"/>
        </w:rPr>
        <w:t xml:space="preserve"> Reticulum:</w:t>
      </w:r>
      <w:r w:rsidRPr="00607C51">
        <w:rPr>
          <w:rFonts w:asciiTheme="majorBidi" w:hAnsiTheme="majorBidi" w:cstheme="majorBidi"/>
          <w:sz w:val="24"/>
          <w:szCs w:val="24"/>
        </w:rPr>
        <w:t xml:space="preserve"> it has few, if any, ribosomes lining the surface, and is associated with </w:t>
      </w:r>
      <w:r w:rsidRPr="00607C51">
        <w:rPr>
          <w:rFonts w:asciiTheme="majorBidi" w:hAnsiTheme="majorBidi" w:cstheme="majorBidi"/>
          <w:b/>
          <w:bCs/>
          <w:sz w:val="24"/>
          <w:szCs w:val="24"/>
        </w:rPr>
        <w:t>lipid secretion.</w:t>
      </w:r>
    </w:p>
    <w:p w14:paraId="130112F1" w14:textId="77777777" w:rsidR="00FF6621" w:rsidRPr="00607C51" w:rsidRDefault="00FF6621" w:rsidP="001F0F7F">
      <w:pPr>
        <w:spacing w:after="0" w:line="240" w:lineRule="auto"/>
        <w:ind w:firstLine="284"/>
        <w:jc w:val="both"/>
        <w:rPr>
          <w:rFonts w:asciiTheme="majorBidi" w:hAnsiTheme="majorBidi" w:cstheme="majorBidi"/>
          <w:color w:val="FF0000"/>
          <w:sz w:val="24"/>
          <w:szCs w:val="24"/>
        </w:rPr>
      </w:pPr>
      <w:r w:rsidRPr="001F0F7F">
        <w:rPr>
          <w:rFonts w:asciiTheme="majorBidi" w:hAnsiTheme="majorBidi" w:cstheme="majorBidi"/>
          <w:b/>
          <w:bCs/>
          <w:sz w:val="24"/>
          <w:szCs w:val="24"/>
        </w:rPr>
        <w:t xml:space="preserve">Note: </w:t>
      </w:r>
      <w:r w:rsidRPr="00607C51">
        <w:rPr>
          <w:rFonts w:asciiTheme="majorBidi" w:hAnsiTheme="majorBidi" w:cstheme="majorBidi"/>
          <w:color w:val="FF0000"/>
          <w:sz w:val="24"/>
          <w:szCs w:val="24"/>
        </w:rPr>
        <w:t>both types of E.R. can occur in the same cell, and it can be interconverted, depending on the demands of the cell.</w:t>
      </w:r>
    </w:p>
    <w:p w14:paraId="2B4061C6" w14:textId="77777777" w:rsidR="00FD2A24" w:rsidRDefault="00FD2A24" w:rsidP="00607C51">
      <w:pPr>
        <w:spacing w:after="0" w:line="240" w:lineRule="auto"/>
        <w:ind w:firstLine="284"/>
        <w:jc w:val="center"/>
        <w:rPr>
          <w:rFonts w:asciiTheme="majorBidi" w:hAnsiTheme="majorBidi" w:cstheme="majorBidi"/>
          <w:b/>
          <w:bCs/>
          <w:sz w:val="24"/>
          <w:szCs w:val="24"/>
        </w:rPr>
      </w:pPr>
    </w:p>
    <w:p w14:paraId="5FF3A193" w14:textId="77777777" w:rsidR="00FD2A24" w:rsidRDefault="00FD2A24" w:rsidP="00FD2A24">
      <w:pPr>
        <w:spacing w:after="0" w:line="240" w:lineRule="auto"/>
        <w:ind w:firstLine="284"/>
        <w:jc w:val="center"/>
        <w:rPr>
          <w:rFonts w:asciiTheme="majorBidi" w:hAnsiTheme="majorBidi" w:cstheme="majorBidi"/>
          <w:b/>
          <w:bCs/>
          <w:sz w:val="24"/>
          <w:szCs w:val="24"/>
        </w:rPr>
      </w:pPr>
      <w:r w:rsidRPr="00FD2A24">
        <w:rPr>
          <w:rFonts w:asciiTheme="majorBidi" w:hAnsiTheme="majorBidi" w:cstheme="majorBidi"/>
          <w:b/>
          <w:bCs/>
          <w:noProof/>
          <w:sz w:val="24"/>
          <w:szCs w:val="24"/>
        </w:rPr>
        <w:lastRenderedPageBreak/>
        <w:drawing>
          <wp:inline distT="0" distB="0" distL="0" distR="0" wp14:anchorId="7C3A8A75" wp14:editId="6CDEB784">
            <wp:extent cx="5274310" cy="38671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867150"/>
                    </a:xfrm>
                    <a:prstGeom prst="rect">
                      <a:avLst/>
                    </a:prstGeom>
                    <a:noFill/>
                    <a:ln>
                      <a:noFill/>
                    </a:ln>
                    <a:effectLst/>
                  </pic:spPr>
                </pic:pic>
              </a:graphicData>
            </a:graphic>
          </wp:inline>
        </w:drawing>
      </w:r>
    </w:p>
    <w:p w14:paraId="208A6A88" w14:textId="77777777" w:rsidR="00FD2A24" w:rsidRDefault="00FD2A24" w:rsidP="00FD2A24">
      <w:pPr>
        <w:spacing w:after="0" w:line="240" w:lineRule="auto"/>
        <w:ind w:firstLine="284"/>
        <w:jc w:val="center"/>
        <w:rPr>
          <w:rFonts w:asciiTheme="majorBidi" w:hAnsiTheme="majorBidi" w:cstheme="majorBidi"/>
          <w:b/>
          <w:bCs/>
          <w:sz w:val="24"/>
          <w:szCs w:val="24"/>
        </w:rPr>
      </w:pPr>
    </w:p>
    <w:p w14:paraId="7925ACFC" w14:textId="77777777" w:rsidR="00FF6621" w:rsidRPr="00607C51" w:rsidRDefault="00FF6621" w:rsidP="00607C51">
      <w:pPr>
        <w:spacing w:after="0" w:line="240" w:lineRule="auto"/>
        <w:ind w:firstLine="284"/>
        <w:jc w:val="center"/>
        <w:rPr>
          <w:rFonts w:asciiTheme="majorBidi" w:hAnsiTheme="majorBidi" w:cstheme="majorBidi"/>
          <w:b/>
          <w:bCs/>
          <w:sz w:val="32"/>
          <w:szCs w:val="32"/>
        </w:rPr>
      </w:pPr>
      <w:r w:rsidRPr="00607C51">
        <w:rPr>
          <w:rFonts w:asciiTheme="majorBidi" w:hAnsiTheme="majorBidi" w:cstheme="majorBidi"/>
          <w:b/>
          <w:bCs/>
          <w:sz w:val="32"/>
          <w:szCs w:val="32"/>
        </w:rPr>
        <w:t>Ribosomes:</w:t>
      </w:r>
    </w:p>
    <w:p w14:paraId="356A27A0"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Ribosomes: are tiny bodies that are visible with the aid of an electron microscope, they are ellipsoidal in shape with varied and complex surfaces, they are about 20 nanometer in diameter in most plant cells.</w:t>
      </w:r>
    </w:p>
    <w:p w14:paraId="447EE424"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*Ribosomes composed of two subunits that are composed of RNA and proteins, and they can be differentiated by a line toward the center.</w:t>
      </w:r>
    </w:p>
    <w:p w14:paraId="530309B3"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b/>
          <w:bCs/>
          <w:sz w:val="24"/>
          <w:szCs w:val="24"/>
        </w:rPr>
        <w:t>*</w:t>
      </w:r>
      <w:r w:rsidRPr="001F0F7F">
        <w:rPr>
          <w:rFonts w:asciiTheme="majorBidi" w:hAnsiTheme="majorBidi" w:cstheme="majorBidi"/>
          <w:sz w:val="24"/>
          <w:szCs w:val="24"/>
        </w:rPr>
        <w:t xml:space="preserve">Ribosomal subunits are assembled within the </w:t>
      </w:r>
      <w:r w:rsidRPr="001F0F7F">
        <w:rPr>
          <w:rFonts w:asciiTheme="majorBidi" w:hAnsiTheme="majorBidi" w:cstheme="majorBidi"/>
          <w:b/>
          <w:bCs/>
          <w:sz w:val="24"/>
          <w:szCs w:val="24"/>
          <w:u w:val="single"/>
        </w:rPr>
        <w:t>nucleolus,</w:t>
      </w:r>
      <w:r w:rsidRPr="001F0F7F">
        <w:rPr>
          <w:rFonts w:asciiTheme="majorBidi" w:hAnsiTheme="majorBidi" w:cstheme="majorBidi"/>
          <w:sz w:val="24"/>
          <w:szCs w:val="24"/>
        </w:rPr>
        <w:t xml:space="preserve"> released and in association with special RNA molecules, they initiate protein synthesis, after assembling complete ribosomes may line the outside of E.R., but can also occur unattached in the cytoplasm, chloroplast, or other organelles.</w:t>
      </w:r>
    </w:p>
    <w:p w14:paraId="369802F3"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b/>
          <w:bCs/>
          <w:sz w:val="24"/>
          <w:szCs w:val="24"/>
        </w:rPr>
        <w:t>*</w:t>
      </w:r>
      <w:r w:rsidRPr="001F0F7F">
        <w:rPr>
          <w:rFonts w:asciiTheme="majorBidi" w:hAnsiTheme="majorBidi" w:cstheme="majorBidi"/>
          <w:sz w:val="24"/>
          <w:szCs w:val="24"/>
        </w:rPr>
        <w:t xml:space="preserve">Ribosomes have </w:t>
      </w:r>
      <w:r w:rsidRPr="001F0F7F">
        <w:rPr>
          <w:rFonts w:asciiTheme="majorBidi" w:hAnsiTheme="majorBidi" w:cstheme="majorBidi"/>
          <w:b/>
          <w:bCs/>
          <w:sz w:val="24"/>
          <w:szCs w:val="24"/>
        </w:rPr>
        <w:t>no bounding membranes,</w:t>
      </w:r>
      <w:r w:rsidRPr="001F0F7F">
        <w:rPr>
          <w:rFonts w:asciiTheme="majorBidi" w:hAnsiTheme="majorBidi" w:cstheme="majorBidi"/>
          <w:sz w:val="24"/>
          <w:szCs w:val="24"/>
        </w:rPr>
        <w:t xml:space="preserve"> and because of this some scientists prefer not to call them </w:t>
      </w:r>
      <w:proofErr w:type="gramStart"/>
      <w:r w:rsidRPr="001F0F7F">
        <w:rPr>
          <w:rFonts w:asciiTheme="majorBidi" w:hAnsiTheme="majorBidi" w:cstheme="majorBidi"/>
          <w:sz w:val="24"/>
          <w:szCs w:val="24"/>
        </w:rPr>
        <w:t>organelles.(</w:t>
      </w:r>
      <w:proofErr w:type="gramEnd"/>
      <w:r w:rsidRPr="001F0F7F">
        <w:rPr>
          <w:rFonts w:asciiTheme="majorBidi" w:hAnsiTheme="majorBidi" w:cstheme="majorBidi"/>
          <w:sz w:val="24"/>
          <w:szCs w:val="24"/>
        </w:rPr>
        <w:t xml:space="preserve">justify= why) </w:t>
      </w:r>
    </w:p>
    <w:p w14:paraId="00B605D7" w14:textId="77777777" w:rsidR="001A4F5D" w:rsidRDefault="00FD2A24" w:rsidP="00FD2A24">
      <w:pPr>
        <w:spacing w:after="0" w:line="240" w:lineRule="auto"/>
        <w:ind w:firstLine="284"/>
        <w:jc w:val="center"/>
        <w:rPr>
          <w:rFonts w:asciiTheme="majorBidi" w:hAnsiTheme="majorBidi" w:cstheme="majorBidi"/>
          <w:b/>
          <w:bCs/>
          <w:sz w:val="24"/>
          <w:szCs w:val="24"/>
        </w:rPr>
      </w:pPr>
      <w:r w:rsidRPr="00FD2A24">
        <w:rPr>
          <w:rFonts w:asciiTheme="majorBidi" w:hAnsiTheme="majorBidi" w:cstheme="majorBidi"/>
          <w:b/>
          <w:bCs/>
          <w:noProof/>
          <w:sz w:val="24"/>
          <w:szCs w:val="24"/>
        </w:rPr>
        <w:drawing>
          <wp:inline distT="0" distB="0" distL="0" distR="0" wp14:anchorId="37333D76" wp14:editId="43C9B11B">
            <wp:extent cx="3200400" cy="22906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7859" cy="2295980"/>
                    </a:xfrm>
                    <a:prstGeom prst="rect">
                      <a:avLst/>
                    </a:prstGeom>
                    <a:noFill/>
                    <a:ln>
                      <a:noFill/>
                    </a:ln>
                  </pic:spPr>
                </pic:pic>
              </a:graphicData>
            </a:graphic>
          </wp:inline>
        </w:drawing>
      </w:r>
    </w:p>
    <w:p w14:paraId="620AA93F" w14:textId="77777777" w:rsidR="00FD2A24" w:rsidRDefault="00FD2A24" w:rsidP="00607C51">
      <w:pPr>
        <w:spacing w:after="0" w:line="240" w:lineRule="auto"/>
        <w:ind w:firstLine="284"/>
        <w:jc w:val="center"/>
        <w:rPr>
          <w:rFonts w:asciiTheme="majorBidi" w:hAnsiTheme="majorBidi" w:cstheme="majorBidi"/>
          <w:b/>
          <w:bCs/>
          <w:sz w:val="32"/>
          <w:szCs w:val="32"/>
        </w:rPr>
      </w:pPr>
    </w:p>
    <w:p w14:paraId="4E0BD32B" w14:textId="77777777" w:rsidR="00FF6621" w:rsidRPr="00607C51" w:rsidRDefault="00FF6621" w:rsidP="00607C51">
      <w:pPr>
        <w:spacing w:after="0" w:line="240" w:lineRule="auto"/>
        <w:ind w:firstLine="284"/>
        <w:jc w:val="center"/>
        <w:rPr>
          <w:rFonts w:asciiTheme="majorBidi" w:hAnsiTheme="majorBidi" w:cstheme="majorBidi"/>
          <w:b/>
          <w:bCs/>
          <w:sz w:val="32"/>
          <w:szCs w:val="32"/>
        </w:rPr>
      </w:pPr>
      <w:r w:rsidRPr="00607C51">
        <w:rPr>
          <w:rFonts w:asciiTheme="majorBidi" w:hAnsiTheme="majorBidi" w:cstheme="majorBidi"/>
          <w:b/>
          <w:bCs/>
          <w:sz w:val="32"/>
          <w:szCs w:val="32"/>
        </w:rPr>
        <w:lastRenderedPageBreak/>
        <w:t>Dictyosomes:</w:t>
      </w:r>
    </w:p>
    <w:p w14:paraId="36B0F289"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Dictyosomes: are stacks of flattened discs or vesicles known as dictyosomes may be scattered throughout the cytoplasm of a cell, they are often bounded by branching tubules that originate from the endoplasmic reticulum, but are not directly connected to it.</w:t>
      </w:r>
    </w:p>
    <w:p w14:paraId="3D554A69"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w:t>
      </w:r>
      <w:proofErr w:type="gramStart"/>
      <w:r w:rsidRPr="001F0F7F">
        <w:rPr>
          <w:rFonts w:asciiTheme="majorBidi" w:hAnsiTheme="majorBidi" w:cstheme="majorBidi"/>
          <w:sz w:val="24"/>
          <w:szCs w:val="24"/>
        </w:rPr>
        <w:t>there</w:t>
      </w:r>
      <w:proofErr w:type="gramEnd"/>
      <w:r w:rsidRPr="001F0F7F">
        <w:rPr>
          <w:rFonts w:asciiTheme="majorBidi" w:hAnsiTheme="majorBidi" w:cstheme="majorBidi"/>
          <w:sz w:val="24"/>
          <w:szCs w:val="24"/>
        </w:rPr>
        <w:t xml:space="preserve"> are 5 to 8 dictyosomes per cell are typical.</w:t>
      </w:r>
    </w:p>
    <w:p w14:paraId="0C14736B" w14:textId="77777777" w:rsidR="00FF6621" w:rsidRPr="001F0F7F" w:rsidRDefault="00FF6621" w:rsidP="001F0F7F">
      <w:pPr>
        <w:spacing w:after="0" w:line="240" w:lineRule="auto"/>
        <w:ind w:firstLine="284"/>
        <w:jc w:val="both"/>
        <w:rPr>
          <w:rFonts w:asciiTheme="majorBidi" w:hAnsiTheme="majorBidi" w:cstheme="majorBidi"/>
          <w:sz w:val="24"/>
          <w:szCs w:val="24"/>
          <w:u w:val="single"/>
        </w:rPr>
      </w:pPr>
      <w:r w:rsidRPr="001F0F7F">
        <w:rPr>
          <w:rFonts w:asciiTheme="majorBidi" w:hAnsiTheme="majorBidi" w:cstheme="majorBidi"/>
          <w:sz w:val="24"/>
          <w:szCs w:val="24"/>
          <w:u w:val="single"/>
        </w:rPr>
        <w:t>**the function of Dictyosomes:</w:t>
      </w:r>
    </w:p>
    <w:p w14:paraId="079C781D"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b/>
          <w:bCs/>
          <w:sz w:val="24"/>
          <w:szCs w:val="24"/>
        </w:rPr>
        <w:t>1</w:t>
      </w:r>
      <w:r w:rsidRPr="001F0F7F">
        <w:rPr>
          <w:rFonts w:asciiTheme="majorBidi" w:hAnsiTheme="majorBidi" w:cstheme="majorBidi"/>
          <w:sz w:val="24"/>
          <w:szCs w:val="24"/>
        </w:rPr>
        <w:t>-involved in modification of carbohydrates attached to proteins that are synthesized and packaged in the E.R.</w:t>
      </w:r>
    </w:p>
    <w:p w14:paraId="18B89268"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b/>
          <w:bCs/>
          <w:sz w:val="24"/>
          <w:szCs w:val="24"/>
        </w:rPr>
        <w:t>2-</w:t>
      </w:r>
      <w:r w:rsidRPr="001F0F7F">
        <w:rPr>
          <w:rFonts w:asciiTheme="majorBidi" w:hAnsiTheme="majorBidi" w:cstheme="majorBidi"/>
          <w:sz w:val="24"/>
          <w:szCs w:val="24"/>
        </w:rPr>
        <w:t xml:space="preserve">complex polysaccharides are also assembled within the dictyosomes and collect in </w:t>
      </w:r>
      <w:proofErr w:type="spellStart"/>
      <w:r w:rsidRPr="001F0F7F">
        <w:rPr>
          <w:rFonts w:asciiTheme="majorBidi" w:hAnsiTheme="majorBidi" w:cstheme="majorBidi"/>
          <w:sz w:val="24"/>
          <w:szCs w:val="24"/>
        </w:rPr>
        <w:t>smallvesicles</w:t>
      </w:r>
      <w:proofErr w:type="spellEnd"/>
      <w:r w:rsidRPr="001F0F7F">
        <w:rPr>
          <w:rFonts w:asciiTheme="majorBidi" w:hAnsiTheme="majorBidi" w:cstheme="majorBidi"/>
          <w:sz w:val="24"/>
          <w:szCs w:val="24"/>
        </w:rPr>
        <w:t xml:space="preserve"> that are pinched off the </w:t>
      </w:r>
      <w:proofErr w:type="spellStart"/>
      <w:r w:rsidRPr="001F0F7F">
        <w:rPr>
          <w:rFonts w:asciiTheme="majorBidi" w:hAnsiTheme="majorBidi" w:cstheme="majorBidi"/>
          <w:sz w:val="24"/>
          <w:szCs w:val="24"/>
        </w:rPr>
        <w:t>margine</w:t>
      </w:r>
      <w:proofErr w:type="spellEnd"/>
      <w:r w:rsidRPr="001F0F7F">
        <w:rPr>
          <w:rFonts w:asciiTheme="majorBidi" w:hAnsiTheme="majorBidi" w:cstheme="majorBidi"/>
          <w:sz w:val="24"/>
          <w:szCs w:val="24"/>
        </w:rPr>
        <w:t xml:space="preserve">, these vesicles </w:t>
      </w:r>
      <w:proofErr w:type="gramStart"/>
      <w:r w:rsidRPr="001F0F7F">
        <w:rPr>
          <w:rFonts w:asciiTheme="majorBidi" w:hAnsiTheme="majorBidi" w:cstheme="majorBidi"/>
          <w:sz w:val="24"/>
          <w:szCs w:val="24"/>
        </w:rPr>
        <w:t>migrates</w:t>
      </w:r>
      <w:proofErr w:type="gramEnd"/>
      <w:r w:rsidRPr="001F0F7F">
        <w:rPr>
          <w:rFonts w:asciiTheme="majorBidi" w:hAnsiTheme="majorBidi" w:cstheme="majorBidi"/>
          <w:sz w:val="24"/>
          <w:szCs w:val="24"/>
        </w:rPr>
        <w:t xml:space="preserve"> to the plasma membrane, fuse with it and secrete their contents outside of the cell.</w:t>
      </w:r>
    </w:p>
    <w:p w14:paraId="7BD55726"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3-the enzymes needed for proteins packaging are produced in E.R. and then modified in the dictyosomes.</w:t>
      </w:r>
    </w:p>
    <w:p w14:paraId="427D55EC" w14:textId="77777777" w:rsidR="00FF6621" w:rsidRPr="001F0F7F" w:rsidRDefault="00FF6621" w:rsidP="001F0F7F">
      <w:pPr>
        <w:spacing w:after="0" w:line="240" w:lineRule="auto"/>
        <w:ind w:firstLine="284"/>
        <w:jc w:val="both"/>
        <w:rPr>
          <w:rFonts w:asciiTheme="majorBidi" w:hAnsiTheme="majorBidi" w:cstheme="majorBidi"/>
          <w:sz w:val="24"/>
          <w:szCs w:val="24"/>
          <w:u w:val="single"/>
        </w:rPr>
      </w:pPr>
      <w:r w:rsidRPr="001F0F7F">
        <w:rPr>
          <w:rFonts w:asciiTheme="majorBidi" w:hAnsiTheme="majorBidi" w:cstheme="majorBidi"/>
          <w:sz w:val="24"/>
          <w:szCs w:val="24"/>
          <w:u w:val="single"/>
        </w:rPr>
        <w:t>*</w:t>
      </w:r>
      <w:proofErr w:type="gramStart"/>
      <w:r w:rsidRPr="001F0F7F">
        <w:rPr>
          <w:rFonts w:asciiTheme="majorBidi" w:hAnsiTheme="majorBidi" w:cstheme="majorBidi"/>
          <w:sz w:val="24"/>
          <w:szCs w:val="24"/>
          <w:u w:val="single"/>
        </w:rPr>
        <w:t>the</w:t>
      </w:r>
      <w:proofErr w:type="gramEnd"/>
      <w:r w:rsidRPr="001F0F7F">
        <w:rPr>
          <w:rFonts w:asciiTheme="majorBidi" w:hAnsiTheme="majorBidi" w:cstheme="majorBidi"/>
          <w:sz w:val="24"/>
          <w:szCs w:val="24"/>
          <w:u w:val="single"/>
        </w:rPr>
        <w:t xml:space="preserve"> substances secreted by vesicles includes:</w:t>
      </w:r>
    </w:p>
    <w:p w14:paraId="5D562828"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1/cell wall polysaccharides      2/floral nectars      3/essential oils found in herbs</w:t>
      </w:r>
    </w:p>
    <w:p w14:paraId="4D4F762D" w14:textId="77777777" w:rsidR="00607C51" w:rsidRDefault="00607C51" w:rsidP="00607C51">
      <w:pPr>
        <w:spacing w:after="0" w:line="240" w:lineRule="auto"/>
        <w:ind w:firstLine="284"/>
        <w:jc w:val="center"/>
        <w:rPr>
          <w:rFonts w:asciiTheme="majorBidi" w:hAnsiTheme="majorBidi" w:cstheme="majorBidi"/>
          <w:b/>
          <w:bCs/>
          <w:sz w:val="32"/>
          <w:szCs w:val="32"/>
        </w:rPr>
      </w:pPr>
    </w:p>
    <w:p w14:paraId="7C75688C" w14:textId="77777777" w:rsidR="00FF6621" w:rsidRPr="00607C51" w:rsidRDefault="00FF6621" w:rsidP="00607C51">
      <w:pPr>
        <w:spacing w:after="0" w:line="240" w:lineRule="auto"/>
        <w:ind w:firstLine="284"/>
        <w:jc w:val="center"/>
        <w:rPr>
          <w:rFonts w:asciiTheme="majorBidi" w:hAnsiTheme="majorBidi" w:cstheme="majorBidi"/>
          <w:b/>
          <w:bCs/>
          <w:sz w:val="32"/>
          <w:szCs w:val="32"/>
        </w:rPr>
      </w:pPr>
      <w:r w:rsidRPr="00607C51">
        <w:rPr>
          <w:rFonts w:asciiTheme="majorBidi" w:hAnsiTheme="majorBidi" w:cstheme="majorBidi"/>
          <w:b/>
          <w:bCs/>
          <w:sz w:val="32"/>
          <w:szCs w:val="32"/>
        </w:rPr>
        <w:t>Plastids</w:t>
      </w:r>
    </w:p>
    <w:p w14:paraId="3F38B8A6" w14:textId="77777777" w:rsidR="00607C51" w:rsidRPr="00607C51" w:rsidRDefault="00607C51" w:rsidP="001F0F7F">
      <w:pPr>
        <w:spacing w:after="0" w:line="240" w:lineRule="auto"/>
        <w:ind w:firstLine="284"/>
        <w:jc w:val="both"/>
        <w:rPr>
          <w:rFonts w:asciiTheme="majorBidi" w:hAnsiTheme="majorBidi" w:cstheme="majorBidi"/>
          <w:b/>
          <w:bCs/>
          <w:sz w:val="28"/>
          <w:szCs w:val="28"/>
        </w:rPr>
      </w:pPr>
      <w:r w:rsidRPr="00607C51">
        <w:rPr>
          <w:rFonts w:asciiTheme="majorBidi" w:hAnsiTheme="majorBidi" w:cstheme="majorBidi"/>
          <w:b/>
          <w:bCs/>
          <w:sz w:val="28"/>
          <w:szCs w:val="28"/>
        </w:rPr>
        <w:t>T</w:t>
      </w:r>
      <w:r w:rsidR="00FF6621" w:rsidRPr="00607C51">
        <w:rPr>
          <w:rFonts w:asciiTheme="majorBidi" w:hAnsiTheme="majorBidi" w:cstheme="majorBidi"/>
          <w:b/>
          <w:bCs/>
          <w:sz w:val="28"/>
          <w:szCs w:val="28"/>
        </w:rPr>
        <w:t xml:space="preserve">ypes of plastids: </w:t>
      </w:r>
    </w:p>
    <w:p w14:paraId="7E108075"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b/>
          <w:bCs/>
          <w:sz w:val="24"/>
          <w:szCs w:val="24"/>
        </w:rPr>
        <w:t>1/</w:t>
      </w:r>
      <w:r w:rsidRPr="001F0F7F">
        <w:rPr>
          <w:rFonts w:asciiTheme="majorBidi" w:hAnsiTheme="majorBidi" w:cstheme="majorBidi"/>
          <w:sz w:val="24"/>
          <w:szCs w:val="24"/>
        </w:rPr>
        <w:t xml:space="preserve"> chloroplasts      </w:t>
      </w:r>
      <w:r w:rsidRPr="001F0F7F">
        <w:rPr>
          <w:rFonts w:asciiTheme="majorBidi" w:hAnsiTheme="majorBidi" w:cstheme="majorBidi"/>
          <w:b/>
          <w:bCs/>
          <w:sz w:val="24"/>
          <w:szCs w:val="24"/>
        </w:rPr>
        <w:t>2/</w:t>
      </w:r>
      <w:r w:rsidRPr="001F0F7F">
        <w:rPr>
          <w:rFonts w:asciiTheme="majorBidi" w:hAnsiTheme="majorBidi" w:cstheme="majorBidi"/>
          <w:sz w:val="24"/>
          <w:szCs w:val="24"/>
        </w:rPr>
        <w:t xml:space="preserve">chromoplasts         </w:t>
      </w:r>
      <w:r w:rsidRPr="001F0F7F">
        <w:rPr>
          <w:rFonts w:asciiTheme="majorBidi" w:hAnsiTheme="majorBidi" w:cstheme="majorBidi"/>
          <w:b/>
          <w:bCs/>
          <w:sz w:val="24"/>
          <w:szCs w:val="24"/>
        </w:rPr>
        <w:t xml:space="preserve">   3/</w:t>
      </w:r>
      <w:r w:rsidRPr="001F0F7F">
        <w:rPr>
          <w:rFonts w:asciiTheme="majorBidi" w:hAnsiTheme="majorBidi" w:cstheme="majorBidi"/>
          <w:sz w:val="24"/>
          <w:szCs w:val="24"/>
        </w:rPr>
        <w:t xml:space="preserve"> leucoplasts</w:t>
      </w:r>
    </w:p>
    <w:p w14:paraId="5A1D05A2" w14:textId="77777777" w:rsidR="00607C51" w:rsidRPr="00607C51" w:rsidRDefault="00FF6621" w:rsidP="00607C51">
      <w:pPr>
        <w:pStyle w:val="ListParagraph"/>
        <w:numPr>
          <w:ilvl w:val="0"/>
          <w:numId w:val="12"/>
        </w:numPr>
        <w:spacing w:after="0" w:line="240" w:lineRule="auto"/>
        <w:jc w:val="both"/>
        <w:rPr>
          <w:rFonts w:asciiTheme="majorBidi" w:hAnsiTheme="majorBidi" w:cstheme="majorBidi"/>
          <w:b/>
          <w:bCs/>
          <w:sz w:val="26"/>
          <w:szCs w:val="26"/>
        </w:rPr>
      </w:pPr>
      <w:r w:rsidRPr="00607C51">
        <w:rPr>
          <w:rFonts w:asciiTheme="majorBidi" w:hAnsiTheme="majorBidi" w:cstheme="majorBidi"/>
          <w:b/>
          <w:bCs/>
          <w:sz w:val="26"/>
          <w:szCs w:val="26"/>
        </w:rPr>
        <w:t>Chloroplasts</w:t>
      </w:r>
    </w:p>
    <w:p w14:paraId="266DFEE1" w14:textId="77777777" w:rsidR="00FF6621" w:rsidRPr="001F0F7F" w:rsidRDefault="00FF6621" w:rsidP="00607C51">
      <w:pPr>
        <w:spacing w:after="0" w:line="240" w:lineRule="auto"/>
        <w:ind w:firstLine="284"/>
        <w:jc w:val="both"/>
        <w:rPr>
          <w:rFonts w:asciiTheme="majorBidi" w:hAnsiTheme="majorBidi" w:cstheme="majorBidi"/>
          <w:sz w:val="24"/>
          <w:szCs w:val="24"/>
        </w:rPr>
      </w:pPr>
      <w:r w:rsidRPr="001F0F7F">
        <w:rPr>
          <w:rFonts w:asciiTheme="majorBidi" w:hAnsiTheme="majorBidi" w:cstheme="majorBidi"/>
          <w:b/>
          <w:bCs/>
          <w:sz w:val="24"/>
          <w:szCs w:val="24"/>
        </w:rPr>
        <w:t xml:space="preserve"> </w:t>
      </w:r>
      <w:r w:rsidRPr="001F0F7F">
        <w:rPr>
          <w:rFonts w:asciiTheme="majorBidi" w:hAnsiTheme="majorBidi" w:cstheme="majorBidi"/>
          <w:sz w:val="24"/>
          <w:szCs w:val="24"/>
        </w:rPr>
        <w:t>they are the most common kind of plastids, they vary in shape and size.in general they may be from 2 to 10 micrometer in diameter, each plastid is bounded by an envelope of two membranes, the outer membrane is derived from E.R., while the inner membrane is originated from the cell membrane of a cyanobacterium.</w:t>
      </w:r>
    </w:p>
    <w:p w14:paraId="64D7CE36"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b/>
          <w:bCs/>
          <w:sz w:val="24"/>
          <w:szCs w:val="24"/>
        </w:rPr>
        <w:t>*Grana:</w:t>
      </w:r>
      <w:r w:rsidRPr="001F0F7F">
        <w:rPr>
          <w:rFonts w:asciiTheme="majorBidi" w:hAnsiTheme="majorBidi" w:cstheme="majorBidi"/>
          <w:sz w:val="24"/>
          <w:szCs w:val="24"/>
        </w:rPr>
        <w:t xml:space="preserve"> (singular=granum), they are numerous, which formed from membranes and have the appearance of stacks of coins with double membranes. There are 40 to 60 grana linked together by arms in each chloroplast, and each granum may have from 2 or 3 to more than 100 stacked </w:t>
      </w:r>
      <w:proofErr w:type="gramStart"/>
      <w:r w:rsidRPr="001F0F7F">
        <w:rPr>
          <w:rFonts w:asciiTheme="majorBidi" w:hAnsiTheme="majorBidi" w:cstheme="majorBidi"/>
          <w:sz w:val="24"/>
          <w:szCs w:val="24"/>
        </w:rPr>
        <w:t>thylakoids( thylakoids</w:t>
      </w:r>
      <w:proofErr w:type="gramEnd"/>
      <w:r w:rsidRPr="001F0F7F">
        <w:rPr>
          <w:rFonts w:asciiTheme="majorBidi" w:hAnsiTheme="majorBidi" w:cstheme="majorBidi"/>
          <w:sz w:val="24"/>
          <w:szCs w:val="24"/>
        </w:rPr>
        <w:t>= are part of an overlapping and continuous membrane system suspended in the liquid portion of the chloroplast.</w:t>
      </w:r>
    </w:p>
    <w:p w14:paraId="460ECA9A"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 xml:space="preserve">**thylakoid membranes </w:t>
      </w:r>
      <w:proofErr w:type="gramStart"/>
      <w:r w:rsidRPr="001F0F7F">
        <w:rPr>
          <w:rFonts w:asciiTheme="majorBidi" w:hAnsiTheme="majorBidi" w:cstheme="majorBidi"/>
          <w:sz w:val="24"/>
          <w:szCs w:val="24"/>
        </w:rPr>
        <w:t>contains</w:t>
      </w:r>
      <w:proofErr w:type="gramEnd"/>
      <w:r w:rsidRPr="001F0F7F">
        <w:rPr>
          <w:rFonts w:asciiTheme="majorBidi" w:hAnsiTheme="majorBidi" w:cstheme="majorBidi"/>
          <w:sz w:val="24"/>
          <w:szCs w:val="24"/>
        </w:rPr>
        <w:t xml:space="preserve"> green </w:t>
      </w:r>
      <w:r w:rsidRPr="001F0F7F">
        <w:rPr>
          <w:rFonts w:asciiTheme="majorBidi" w:hAnsiTheme="majorBidi" w:cstheme="majorBidi"/>
          <w:b/>
          <w:bCs/>
          <w:sz w:val="24"/>
          <w:szCs w:val="24"/>
          <w:u w:val="single"/>
        </w:rPr>
        <w:t xml:space="preserve">chlorophyll </w:t>
      </w:r>
      <w:r w:rsidRPr="001F0F7F">
        <w:rPr>
          <w:rFonts w:asciiTheme="majorBidi" w:hAnsiTheme="majorBidi" w:cstheme="majorBidi"/>
          <w:sz w:val="24"/>
          <w:szCs w:val="24"/>
        </w:rPr>
        <w:t>and other pigments.</w:t>
      </w:r>
    </w:p>
    <w:p w14:paraId="407F5FBF"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**the thylakoids (coin stacks) are vital to life cause(</w:t>
      </w:r>
      <w:r w:rsidRPr="001F0F7F">
        <w:rPr>
          <w:rFonts w:asciiTheme="majorBidi" w:hAnsiTheme="majorBidi" w:cstheme="majorBidi"/>
          <w:b/>
          <w:bCs/>
          <w:sz w:val="24"/>
          <w:szCs w:val="24"/>
        </w:rPr>
        <w:t>justify=why</w:t>
      </w:r>
      <w:r w:rsidRPr="001F0F7F">
        <w:rPr>
          <w:rFonts w:asciiTheme="majorBidi" w:hAnsiTheme="majorBidi" w:cstheme="majorBidi"/>
          <w:sz w:val="24"/>
          <w:szCs w:val="24"/>
        </w:rPr>
        <w:t>), within the thylakoids the first step of the important process of photosynthesis occur.</w:t>
      </w:r>
    </w:p>
    <w:p w14:paraId="7188E824"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w:t>
      </w:r>
      <w:r w:rsidRPr="001F0F7F">
        <w:rPr>
          <w:rFonts w:asciiTheme="majorBidi" w:hAnsiTheme="majorBidi" w:cstheme="majorBidi"/>
          <w:b/>
          <w:bCs/>
          <w:sz w:val="24"/>
          <w:szCs w:val="24"/>
        </w:rPr>
        <w:t xml:space="preserve">stroma: </w:t>
      </w:r>
      <w:r w:rsidRPr="001F0F7F">
        <w:rPr>
          <w:rFonts w:asciiTheme="majorBidi" w:hAnsiTheme="majorBidi" w:cstheme="majorBidi"/>
          <w:sz w:val="24"/>
          <w:szCs w:val="24"/>
        </w:rPr>
        <w:t>is liquid portion of the chloroplast, its colorless matrix that contains enzymes involved in photosynthesis.</w:t>
      </w:r>
    </w:p>
    <w:p w14:paraId="2C3EB167"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 xml:space="preserve">*most the activities that happens in chloroplast are controlled by the genes in the </w:t>
      </w:r>
      <w:proofErr w:type="gramStart"/>
      <w:r w:rsidRPr="001F0F7F">
        <w:rPr>
          <w:rFonts w:asciiTheme="majorBidi" w:hAnsiTheme="majorBidi" w:cstheme="majorBidi"/>
          <w:sz w:val="24"/>
          <w:szCs w:val="24"/>
        </w:rPr>
        <w:t>nucleus .</w:t>
      </w:r>
      <w:proofErr w:type="gramEnd"/>
    </w:p>
    <w:p w14:paraId="7C288DDD"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w:t>
      </w:r>
      <w:proofErr w:type="gramStart"/>
      <w:r w:rsidRPr="001F0F7F">
        <w:rPr>
          <w:rFonts w:asciiTheme="majorBidi" w:hAnsiTheme="majorBidi" w:cstheme="majorBidi"/>
          <w:sz w:val="24"/>
          <w:szCs w:val="24"/>
        </w:rPr>
        <w:t>each</w:t>
      </w:r>
      <w:proofErr w:type="gramEnd"/>
      <w:r w:rsidRPr="001F0F7F">
        <w:rPr>
          <w:rFonts w:asciiTheme="majorBidi" w:hAnsiTheme="majorBidi" w:cstheme="majorBidi"/>
          <w:sz w:val="24"/>
          <w:szCs w:val="24"/>
        </w:rPr>
        <w:t xml:space="preserve"> chloroplast contains a small circular DNA molecule that encodes for production of certain proteins related to photosynthesis and other activities in chloroplast and cell.</w:t>
      </w:r>
    </w:p>
    <w:p w14:paraId="3AD74222" w14:textId="77777777" w:rsidR="00FF6621"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w:t>
      </w:r>
      <w:proofErr w:type="gramStart"/>
      <w:r w:rsidRPr="001F0F7F">
        <w:rPr>
          <w:rFonts w:asciiTheme="majorBidi" w:hAnsiTheme="majorBidi" w:cstheme="majorBidi"/>
          <w:sz w:val="24"/>
          <w:szCs w:val="24"/>
        </w:rPr>
        <w:t>chloroplast</w:t>
      </w:r>
      <w:proofErr w:type="gramEnd"/>
      <w:r w:rsidRPr="001F0F7F">
        <w:rPr>
          <w:rFonts w:asciiTheme="majorBidi" w:hAnsiTheme="majorBidi" w:cstheme="majorBidi"/>
          <w:sz w:val="24"/>
          <w:szCs w:val="24"/>
        </w:rPr>
        <w:t xml:space="preserve"> also contains RNA and ribosomes, which facilitate some proteins synthesis (some plastids like in plant tobacco store proteins).</w:t>
      </w:r>
    </w:p>
    <w:p w14:paraId="6F10ED16" w14:textId="77777777" w:rsidR="00A86035" w:rsidRPr="001F0F7F" w:rsidRDefault="00A86035" w:rsidP="00A86035">
      <w:pPr>
        <w:spacing w:after="0" w:line="240" w:lineRule="auto"/>
        <w:ind w:firstLine="284"/>
        <w:jc w:val="both"/>
        <w:rPr>
          <w:rFonts w:asciiTheme="majorBidi" w:hAnsiTheme="majorBidi" w:cstheme="majorBidi"/>
          <w:sz w:val="24"/>
          <w:szCs w:val="24"/>
        </w:rPr>
      </w:pPr>
      <w:r w:rsidRPr="00A86035">
        <w:rPr>
          <w:rFonts w:asciiTheme="majorBidi" w:hAnsiTheme="majorBidi" w:cstheme="majorBidi"/>
          <w:noProof/>
          <w:sz w:val="24"/>
          <w:szCs w:val="24"/>
        </w:rPr>
        <w:lastRenderedPageBreak/>
        <w:drawing>
          <wp:inline distT="0" distB="0" distL="0" distR="0" wp14:anchorId="2B9C3F76" wp14:editId="243B65DD">
            <wp:extent cx="2422278" cy="1824839"/>
            <wp:effectExtent l="0" t="0" r="0" b="444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2057" cy="1832206"/>
                    </a:xfrm>
                    <a:prstGeom prst="rect">
                      <a:avLst/>
                    </a:prstGeom>
                    <a:noFill/>
                    <a:ln>
                      <a:noFill/>
                    </a:ln>
                    <a:effectLst/>
                  </pic:spPr>
                </pic:pic>
              </a:graphicData>
            </a:graphic>
          </wp:inline>
        </w:drawing>
      </w:r>
      <w:r w:rsidRPr="00A86035">
        <w:rPr>
          <w:rFonts w:asciiTheme="majorBidi" w:hAnsiTheme="majorBidi" w:cstheme="majorBidi"/>
          <w:noProof/>
          <w:sz w:val="24"/>
          <w:szCs w:val="24"/>
        </w:rPr>
        <w:drawing>
          <wp:inline distT="0" distB="0" distL="0" distR="0" wp14:anchorId="15BF9A84" wp14:editId="72977B83">
            <wp:extent cx="2420880" cy="1803178"/>
            <wp:effectExtent l="0" t="0" r="0" b="698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2922" cy="1819596"/>
                    </a:xfrm>
                    <a:prstGeom prst="rect">
                      <a:avLst/>
                    </a:prstGeom>
                    <a:noFill/>
                    <a:ln>
                      <a:noFill/>
                    </a:ln>
                    <a:effectLst/>
                  </pic:spPr>
                </pic:pic>
              </a:graphicData>
            </a:graphic>
          </wp:inline>
        </w:drawing>
      </w:r>
    </w:p>
    <w:p w14:paraId="776463EB" w14:textId="77777777" w:rsidR="00FF6621" w:rsidRDefault="00E32CBE" w:rsidP="00E32CBE">
      <w:pPr>
        <w:spacing w:after="0" w:line="240" w:lineRule="auto"/>
        <w:ind w:firstLine="284"/>
        <w:jc w:val="both"/>
        <w:rPr>
          <w:rFonts w:asciiTheme="majorBidi" w:hAnsiTheme="majorBidi" w:cstheme="majorBidi"/>
          <w:sz w:val="24"/>
          <w:szCs w:val="24"/>
        </w:rPr>
      </w:pPr>
      <w:r w:rsidRPr="00E32CBE">
        <w:rPr>
          <w:rFonts w:asciiTheme="majorBidi" w:hAnsiTheme="majorBidi" w:cstheme="majorBidi"/>
          <w:noProof/>
          <w:sz w:val="24"/>
          <w:szCs w:val="24"/>
        </w:rPr>
        <w:drawing>
          <wp:inline distT="0" distB="0" distL="0" distR="0" wp14:anchorId="386A4E52" wp14:editId="614B71D5">
            <wp:extent cx="5274310" cy="4043680"/>
            <wp:effectExtent l="0" t="0" r="254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4043680"/>
                    </a:xfrm>
                    <a:prstGeom prst="rect">
                      <a:avLst/>
                    </a:prstGeom>
                    <a:noFill/>
                    <a:ln>
                      <a:noFill/>
                    </a:ln>
                    <a:effectLst/>
                  </pic:spPr>
                </pic:pic>
              </a:graphicData>
            </a:graphic>
          </wp:inline>
        </w:drawing>
      </w:r>
    </w:p>
    <w:p w14:paraId="615A232F" w14:textId="77777777" w:rsidR="00E32CBE" w:rsidRPr="001F0F7F" w:rsidRDefault="00E32CBE" w:rsidP="001F0F7F">
      <w:pPr>
        <w:spacing w:after="0" w:line="240" w:lineRule="auto"/>
        <w:ind w:firstLine="284"/>
        <w:jc w:val="both"/>
        <w:rPr>
          <w:rFonts w:asciiTheme="majorBidi" w:hAnsiTheme="majorBidi" w:cstheme="majorBidi"/>
          <w:sz w:val="24"/>
          <w:szCs w:val="24"/>
        </w:rPr>
      </w:pPr>
    </w:p>
    <w:p w14:paraId="5A04A2CE" w14:textId="77777777" w:rsidR="00FF6621" w:rsidRDefault="00607C51" w:rsidP="00607C51">
      <w:pPr>
        <w:pStyle w:val="ListParagraph"/>
        <w:numPr>
          <w:ilvl w:val="0"/>
          <w:numId w:val="12"/>
        </w:numPr>
        <w:spacing w:after="0" w:line="240" w:lineRule="auto"/>
        <w:jc w:val="both"/>
        <w:rPr>
          <w:rFonts w:asciiTheme="majorBidi" w:hAnsiTheme="majorBidi" w:cstheme="majorBidi"/>
          <w:b/>
          <w:bCs/>
          <w:sz w:val="26"/>
          <w:szCs w:val="26"/>
        </w:rPr>
      </w:pPr>
      <w:r w:rsidRPr="00607C51">
        <w:rPr>
          <w:rFonts w:asciiTheme="majorBidi" w:hAnsiTheme="majorBidi" w:cstheme="majorBidi"/>
          <w:b/>
          <w:bCs/>
          <w:sz w:val="26"/>
          <w:szCs w:val="26"/>
        </w:rPr>
        <w:t>C</w:t>
      </w:r>
      <w:r w:rsidR="00FF6621" w:rsidRPr="00607C51">
        <w:rPr>
          <w:rFonts w:asciiTheme="majorBidi" w:hAnsiTheme="majorBidi" w:cstheme="majorBidi"/>
          <w:b/>
          <w:bCs/>
          <w:sz w:val="26"/>
          <w:szCs w:val="26"/>
        </w:rPr>
        <w:t>hromoplasts</w:t>
      </w:r>
    </w:p>
    <w:p w14:paraId="7EE6A5C7"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 xml:space="preserve">Chromoplasts: are another type of plastid found in some cells of more complex plants, they similar to chloroplasts in </w:t>
      </w:r>
      <w:proofErr w:type="gramStart"/>
      <w:r w:rsidRPr="001F0F7F">
        <w:rPr>
          <w:rFonts w:asciiTheme="majorBidi" w:hAnsiTheme="majorBidi" w:cstheme="majorBidi"/>
          <w:sz w:val="24"/>
          <w:szCs w:val="24"/>
        </w:rPr>
        <w:t>size ,</w:t>
      </w:r>
      <w:proofErr w:type="gramEnd"/>
      <w:r w:rsidRPr="001F0F7F">
        <w:rPr>
          <w:rFonts w:asciiTheme="majorBidi" w:hAnsiTheme="majorBidi" w:cstheme="majorBidi"/>
          <w:sz w:val="24"/>
          <w:szCs w:val="24"/>
        </w:rPr>
        <w:t xml:space="preserve"> but they vary in shape, often being </w:t>
      </w:r>
      <w:proofErr w:type="spellStart"/>
      <w:r w:rsidRPr="001F0F7F">
        <w:rPr>
          <w:rFonts w:asciiTheme="majorBidi" w:hAnsiTheme="majorBidi" w:cstheme="majorBidi"/>
          <w:sz w:val="24"/>
          <w:szCs w:val="24"/>
        </w:rPr>
        <w:t>angular,they</w:t>
      </w:r>
      <w:proofErr w:type="spellEnd"/>
      <w:r w:rsidRPr="001F0F7F">
        <w:rPr>
          <w:rFonts w:asciiTheme="majorBidi" w:hAnsiTheme="majorBidi" w:cstheme="majorBidi"/>
          <w:sz w:val="24"/>
          <w:szCs w:val="24"/>
        </w:rPr>
        <w:t xml:space="preserve"> are yellow, orange or red in color due to presence of carotenoid pigments, chromoplast could be found in colorful parts of plants like fruits of </w:t>
      </w:r>
      <w:proofErr w:type="spellStart"/>
      <w:r w:rsidRPr="001F0F7F">
        <w:rPr>
          <w:rFonts w:asciiTheme="majorBidi" w:hAnsiTheme="majorBidi" w:cstheme="majorBidi"/>
          <w:sz w:val="24"/>
          <w:szCs w:val="24"/>
        </w:rPr>
        <w:t>carrot,tomato</w:t>
      </w:r>
      <w:proofErr w:type="spellEnd"/>
      <w:r w:rsidRPr="001F0F7F">
        <w:rPr>
          <w:rFonts w:asciiTheme="majorBidi" w:hAnsiTheme="majorBidi" w:cstheme="majorBidi"/>
          <w:sz w:val="24"/>
          <w:szCs w:val="24"/>
        </w:rPr>
        <w:t>.</w:t>
      </w:r>
    </w:p>
    <w:p w14:paraId="7172C78A" w14:textId="77777777" w:rsidR="00FF6621"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w:t>
      </w:r>
      <w:proofErr w:type="spellStart"/>
      <w:proofErr w:type="gramStart"/>
      <w:r w:rsidRPr="001F0F7F">
        <w:rPr>
          <w:rFonts w:asciiTheme="majorBidi" w:hAnsiTheme="majorBidi" w:cstheme="majorBidi"/>
          <w:sz w:val="24"/>
          <w:szCs w:val="24"/>
        </w:rPr>
        <w:t>some</w:t>
      </w:r>
      <w:proofErr w:type="gramEnd"/>
      <w:r w:rsidRPr="001F0F7F">
        <w:rPr>
          <w:rFonts w:asciiTheme="majorBidi" w:hAnsiTheme="majorBidi" w:cstheme="majorBidi"/>
          <w:sz w:val="24"/>
          <w:szCs w:val="24"/>
        </w:rPr>
        <w:t xml:space="preserve"> times</w:t>
      </w:r>
      <w:proofErr w:type="spellEnd"/>
      <w:r w:rsidRPr="001F0F7F">
        <w:rPr>
          <w:rFonts w:asciiTheme="majorBidi" w:hAnsiTheme="majorBidi" w:cstheme="majorBidi"/>
          <w:sz w:val="24"/>
          <w:szCs w:val="24"/>
        </w:rPr>
        <w:t xml:space="preserve"> chromoplast develop from chloroplasts through internal changes that include the disappearance of chlorophyll.</w:t>
      </w:r>
    </w:p>
    <w:p w14:paraId="5B5DE9E6" w14:textId="77777777" w:rsidR="00607C51" w:rsidRPr="001F0F7F" w:rsidRDefault="00607C51" w:rsidP="001F0F7F">
      <w:pPr>
        <w:spacing w:after="0" w:line="240" w:lineRule="auto"/>
        <w:ind w:firstLine="284"/>
        <w:jc w:val="both"/>
        <w:rPr>
          <w:rFonts w:asciiTheme="majorBidi" w:hAnsiTheme="majorBidi" w:cstheme="majorBidi"/>
          <w:sz w:val="24"/>
          <w:szCs w:val="24"/>
        </w:rPr>
      </w:pPr>
    </w:p>
    <w:p w14:paraId="3CE304A1" w14:textId="77777777" w:rsidR="00FF6621" w:rsidRPr="00607C51" w:rsidRDefault="00FF6621" w:rsidP="00607C51">
      <w:pPr>
        <w:pStyle w:val="ListParagraph"/>
        <w:numPr>
          <w:ilvl w:val="0"/>
          <w:numId w:val="12"/>
        </w:numPr>
        <w:spacing w:after="0" w:line="240" w:lineRule="auto"/>
        <w:jc w:val="both"/>
        <w:rPr>
          <w:rFonts w:asciiTheme="majorBidi" w:hAnsiTheme="majorBidi" w:cstheme="majorBidi"/>
          <w:b/>
          <w:bCs/>
          <w:sz w:val="26"/>
          <w:szCs w:val="26"/>
        </w:rPr>
      </w:pPr>
      <w:r w:rsidRPr="00607C51">
        <w:rPr>
          <w:rFonts w:asciiTheme="majorBidi" w:hAnsiTheme="majorBidi" w:cstheme="majorBidi"/>
          <w:b/>
          <w:bCs/>
          <w:sz w:val="26"/>
          <w:szCs w:val="26"/>
        </w:rPr>
        <w:t>leucoplasts</w:t>
      </w:r>
    </w:p>
    <w:p w14:paraId="6C3579CA"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 xml:space="preserve">Leucoplast: is another type of plastids, common in cells of higher plants, they are essentially colorless and include </w:t>
      </w:r>
      <w:r w:rsidRPr="001F0F7F">
        <w:rPr>
          <w:rFonts w:asciiTheme="majorBidi" w:hAnsiTheme="majorBidi" w:cstheme="majorBidi"/>
          <w:b/>
          <w:bCs/>
          <w:i/>
          <w:iCs/>
          <w:sz w:val="24"/>
          <w:szCs w:val="24"/>
        </w:rPr>
        <w:t>amyloplasts</w:t>
      </w:r>
      <w:r w:rsidRPr="001F0F7F">
        <w:rPr>
          <w:rFonts w:asciiTheme="majorBidi" w:hAnsiTheme="majorBidi" w:cstheme="majorBidi"/>
          <w:sz w:val="24"/>
          <w:szCs w:val="24"/>
        </w:rPr>
        <w:t xml:space="preserve">, which synthesize starches, and </w:t>
      </w:r>
      <w:proofErr w:type="spellStart"/>
      <w:r w:rsidRPr="001F0F7F">
        <w:rPr>
          <w:rFonts w:asciiTheme="majorBidi" w:hAnsiTheme="majorBidi" w:cstheme="majorBidi"/>
          <w:b/>
          <w:bCs/>
          <w:i/>
          <w:iCs/>
          <w:sz w:val="24"/>
          <w:szCs w:val="24"/>
        </w:rPr>
        <w:t>elioplasts</w:t>
      </w:r>
      <w:proofErr w:type="spellEnd"/>
      <w:r w:rsidRPr="001F0F7F">
        <w:rPr>
          <w:rFonts w:asciiTheme="majorBidi" w:hAnsiTheme="majorBidi" w:cstheme="majorBidi"/>
          <w:sz w:val="24"/>
          <w:szCs w:val="24"/>
        </w:rPr>
        <w:t xml:space="preserve"> that synthesize oils.</w:t>
      </w:r>
    </w:p>
    <w:p w14:paraId="5A8E2A66"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 xml:space="preserve">**if the leucoplasts exposed to light some of them will develop into </w:t>
      </w:r>
      <w:r w:rsidRPr="001F0F7F">
        <w:rPr>
          <w:rFonts w:asciiTheme="majorBidi" w:hAnsiTheme="majorBidi" w:cstheme="majorBidi"/>
          <w:b/>
          <w:bCs/>
          <w:sz w:val="24"/>
          <w:szCs w:val="24"/>
        </w:rPr>
        <w:t>chloroplasts</w:t>
      </w:r>
      <w:r w:rsidRPr="001F0F7F">
        <w:rPr>
          <w:rFonts w:asciiTheme="majorBidi" w:hAnsiTheme="majorBidi" w:cstheme="majorBidi"/>
          <w:sz w:val="24"/>
          <w:szCs w:val="24"/>
        </w:rPr>
        <w:t>, and vice versa</w:t>
      </w:r>
    </w:p>
    <w:p w14:paraId="1AFD7A2D" w14:textId="77777777" w:rsidR="00607C51" w:rsidRDefault="00E32CBE" w:rsidP="00E32CBE">
      <w:pPr>
        <w:spacing w:after="0" w:line="240" w:lineRule="auto"/>
        <w:ind w:firstLine="284"/>
        <w:jc w:val="center"/>
        <w:rPr>
          <w:rFonts w:asciiTheme="majorBidi" w:hAnsiTheme="majorBidi" w:cstheme="majorBidi"/>
          <w:b/>
          <w:bCs/>
          <w:sz w:val="32"/>
          <w:szCs w:val="32"/>
        </w:rPr>
      </w:pPr>
      <w:r w:rsidRPr="00E32CBE">
        <w:rPr>
          <w:rFonts w:asciiTheme="majorBidi" w:hAnsiTheme="majorBidi" w:cstheme="majorBidi"/>
          <w:b/>
          <w:bCs/>
          <w:noProof/>
          <w:sz w:val="32"/>
          <w:szCs w:val="32"/>
        </w:rPr>
        <w:lastRenderedPageBreak/>
        <w:drawing>
          <wp:inline distT="0" distB="0" distL="0" distR="0" wp14:anchorId="265AF49D" wp14:editId="0A66E4A9">
            <wp:extent cx="5274310" cy="3956050"/>
            <wp:effectExtent l="0" t="0" r="2540" b="635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a:effectLst/>
                  </pic:spPr>
                </pic:pic>
              </a:graphicData>
            </a:graphic>
          </wp:inline>
        </w:drawing>
      </w:r>
    </w:p>
    <w:p w14:paraId="0944D223" w14:textId="77777777" w:rsidR="00E32CBE" w:rsidRDefault="00E32CBE" w:rsidP="00E32CBE">
      <w:pPr>
        <w:spacing w:after="0" w:line="240" w:lineRule="auto"/>
        <w:ind w:firstLine="284"/>
        <w:jc w:val="center"/>
        <w:rPr>
          <w:rFonts w:asciiTheme="majorBidi" w:hAnsiTheme="majorBidi" w:cstheme="majorBidi"/>
          <w:b/>
          <w:bCs/>
          <w:sz w:val="32"/>
          <w:szCs w:val="32"/>
        </w:rPr>
      </w:pPr>
    </w:p>
    <w:p w14:paraId="303E4EA0" w14:textId="77777777" w:rsidR="00FF6621" w:rsidRPr="00607C51" w:rsidRDefault="00FF6621" w:rsidP="00607C51">
      <w:pPr>
        <w:spacing w:after="0" w:line="240" w:lineRule="auto"/>
        <w:ind w:firstLine="284"/>
        <w:jc w:val="center"/>
        <w:rPr>
          <w:rFonts w:asciiTheme="majorBidi" w:hAnsiTheme="majorBidi" w:cstheme="majorBidi"/>
          <w:b/>
          <w:bCs/>
          <w:sz w:val="32"/>
          <w:szCs w:val="32"/>
        </w:rPr>
      </w:pPr>
      <w:r w:rsidRPr="00607C51">
        <w:rPr>
          <w:rFonts w:asciiTheme="majorBidi" w:hAnsiTheme="majorBidi" w:cstheme="majorBidi"/>
          <w:b/>
          <w:bCs/>
          <w:sz w:val="32"/>
          <w:szCs w:val="32"/>
        </w:rPr>
        <w:t>Mitochondria</w:t>
      </w:r>
    </w:p>
    <w:p w14:paraId="615B15A8" w14:textId="77777777" w:rsidR="00FF6621" w:rsidRPr="001F0F7F" w:rsidRDefault="00FF6621" w:rsidP="001F0F7F">
      <w:pPr>
        <w:spacing w:after="0" w:line="240" w:lineRule="auto"/>
        <w:ind w:firstLine="284"/>
        <w:jc w:val="both"/>
        <w:rPr>
          <w:rFonts w:asciiTheme="majorBidi" w:hAnsiTheme="majorBidi" w:cstheme="majorBidi"/>
          <w:b/>
          <w:bCs/>
          <w:sz w:val="24"/>
          <w:szCs w:val="24"/>
          <w:u w:val="single"/>
        </w:rPr>
      </w:pPr>
      <w:r w:rsidRPr="001F0F7F">
        <w:rPr>
          <w:rFonts w:asciiTheme="majorBidi" w:hAnsiTheme="majorBidi" w:cstheme="majorBidi"/>
          <w:b/>
          <w:bCs/>
          <w:sz w:val="24"/>
          <w:szCs w:val="24"/>
        </w:rPr>
        <w:t>Mitochondria:</w:t>
      </w:r>
      <w:r w:rsidRPr="001F0F7F">
        <w:rPr>
          <w:rFonts w:asciiTheme="majorBidi" w:hAnsiTheme="majorBidi" w:cstheme="majorBidi"/>
          <w:sz w:val="24"/>
          <w:szCs w:val="24"/>
        </w:rPr>
        <w:t xml:space="preserve"> are numerous and tiny from 1 to 3 micrometer in length, its rod </w:t>
      </w:r>
      <w:proofErr w:type="gramStart"/>
      <w:r w:rsidRPr="001F0F7F">
        <w:rPr>
          <w:rFonts w:asciiTheme="majorBidi" w:hAnsiTheme="majorBidi" w:cstheme="majorBidi"/>
          <w:sz w:val="24"/>
          <w:szCs w:val="24"/>
        </w:rPr>
        <w:t>shaped ,</w:t>
      </w:r>
      <w:proofErr w:type="gramEnd"/>
      <w:r w:rsidRPr="001F0F7F">
        <w:rPr>
          <w:rFonts w:asciiTheme="majorBidi" w:hAnsiTheme="majorBidi" w:cstheme="majorBidi"/>
          <w:sz w:val="24"/>
          <w:szCs w:val="24"/>
        </w:rPr>
        <w:t xml:space="preserve"> and each one is bounded by two membranes, the inner one forms plate like folds and </w:t>
      </w:r>
      <w:proofErr w:type="spellStart"/>
      <w:r w:rsidRPr="001F0F7F">
        <w:rPr>
          <w:rFonts w:asciiTheme="majorBidi" w:hAnsiTheme="majorBidi" w:cstheme="majorBidi"/>
          <w:sz w:val="24"/>
          <w:szCs w:val="24"/>
        </w:rPr>
        <w:t>its</w:t>
      </w:r>
      <w:proofErr w:type="spellEnd"/>
      <w:r w:rsidRPr="001F0F7F">
        <w:rPr>
          <w:rFonts w:asciiTheme="majorBidi" w:hAnsiTheme="majorBidi" w:cstheme="majorBidi"/>
          <w:sz w:val="24"/>
          <w:szCs w:val="24"/>
        </w:rPr>
        <w:t xml:space="preserve"> called </w:t>
      </w:r>
      <w:r w:rsidRPr="001F0F7F">
        <w:rPr>
          <w:rFonts w:asciiTheme="majorBidi" w:hAnsiTheme="majorBidi" w:cstheme="majorBidi"/>
          <w:b/>
          <w:bCs/>
          <w:sz w:val="24"/>
          <w:szCs w:val="24"/>
          <w:u w:val="single"/>
        </w:rPr>
        <w:t>cristae.</w:t>
      </w:r>
    </w:p>
    <w:p w14:paraId="7E5ABD72" w14:textId="77777777" w:rsidR="00FF6621"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u w:val="single"/>
        </w:rPr>
        <w:t>*</w:t>
      </w:r>
      <w:proofErr w:type="gramStart"/>
      <w:r w:rsidRPr="001F0F7F">
        <w:rPr>
          <w:rFonts w:asciiTheme="majorBidi" w:hAnsiTheme="majorBidi" w:cstheme="majorBidi"/>
          <w:sz w:val="24"/>
          <w:szCs w:val="24"/>
          <w:u w:val="single"/>
        </w:rPr>
        <w:t>the</w:t>
      </w:r>
      <w:proofErr w:type="gramEnd"/>
      <w:r w:rsidRPr="001F0F7F">
        <w:rPr>
          <w:rFonts w:asciiTheme="majorBidi" w:hAnsiTheme="majorBidi" w:cstheme="majorBidi"/>
          <w:sz w:val="24"/>
          <w:szCs w:val="24"/>
          <w:u w:val="single"/>
        </w:rPr>
        <w:t xml:space="preserve"> function of cristae</w:t>
      </w:r>
      <w:r w:rsidRPr="001F0F7F">
        <w:rPr>
          <w:rFonts w:asciiTheme="majorBidi" w:hAnsiTheme="majorBidi" w:cstheme="majorBidi"/>
          <w:sz w:val="24"/>
          <w:szCs w:val="24"/>
        </w:rPr>
        <w:t xml:space="preserve"> is to increase the surface area available to the enzymes contained in a matrix fluid, the matrix fluid contains DNA, RNA, ribosomes, proteins and dissolved substances.</w:t>
      </w:r>
    </w:p>
    <w:p w14:paraId="7A22C26F" w14:textId="77777777" w:rsidR="001C4647" w:rsidRPr="001F0F7F" w:rsidRDefault="001C4647" w:rsidP="001C4647">
      <w:pPr>
        <w:spacing w:after="0" w:line="240" w:lineRule="auto"/>
        <w:ind w:firstLine="284"/>
        <w:jc w:val="center"/>
        <w:rPr>
          <w:rFonts w:asciiTheme="majorBidi" w:hAnsiTheme="majorBidi" w:cstheme="majorBidi"/>
          <w:sz w:val="24"/>
          <w:szCs w:val="24"/>
        </w:rPr>
      </w:pPr>
      <w:r w:rsidRPr="001C4647">
        <w:rPr>
          <w:rFonts w:asciiTheme="majorBidi" w:hAnsiTheme="majorBidi" w:cstheme="majorBidi"/>
          <w:noProof/>
          <w:sz w:val="24"/>
          <w:szCs w:val="24"/>
        </w:rPr>
        <w:drawing>
          <wp:inline distT="0" distB="0" distL="0" distR="0" wp14:anchorId="285ECEA9" wp14:editId="582AE3C3">
            <wp:extent cx="3765550" cy="2823936"/>
            <wp:effectExtent l="0" t="0" r="635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67273" cy="2825228"/>
                    </a:xfrm>
                    <a:prstGeom prst="rect">
                      <a:avLst/>
                    </a:prstGeom>
                    <a:noFill/>
                    <a:ln>
                      <a:noFill/>
                    </a:ln>
                    <a:effectLst/>
                  </pic:spPr>
                </pic:pic>
              </a:graphicData>
            </a:graphic>
          </wp:inline>
        </w:drawing>
      </w:r>
    </w:p>
    <w:p w14:paraId="228A1EA0" w14:textId="77777777" w:rsidR="00FF6621" w:rsidRPr="00607C51" w:rsidRDefault="00607C51" w:rsidP="001F0F7F">
      <w:pPr>
        <w:spacing w:after="0" w:line="240" w:lineRule="auto"/>
        <w:ind w:firstLine="284"/>
        <w:jc w:val="both"/>
        <w:rPr>
          <w:rFonts w:asciiTheme="majorBidi" w:hAnsiTheme="majorBidi" w:cstheme="majorBidi"/>
          <w:b/>
          <w:bCs/>
          <w:sz w:val="24"/>
          <w:szCs w:val="24"/>
        </w:rPr>
      </w:pPr>
      <w:r w:rsidRPr="00607C51">
        <w:rPr>
          <w:rFonts w:asciiTheme="majorBidi" w:hAnsiTheme="majorBidi" w:cstheme="majorBidi"/>
          <w:b/>
          <w:bCs/>
          <w:sz w:val="24"/>
          <w:szCs w:val="24"/>
        </w:rPr>
        <w:t>T</w:t>
      </w:r>
      <w:r w:rsidR="00FF6621" w:rsidRPr="00607C51">
        <w:rPr>
          <w:rFonts w:asciiTheme="majorBidi" w:hAnsiTheme="majorBidi" w:cstheme="majorBidi"/>
          <w:b/>
          <w:bCs/>
          <w:sz w:val="24"/>
          <w:szCs w:val="24"/>
        </w:rPr>
        <w:t xml:space="preserve">he function of mitochondria: </w:t>
      </w:r>
    </w:p>
    <w:p w14:paraId="27C5B52C" w14:textId="77777777" w:rsidR="00FF6621" w:rsidRPr="00607C51" w:rsidRDefault="00FF6621" w:rsidP="00607C51">
      <w:pPr>
        <w:pStyle w:val="ListParagraph"/>
        <w:numPr>
          <w:ilvl w:val="0"/>
          <w:numId w:val="13"/>
        </w:numPr>
        <w:spacing w:after="0" w:line="240" w:lineRule="auto"/>
        <w:jc w:val="both"/>
        <w:rPr>
          <w:rFonts w:asciiTheme="majorBidi" w:hAnsiTheme="majorBidi" w:cstheme="majorBidi"/>
          <w:b/>
          <w:bCs/>
          <w:sz w:val="24"/>
          <w:szCs w:val="24"/>
          <w:u w:val="single"/>
        </w:rPr>
      </w:pPr>
      <w:r w:rsidRPr="00607C51">
        <w:rPr>
          <w:rFonts w:asciiTheme="majorBidi" w:hAnsiTheme="majorBidi" w:cstheme="majorBidi"/>
          <w:sz w:val="24"/>
          <w:szCs w:val="24"/>
        </w:rPr>
        <w:t xml:space="preserve">release energy from organic molecules by process of </w:t>
      </w:r>
      <w:r w:rsidRPr="00607C51">
        <w:rPr>
          <w:rFonts w:asciiTheme="majorBidi" w:hAnsiTheme="majorBidi" w:cstheme="majorBidi"/>
          <w:b/>
          <w:bCs/>
          <w:sz w:val="24"/>
          <w:szCs w:val="24"/>
          <w:u w:val="single"/>
        </w:rPr>
        <w:t>cellular respiration.</w:t>
      </w:r>
    </w:p>
    <w:p w14:paraId="66C412AD" w14:textId="77777777" w:rsidR="00FF6621" w:rsidRPr="00607C51" w:rsidRDefault="00FF6621" w:rsidP="00607C51">
      <w:pPr>
        <w:pStyle w:val="ListParagraph"/>
        <w:numPr>
          <w:ilvl w:val="0"/>
          <w:numId w:val="13"/>
        </w:numPr>
        <w:spacing w:after="0" w:line="240" w:lineRule="auto"/>
        <w:jc w:val="both"/>
        <w:rPr>
          <w:rFonts w:asciiTheme="majorBidi" w:hAnsiTheme="majorBidi" w:cstheme="majorBidi"/>
          <w:sz w:val="24"/>
          <w:szCs w:val="24"/>
        </w:rPr>
      </w:pPr>
      <w:r w:rsidRPr="00607C51">
        <w:rPr>
          <w:rFonts w:asciiTheme="majorBidi" w:hAnsiTheme="majorBidi" w:cstheme="majorBidi"/>
          <w:sz w:val="24"/>
          <w:szCs w:val="24"/>
        </w:rPr>
        <w:lastRenderedPageBreak/>
        <w:t>the rearrangement of carbon skeletons and fatty acid chains within the mitochondria.</w:t>
      </w:r>
    </w:p>
    <w:p w14:paraId="0B0D71CF" w14:textId="77777777" w:rsidR="00FF6621" w:rsidRPr="001F0F7F" w:rsidRDefault="00FF6621" w:rsidP="001F0F7F">
      <w:pPr>
        <w:spacing w:after="0" w:line="240" w:lineRule="auto"/>
        <w:ind w:firstLine="284"/>
        <w:jc w:val="both"/>
        <w:rPr>
          <w:rFonts w:asciiTheme="majorBidi" w:hAnsiTheme="majorBidi" w:cstheme="majorBidi"/>
          <w:sz w:val="24"/>
          <w:szCs w:val="24"/>
        </w:rPr>
      </w:pPr>
    </w:p>
    <w:p w14:paraId="1DD3C873"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u w:val="single"/>
        </w:rPr>
        <w:t>*justify=why</w:t>
      </w:r>
      <w:r w:rsidRPr="001F0F7F">
        <w:rPr>
          <w:rFonts w:asciiTheme="majorBidi" w:hAnsiTheme="majorBidi" w:cstheme="majorBidi"/>
          <w:sz w:val="24"/>
          <w:szCs w:val="24"/>
        </w:rPr>
        <w:t xml:space="preserve">: the mitochondria </w:t>
      </w:r>
      <w:proofErr w:type="gramStart"/>
      <w:r w:rsidRPr="001F0F7F">
        <w:rPr>
          <w:rFonts w:asciiTheme="majorBidi" w:hAnsiTheme="majorBidi" w:cstheme="majorBidi"/>
          <w:sz w:val="24"/>
          <w:szCs w:val="24"/>
        </w:rPr>
        <w:t>is</w:t>
      </w:r>
      <w:proofErr w:type="gramEnd"/>
      <w:r w:rsidRPr="001F0F7F">
        <w:rPr>
          <w:rFonts w:asciiTheme="majorBidi" w:hAnsiTheme="majorBidi" w:cstheme="majorBidi"/>
          <w:sz w:val="24"/>
          <w:szCs w:val="24"/>
        </w:rPr>
        <w:t xml:space="preserve"> often referred to as the powerhouses of the cell?</w:t>
      </w:r>
    </w:p>
    <w:p w14:paraId="60BDAABC"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u w:val="single"/>
        </w:rPr>
        <w:t>Because</w:t>
      </w:r>
      <w:r w:rsidRPr="001F0F7F">
        <w:rPr>
          <w:rFonts w:asciiTheme="majorBidi" w:hAnsiTheme="majorBidi" w:cstheme="majorBidi"/>
          <w:sz w:val="24"/>
          <w:szCs w:val="24"/>
        </w:rPr>
        <w:t xml:space="preserve"> within them the energy is released from organic molecules by the process of cellular respiration.</w:t>
      </w:r>
    </w:p>
    <w:p w14:paraId="674BC8A9" w14:textId="77777777" w:rsidR="00FF6621" w:rsidRPr="00607C51" w:rsidRDefault="00FF6621" w:rsidP="00607C51">
      <w:pPr>
        <w:spacing w:after="0" w:line="240" w:lineRule="auto"/>
        <w:ind w:firstLine="284"/>
        <w:jc w:val="center"/>
        <w:rPr>
          <w:rFonts w:asciiTheme="majorBidi" w:hAnsiTheme="majorBidi" w:cstheme="majorBidi"/>
          <w:b/>
          <w:bCs/>
          <w:sz w:val="32"/>
          <w:szCs w:val="32"/>
        </w:rPr>
      </w:pPr>
      <w:r w:rsidRPr="00607C51">
        <w:rPr>
          <w:rFonts w:asciiTheme="majorBidi" w:hAnsiTheme="majorBidi" w:cstheme="majorBidi"/>
          <w:b/>
          <w:bCs/>
          <w:sz w:val="32"/>
          <w:szCs w:val="32"/>
        </w:rPr>
        <w:t>Microbodies</w:t>
      </w:r>
    </w:p>
    <w:p w14:paraId="615DD77B"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 xml:space="preserve">Microbodies: are various small bodies distributed throughout the cytoplasm tend to give it a granular appearance, they spherical in shape, they </w:t>
      </w:r>
      <w:proofErr w:type="gramStart"/>
      <w:r w:rsidRPr="001F0F7F">
        <w:rPr>
          <w:rFonts w:asciiTheme="majorBidi" w:hAnsiTheme="majorBidi" w:cstheme="majorBidi"/>
          <w:sz w:val="24"/>
          <w:szCs w:val="24"/>
        </w:rPr>
        <w:t>contains</w:t>
      </w:r>
      <w:proofErr w:type="gramEnd"/>
      <w:r w:rsidRPr="001F0F7F">
        <w:rPr>
          <w:rFonts w:asciiTheme="majorBidi" w:hAnsiTheme="majorBidi" w:cstheme="majorBidi"/>
          <w:sz w:val="24"/>
          <w:szCs w:val="24"/>
        </w:rPr>
        <w:t xml:space="preserve"> special enzymes, and they are bounded by a single membrane.</w:t>
      </w:r>
    </w:p>
    <w:p w14:paraId="68206C96"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**types of microbodies:</w:t>
      </w:r>
    </w:p>
    <w:p w14:paraId="3EF2ADB4" w14:textId="77777777" w:rsidR="00FF6621" w:rsidRPr="001F0F7F" w:rsidRDefault="00FF6621" w:rsidP="001F0F7F">
      <w:pPr>
        <w:spacing w:after="0" w:line="240" w:lineRule="auto"/>
        <w:ind w:firstLine="284"/>
        <w:jc w:val="both"/>
        <w:rPr>
          <w:rFonts w:asciiTheme="majorBidi" w:hAnsiTheme="majorBidi" w:cstheme="majorBidi"/>
          <w:sz w:val="24"/>
          <w:szCs w:val="24"/>
          <w:u w:val="single"/>
        </w:rPr>
      </w:pPr>
      <w:r w:rsidRPr="001F0F7F">
        <w:rPr>
          <w:rFonts w:asciiTheme="majorBidi" w:hAnsiTheme="majorBidi" w:cstheme="majorBidi"/>
          <w:b/>
          <w:bCs/>
          <w:sz w:val="24"/>
          <w:szCs w:val="24"/>
        </w:rPr>
        <w:t>1/ Peroxisomes:</w:t>
      </w:r>
      <w:r w:rsidRPr="001F0F7F">
        <w:rPr>
          <w:rFonts w:asciiTheme="majorBidi" w:hAnsiTheme="majorBidi" w:cstheme="majorBidi"/>
          <w:sz w:val="24"/>
          <w:szCs w:val="24"/>
        </w:rPr>
        <w:t xml:space="preserve"> they </w:t>
      </w:r>
      <w:proofErr w:type="gramStart"/>
      <w:r w:rsidRPr="001F0F7F">
        <w:rPr>
          <w:rFonts w:asciiTheme="majorBidi" w:hAnsiTheme="majorBidi" w:cstheme="majorBidi"/>
          <w:sz w:val="24"/>
          <w:szCs w:val="24"/>
        </w:rPr>
        <w:t>contains</w:t>
      </w:r>
      <w:proofErr w:type="gramEnd"/>
      <w:r w:rsidRPr="001F0F7F">
        <w:rPr>
          <w:rFonts w:asciiTheme="majorBidi" w:hAnsiTheme="majorBidi" w:cstheme="majorBidi"/>
          <w:sz w:val="24"/>
          <w:szCs w:val="24"/>
        </w:rPr>
        <w:t xml:space="preserve"> enzymes needed by some plants to survive during hot conditions in a process called </w:t>
      </w:r>
      <w:r w:rsidRPr="001F0F7F">
        <w:rPr>
          <w:rFonts w:asciiTheme="majorBidi" w:hAnsiTheme="majorBidi" w:cstheme="majorBidi"/>
          <w:sz w:val="24"/>
          <w:szCs w:val="24"/>
          <w:u w:val="single"/>
        </w:rPr>
        <w:t>photorespiration.</w:t>
      </w:r>
    </w:p>
    <w:p w14:paraId="7EFEABDA"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b/>
          <w:bCs/>
          <w:sz w:val="24"/>
          <w:szCs w:val="24"/>
        </w:rPr>
        <w:t>2/</w:t>
      </w:r>
      <w:proofErr w:type="spellStart"/>
      <w:r w:rsidRPr="001F0F7F">
        <w:rPr>
          <w:rFonts w:asciiTheme="majorBidi" w:hAnsiTheme="majorBidi" w:cstheme="majorBidi"/>
          <w:b/>
          <w:bCs/>
          <w:sz w:val="24"/>
          <w:szCs w:val="24"/>
        </w:rPr>
        <w:t>Glyoxisomes</w:t>
      </w:r>
      <w:proofErr w:type="spellEnd"/>
      <w:r w:rsidRPr="001F0F7F">
        <w:rPr>
          <w:rFonts w:asciiTheme="majorBidi" w:hAnsiTheme="majorBidi" w:cstheme="majorBidi"/>
          <w:b/>
          <w:bCs/>
          <w:sz w:val="24"/>
          <w:szCs w:val="24"/>
        </w:rPr>
        <w:t>:</w:t>
      </w:r>
      <w:r w:rsidRPr="001F0F7F">
        <w:rPr>
          <w:rFonts w:asciiTheme="majorBidi" w:hAnsiTheme="majorBidi" w:cstheme="majorBidi"/>
          <w:sz w:val="24"/>
          <w:szCs w:val="24"/>
        </w:rPr>
        <w:t xml:space="preserve"> contains enzymes that aid in the conversion of fats to carbohydrates during </w:t>
      </w:r>
      <w:proofErr w:type="spellStart"/>
      <w:r w:rsidRPr="001F0F7F">
        <w:rPr>
          <w:rFonts w:asciiTheme="majorBidi" w:hAnsiTheme="majorBidi" w:cstheme="majorBidi"/>
          <w:sz w:val="24"/>
          <w:szCs w:val="24"/>
        </w:rPr>
        <w:t>th</w:t>
      </w:r>
      <w:proofErr w:type="spellEnd"/>
      <w:r w:rsidRPr="001F0F7F">
        <w:rPr>
          <w:rFonts w:asciiTheme="majorBidi" w:hAnsiTheme="majorBidi" w:cstheme="majorBidi"/>
          <w:sz w:val="24"/>
          <w:szCs w:val="24"/>
        </w:rPr>
        <w:t xml:space="preserve"> same process above.</w:t>
      </w:r>
    </w:p>
    <w:p w14:paraId="0B13C5C1" w14:textId="77777777" w:rsidR="00FF6621" w:rsidRPr="001F0F7F" w:rsidRDefault="00FF6621" w:rsidP="001F0F7F">
      <w:pPr>
        <w:spacing w:after="0" w:line="240" w:lineRule="auto"/>
        <w:ind w:firstLine="284"/>
        <w:jc w:val="both"/>
        <w:rPr>
          <w:rFonts w:asciiTheme="majorBidi" w:hAnsiTheme="majorBidi" w:cstheme="majorBidi"/>
          <w:b/>
          <w:bCs/>
          <w:sz w:val="24"/>
          <w:szCs w:val="24"/>
        </w:rPr>
      </w:pPr>
      <w:r w:rsidRPr="001F0F7F">
        <w:rPr>
          <w:rFonts w:asciiTheme="majorBidi" w:hAnsiTheme="majorBidi" w:cstheme="majorBidi"/>
          <w:b/>
          <w:bCs/>
          <w:sz w:val="24"/>
          <w:szCs w:val="24"/>
          <w:u w:val="single"/>
        </w:rPr>
        <w:t>**note:</w:t>
      </w:r>
      <w:r w:rsidRPr="001F0F7F">
        <w:rPr>
          <w:rFonts w:asciiTheme="majorBidi" w:hAnsiTheme="majorBidi" w:cstheme="majorBidi"/>
          <w:sz w:val="24"/>
          <w:szCs w:val="24"/>
        </w:rPr>
        <w:t xml:space="preserve"> peroxisomes usually found associated with </w:t>
      </w:r>
      <w:r w:rsidRPr="001F0F7F">
        <w:rPr>
          <w:rFonts w:asciiTheme="majorBidi" w:hAnsiTheme="majorBidi" w:cstheme="majorBidi"/>
          <w:b/>
          <w:bCs/>
          <w:sz w:val="24"/>
          <w:szCs w:val="24"/>
        </w:rPr>
        <w:t xml:space="preserve">chloroplasts, </w:t>
      </w:r>
      <w:r w:rsidRPr="001F0F7F">
        <w:rPr>
          <w:rFonts w:asciiTheme="majorBidi" w:hAnsiTheme="majorBidi" w:cstheme="majorBidi"/>
          <w:sz w:val="24"/>
          <w:szCs w:val="24"/>
        </w:rPr>
        <w:t xml:space="preserve">while </w:t>
      </w:r>
      <w:proofErr w:type="spellStart"/>
      <w:r w:rsidRPr="001F0F7F">
        <w:rPr>
          <w:rFonts w:asciiTheme="majorBidi" w:hAnsiTheme="majorBidi" w:cstheme="majorBidi"/>
          <w:sz w:val="24"/>
          <w:szCs w:val="24"/>
        </w:rPr>
        <w:t>glyoxisomes</w:t>
      </w:r>
      <w:proofErr w:type="spellEnd"/>
      <w:r w:rsidRPr="001F0F7F">
        <w:rPr>
          <w:rFonts w:asciiTheme="majorBidi" w:hAnsiTheme="majorBidi" w:cstheme="majorBidi"/>
          <w:sz w:val="24"/>
          <w:szCs w:val="24"/>
        </w:rPr>
        <w:t xml:space="preserve"> usually found near </w:t>
      </w:r>
      <w:r w:rsidRPr="001F0F7F">
        <w:rPr>
          <w:rFonts w:asciiTheme="majorBidi" w:hAnsiTheme="majorBidi" w:cstheme="majorBidi"/>
          <w:b/>
          <w:bCs/>
          <w:sz w:val="24"/>
          <w:szCs w:val="24"/>
        </w:rPr>
        <w:t>mitochondria.</w:t>
      </w:r>
    </w:p>
    <w:p w14:paraId="109644D3" w14:textId="77777777" w:rsidR="00E81CAD" w:rsidRDefault="00E81CAD" w:rsidP="00E81CAD">
      <w:pPr>
        <w:spacing w:after="0" w:line="240" w:lineRule="auto"/>
        <w:ind w:firstLine="284"/>
        <w:jc w:val="center"/>
        <w:rPr>
          <w:rFonts w:asciiTheme="majorBidi" w:hAnsiTheme="majorBidi" w:cstheme="majorBidi"/>
          <w:b/>
          <w:bCs/>
          <w:sz w:val="32"/>
          <w:szCs w:val="32"/>
        </w:rPr>
      </w:pPr>
    </w:p>
    <w:p w14:paraId="6FDAFF9B" w14:textId="77777777" w:rsidR="00FF6621" w:rsidRPr="00E81CAD" w:rsidRDefault="00FF6621" w:rsidP="00E81CAD">
      <w:pPr>
        <w:spacing w:after="0" w:line="240" w:lineRule="auto"/>
        <w:ind w:firstLine="284"/>
        <w:jc w:val="center"/>
        <w:rPr>
          <w:rFonts w:asciiTheme="majorBidi" w:hAnsiTheme="majorBidi" w:cstheme="majorBidi"/>
          <w:b/>
          <w:bCs/>
          <w:sz w:val="32"/>
          <w:szCs w:val="32"/>
        </w:rPr>
      </w:pPr>
      <w:r w:rsidRPr="00E81CAD">
        <w:rPr>
          <w:rFonts w:asciiTheme="majorBidi" w:hAnsiTheme="majorBidi" w:cstheme="majorBidi"/>
          <w:b/>
          <w:bCs/>
          <w:sz w:val="32"/>
          <w:szCs w:val="32"/>
        </w:rPr>
        <w:t>Vacuoles</w:t>
      </w:r>
    </w:p>
    <w:p w14:paraId="3F8CDCE9"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w:t>
      </w:r>
      <w:proofErr w:type="gramStart"/>
      <w:r w:rsidRPr="001F0F7F">
        <w:rPr>
          <w:rFonts w:asciiTheme="majorBidi" w:hAnsiTheme="majorBidi" w:cstheme="majorBidi"/>
          <w:sz w:val="24"/>
          <w:szCs w:val="24"/>
        </w:rPr>
        <w:t>more</w:t>
      </w:r>
      <w:proofErr w:type="gramEnd"/>
      <w:r w:rsidRPr="001F0F7F">
        <w:rPr>
          <w:rFonts w:asciiTheme="majorBidi" w:hAnsiTheme="majorBidi" w:cstheme="majorBidi"/>
          <w:sz w:val="24"/>
          <w:szCs w:val="24"/>
        </w:rPr>
        <w:t xml:space="preserve"> than 90% of the volume of plant cell may be taken up by one or two large central vacuoles.</w:t>
      </w:r>
    </w:p>
    <w:p w14:paraId="1A03BD60" w14:textId="77777777" w:rsidR="00FF6621" w:rsidRPr="001F0F7F" w:rsidRDefault="00FF6621" w:rsidP="001F0F7F">
      <w:pPr>
        <w:spacing w:after="0" w:line="240" w:lineRule="auto"/>
        <w:ind w:firstLine="284"/>
        <w:jc w:val="both"/>
        <w:rPr>
          <w:rFonts w:asciiTheme="majorBidi" w:hAnsiTheme="majorBidi" w:cstheme="majorBidi"/>
          <w:b/>
          <w:bCs/>
          <w:sz w:val="24"/>
          <w:szCs w:val="24"/>
          <w:u w:val="single"/>
        </w:rPr>
      </w:pPr>
      <w:r w:rsidRPr="001F0F7F">
        <w:rPr>
          <w:rFonts w:asciiTheme="majorBidi" w:hAnsiTheme="majorBidi" w:cstheme="majorBidi"/>
          <w:sz w:val="24"/>
          <w:szCs w:val="24"/>
        </w:rPr>
        <w:t>*</w:t>
      </w:r>
      <w:proofErr w:type="gramStart"/>
      <w:r w:rsidRPr="001F0F7F">
        <w:rPr>
          <w:rFonts w:asciiTheme="majorBidi" w:hAnsiTheme="majorBidi" w:cstheme="majorBidi"/>
          <w:sz w:val="24"/>
          <w:szCs w:val="24"/>
        </w:rPr>
        <w:t>the</w:t>
      </w:r>
      <w:proofErr w:type="gramEnd"/>
      <w:r w:rsidRPr="001F0F7F">
        <w:rPr>
          <w:rFonts w:asciiTheme="majorBidi" w:hAnsiTheme="majorBidi" w:cstheme="majorBidi"/>
          <w:sz w:val="24"/>
          <w:szCs w:val="24"/>
        </w:rPr>
        <w:t xml:space="preserve"> membrane that bound the vacuoles is called </w:t>
      </w:r>
      <w:r w:rsidRPr="001F0F7F">
        <w:rPr>
          <w:rFonts w:asciiTheme="majorBidi" w:hAnsiTheme="majorBidi" w:cstheme="majorBidi"/>
          <w:b/>
          <w:bCs/>
          <w:sz w:val="24"/>
          <w:szCs w:val="24"/>
          <w:u w:val="single"/>
        </w:rPr>
        <w:t>tonoplast.</w:t>
      </w:r>
    </w:p>
    <w:p w14:paraId="1C84C07A"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 xml:space="preserve">*the vacuolar membrane is similar in structure and function to plasma </w:t>
      </w:r>
      <w:proofErr w:type="gramStart"/>
      <w:r w:rsidRPr="001F0F7F">
        <w:rPr>
          <w:rFonts w:asciiTheme="majorBidi" w:hAnsiTheme="majorBidi" w:cstheme="majorBidi"/>
          <w:sz w:val="24"/>
          <w:szCs w:val="24"/>
        </w:rPr>
        <w:t>membrane .</w:t>
      </w:r>
      <w:proofErr w:type="gramEnd"/>
    </w:p>
    <w:p w14:paraId="2BD8CF6E"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w:t>
      </w:r>
      <w:proofErr w:type="gramStart"/>
      <w:r w:rsidRPr="001F0F7F">
        <w:rPr>
          <w:rFonts w:asciiTheme="majorBidi" w:hAnsiTheme="majorBidi" w:cstheme="majorBidi"/>
          <w:sz w:val="24"/>
          <w:szCs w:val="24"/>
        </w:rPr>
        <w:t>cell</w:t>
      </w:r>
      <w:proofErr w:type="gramEnd"/>
      <w:r w:rsidRPr="001F0F7F">
        <w:rPr>
          <w:rFonts w:asciiTheme="majorBidi" w:hAnsiTheme="majorBidi" w:cstheme="majorBidi"/>
          <w:sz w:val="24"/>
          <w:szCs w:val="24"/>
        </w:rPr>
        <w:t xml:space="preserve"> sap: is a watery fluid that fill the vacuole, and is slightly acidic.</w:t>
      </w:r>
    </w:p>
    <w:p w14:paraId="379A70E6"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 xml:space="preserve">**the function of cell sap in </w:t>
      </w:r>
      <w:proofErr w:type="gramStart"/>
      <w:r w:rsidRPr="001F0F7F">
        <w:rPr>
          <w:rFonts w:asciiTheme="majorBidi" w:hAnsiTheme="majorBidi" w:cstheme="majorBidi"/>
          <w:sz w:val="24"/>
          <w:szCs w:val="24"/>
        </w:rPr>
        <w:t>vacuoles( the</w:t>
      </w:r>
      <w:proofErr w:type="gramEnd"/>
      <w:r w:rsidRPr="001F0F7F">
        <w:rPr>
          <w:rFonts w:asciiTheme="majorBidi" w:hAnsiTheme="majorBidi" w:cstheme="majorBidi"/>
          <w:sz w:val="24"/>
          <w:szCs w:val="24"/>
        </w:rPr>
        <w:t xml:space="preserve"> function of vacuoles):</w:t>
      </w:r>
    </w:p>
    <w:p w14:paraId="3AE9FB66"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1-helps to maintains pressures within the cell.</w:t>
      </w:r>
    </w:p>
    <w:p w14:paraId="3D5E5BB6"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2-contains dissolved substances such as salts, sugars, organic acids, and small quantities of soluble proteins.</w:t>
      </w:r>
    </w:p>
    <w:p w14:paraId="67F11EEB"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3-contains water soluble pigments, called</w:t>
      </w:r>
      <w:r w:rsidRPr="001F0F7F">
        <w:rPr>
          <w:rFonts w:asciiTheme="majorBidi" w:hAnsiTheme="majorBidi" w:cstheme="majorBidi"/>
          <w:b/>
          <w:bCs/>
          <w:sz w:val="24"/>
          <w:szCs w:val="24"/>
        </w:rPr>
        <w:t>1/</w:t>
      </w:r>
      <w:r w:rsidRPr="001F0F7F">
        <w:rPr>
          <w:rFonts w:asciiTheme="majorBidi" w:hAnsiTheme="majorBidi" w:cstheme="majorBidi"/>
          <w:b/>
          <w:bCs/>
          <w:sz w:val="24"/>
          <w:szCs w:val="24"/>
          <w:u w:val="single"/>
        </w:rPr>
        <w:t xml:space="preserve"> anthocyanins</w:t>
      </w:r>
      <w:r w:rsidRPr="001F0F7F">
        <w:rPr>
          <w:rFonts w:asciiTheme="majorBidi" w:hAnsiTheme="majorBidi" w:cstheme="majorBidi"/>
          <w:sz w:val="24"/>
          <w:szCs w:val="24"/>
        </w:rPr>
        <w:t>: which are responsible for many of the red, blue, or purple colors of flowers and some reddish leaves.</w:t>
      </w:r>
    </w:p>
    <w:p w14:paraId="283C1A5A"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b/>
          <w:bCs/>
          <w:sz w:val="24"/>
          <w:szCs w:val="24"/>
          <w:u w:val="single"/>
        </w:rPr>
        <w:t>2/carotenoid(carotenes):</w:t>
      </w:r>
      <w:r w:rsidRPr="001F0F7F">
        <w:rPr>
          <w:rFonts w:asciiTheme="majorBidi" w:hAnsiTheme="majorBidi" w:cstheme="majorBidi"/>
          <w:sz w:val="24"/>
          <w:szCs w:val="24"/>
        </w:rPr>
        <w:t xml:space="preserve"> they are yellow pigments play a role in fall leaf coloration.</w:t>
      </w:r>
    </w:p>
    <w:p w14:paraId="24CBC7A3"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4-some time it contains a large crystals of waste products form within the cell sap.</w:t>
      </w:r>
    </w:p>
    <w:p w14:paraId="38B682FE"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5-involved in recycling of certain materials within the cell.</w:t>
      </w:r>
    </w:p>
    <w:p w14:paraId="4CCC2EC0" w14:textId="77777777" w:rsidR="00FF6621"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6-aid in the break down and digestion of organelles, such as plastids and mitochondria.</w:t>
      </w:r>
    </w:p>
    <w:p w14:paraId="502A6BD8" w14:textId="77777777" w:rsidR="001C4647" w:rsidRDefault="001C4647" w:rsidP="001F0F7F">
      <w:pPr>
        <w:spacing w:after="0" w:line="240" w:lineRule="auto"/>
        <w:ind w:firstLine="284"/>
        <w:jc w:val="both"/>
        <w:rPr>
          <w:rFonts w:asciiTheme="majorBidi" w:hAnsiTheme="majorBidi" w:cstheme="majorBidi"/>
          <w:sz w:val="24"/>
          <w:szCs w:val="24"/>
        </w:rPr>
      </w:pPr>
    </w:p>
    <w:p w14:paraId="06780D1F" w14:textId="77777777" w:rsidR="001C4647" w:rsidRPr="001F0F7F" w:rsidRDefault="001C4647" w:rsidP="001C4647">
      <w:pPr>
        <w:spacing w:after="0" w:line="240" w:lineRule="auto"/>
        <w:ind w:firstLine="284"/>
        <w:jc w:val="center"/>
        <w:rPr>
          <w:rFonts w:asciiTheme="majorBidi" w:hAnsiTheme="majorBidi" w:cstheme="majorBidi"/>
          <w:sz w:val="24"/>
          <w:szCs w:val="24"/>
        </w:rPr>
      </w:pPr>
      <w:r w:rsidRPr="001C4647">
        <w:rPr>
          <w:rFonts w:asciiTheme="majorBidi" w:hAnsiTheme="majorBidi" w:cstheme="majorBidi"/>
          <w:noProof/>
          <w:sz w:val="24"/>
          <w:szCs w:val="24"/>
        </w:rPr>
        <w:lastRenderedPageBreak/>
        <w:drawing>
          <wp:inline distT="0" distB="0" distL="0" distR="0" wp14:anchorId="00709CCA" wp14:editId="7B3BA8E7">
            <wp:extent cx="4527550" cy="2408225"/>
            <wp:effectExtent l="0" t="0" r="635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49726" cy="2420020"/>
                    </a:xfrm>
                    <a:prstGeom prst="rect">
                      <a:avLst/>
                    </a:prstGeom>
                    <a:noFill/>
                    <a:ln>
                      <a:noFill/>
                    </a:ln>
                    <a:effectLst/>
                  </pic:spPr>
                </pic:pic>
              </a:graphicData>
            </a:graphic>
          </wp:inline>
        </w:drawing>
      </w:r>
    </w:p>
    <w:p w14:paraId="469C14F6" w14:textId="77777777" w:rsidR="001C4647" w:rsidRDefault="001C4647" w:rsidP="00E81CAD">
      <w:pPr>
        <w:spacing w:after="0" w:line="240" w:lineRule="auto"/>
        <w:ind w:firstLine="284"/>
        <w:jc w:val="center"/>
        <w:rPr>
          <w:rFonts w:asciiTheme="majorBidi" w:hAnsiTheme="majorBidi" w:cstheme="majorBidi"/>
          <w:b/>
          <w:bCs/>
          <w:sz w:val="32"/>
          <w:szCs w:val="32"/>
        </w:rPr>
      </w:pPr>
    </w:p>
    <w:p w14:paraId="6CDCEBC5" w14:textId="77777777" w:rsidR="00FF6621" w:rsidRPr="00E81CAD" w:rsidRDefault="00E81CAD" w:rsidP="00E81CAD">
      <w:pPr>
        <w:spacing w:after="0" w:line="240" w:lineRule="auto"/>
        <w:ind w:firstLine="284"/>
        <w:jc w:val="center"/>
        <w:rPr>
          <w:rFonts w:asciiTheme="majorBidi" w:hAnsiTheme="majorBidi" w:cstheme="majorBidi"/>
          <w:b/>
          <w:bCs/>
          <w:sz w:val="32"/>
          <w:szCs w:val="32"/>
        </w:rPr>
      </w:pPr>
      <w:r>
        <w:rPr>
          <w:rFonts w:asciiTheme="majorBidi" w:hAnsiTheme="majorBidi" w:cstheme="majorBidi"/>
          <w:b/>
          <w:bCs/>
          <w:sz w:val="32"/>
          <w:szCs w:val="32"/>
        </w:rPr>
        <w:t>C</w:t>
      </w:r>
      <w:r w:rsidR="00FF6621" w:rsidRPr="00E81CAD">
        <w:rPr>
          <w:rFonts w:asciiTheme="majorBidi" w:hAnsiTheme="majorBidi" w:cstheme="majorBidi"/>
          <w:b/>
          <w:bCs/>
          <w:sz w:val="32"/>
          <w:szCs w:val="32"/>
        </w:rPr>
        <w:t>ytoskeleton</w:t>
      </w:r>
    </w:p>
    <w:p w14:paraId="724DCC90"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 xml:space="preserve">Cytoskeleton: is </w:t>
      </w:r>
      <w:proofErr w:type="spellStart"/>
      <w:r w:rsidRPr="001F0F7F">
        <w:rPr>
          <w:rFonts w:asciiTheme="majorBidi" w:hAnsiTheme="majorBidi" w:cstheme="majorBidi"/>
          <w:sz w:val="24"/>
          <w:szCs w:val="24"/>
        </w:rPr>
        <w:t>envolved</w:t>
      </w:r>
      <w:proofErr w:type="spellEnd"/>
      <w:r w:rsidRPr="001F0F7F">
        <w:rPr>
          <w:rFonts w:asciiTheme="majorBidi" w:hAnsiTheme="majorBidi" w:cstheme="majorBidi"/>
          <w:sz w:val="24"/>
          <w:szCs w:val="24"/>
        </w:rPr>
        <w:t xml:space="preserve"> in movement within a cell, </w:t>
      </w:r>
      <w:proofErr w:type="spellStart"/>
      <w:r w:rsidRPr="001F0F7F">
        <w:rPr>
          <w:rFonts w:asciiTheme="majorBidi" w:hAnsiTheme="majorBidi" w:cstheme="majorBidi"/>
          <w:sz w:val="24"/>
          <w:szCs w:val="24"/>
        </w:rPr>
        <w:t>its</w:t>
      </w:r>
      <w:proofErr w:type="spellEnd"/>
      <w:r w:rsidRPr="001F0F7F">
        <w:rPr>
          <w:rFonts w:asciiTheme="majorBidi" w:hAnsiTheme="majorBidi" w:cstheme="majorBidi"/>
          <w:sz w:val="24"/>
          <w:szCs w:val="24"/>
        </w:rPr>
        <w:t xml:space="preserve"> an intricate network constructed mainly of two kinds of fibers:      </w:t>
      </w:r>
      <w:r w:rsidRPr="001F0F7F">
        <w:rPr>
          <w:rFonts w:asciiTheme="majorBidi" w:hAnsiTheme="majorBidi" w:cstheme="majorBidi"/>
          <w:b/>
          <w:bCs/>
          <w:sz w:val="24"/>
          <w:szCs w:val="24"/>
        </w:rPr>
        <w:t>1</w:t>
      </w:r>
      <w:r w:rsidRPr="001F0F7F">
        <w:rPr>
          <w:rFonts w:asciiTheme="majorBidi" w:hAnsiTheme="majorBidi" w:cstheme="majorBidi"/>
          <w:sz w:val="24"/>
          <w:szCs w:val="24"/>
        </w:rPr>
        <w:t xml:space="preserve">- microtubules      </w:t>
      </w:r>
      <w:r w:rsidRPr="001F0F7F">
        <w:rPr>
          <w:rFonts w:asciiTheme="majorBidi" w:hAnsiTheme="majorBidi" w:cstheme="majorBidi"/>
          <w:b/>
          <w:bCs/>
          <w:sz w:val="24"/>
          <w:szCs w:val="24"/>
        </w:rPr>
        <w:t>2</w:t>
      </w:r>
      <w:r w:rsidRPr="001F0F7F">
        <w:rPr>
          <w:rFonts w:asciiTheme="majorBidi" w:hAnsiTheme="majorBidi" w:cstheme="majorBidi"/>
          <w:sz w:val="24"/>
          <w:szCs w:val="24"/>
        </w:rPr>
        <w:t>- microfilaments</w:t>
      </w:r>
    </w:p>
    <w:p w14:paraId="2DADB503" w14:textId="77777777" w:rsidR="00D83A2B" w:rsidRDefault="00D83A2B" w:rsidP="001F0F7F">
      <w:pPr>
        <w:spacing w:after="0" w:line="240" w:lineRule="auto"/>
        <w:ind w:firstLine="284"/>
        <w:jc w:val="both"/>
        <w:rPr>
          <w:rFonts w:asciiTheme="majorBidi" w:hAnsiTheme="majorBidi" w:cstheme="majorBidi"/>
          <w:b/>
          <w:bCs/>
          <w:sz w:val="24"/>
          <w:szCs w:val="24"/>
        </w:rPr>
      </w:pPr>
    </w:p>
    <w:p w14:paraId="7C0601F0" w14:textId="77777777" w:rsidR="00D83A2B" w:rsidRDefault="00FF6621" w:rsidP="001D4FCD">
      <w:pPr>
        <w:pStyle w:val="ListParagraph"/>
        <w:numPr>
          <w:ilvl w:val="0"/>
          <w:numId w:val="17"/>
        </w:numPr>
        <w:spacing w:after="0" w:line="240" w:lineRule="auto"/>
        <w:jc w:val="both"/>
        <w:rPr>
          <w:rFonts w:asciiTheme="majorBidi" w:hAnsiTheme="majorBidi" w:cstheme="majorBidi"/>
          <w:sz w:val="24"/>
          <w:szCs w:val="24"/>
        </w:rPr>
      </w:pPr>
      <w:r w:rsidRPr="00D83A2B">
        <w:rPr>
          <w:rFonts w:asciiTheme="majorBidi" w:hAnsiTheme="majorBidi" w:cstheme="majorBidi"/>
          <w:b/>
          <w:bCs/>
          <w:sz w:val="24"/>
          <w:szCs w:val="24"/>
        </w:rPr>
        <w:t>Microtubules:</w:t>
      </w:r>
      <w:r w:rsidRPr="00D83A2B">
        <w:rPr>
          <w:rFonts w:asciiTheme="majorBidi" w:hAnsiTheme="majorBidi" w:cstheme="majorBidi"/>
          <w:sz w:val="24"/>
          <w:szCs w:val="24"/>
        </w:rPr>
        <w:t xml:space="preserve"> </w:t>
      </w:r>
    </w:p>
    <w:p w14:paraId="0D8549D4" w14:textId="77777777" w:rsidR="00D83A2B" w:rsidRDefault="00D83A2B" w:rsidP="001D4FCD">
      <w:pPr>
        <w:spacing w:after="0" w:line="240" w:lineRule="auto"/>
        <w:ind w:firstLine="284"/>
        <w:jc w:val="both"/>
        <w:rPr>
          <w:rFonts w:asciiTheme="majorBidi" w:hAnsiTheme="majorBidi" w:cstheme="majorBidi"/>
          <w:sz w:val="24"/>
          <w:szCs w:val="24"/>
        </w:rPr>
      </w:pPr>
      <w:r w:rsidRPr="00D83A2B">
        <w:rPr>
          <w:rFonts w:asciiTheme="majorBidi" w:hAnsiTheme="majorBidi" w:cstheme="majorBidi"/>
          <w:sz w:val="24"/>
          <w:szCs w:val="24"/>
        </w:rPr>
        <w:t xml:space="preserve">Microtubules: are unbranched, thin, hollow, tubes like structures that resemble tiny straws, they composed of proteins called </w:t>
      </w:r>
      <w:r w:rsidRPr="00D83A2B">
        <w:rPr>
          <w:rFonts w:asciiTheme="majorBidi" w:hAnsiTheme="majorBidi" w:cstheme="majorBidi"/>
          <w:b/>
          <w:bCs/>
          <w:sz w:val="24"/>
          <w:szCs w:val="24"/>
          <w:u w:val="single"/>
        </w:rPr>
        <w:t>tubulins</w:t>
      </w:r>
      <w:r w:rsidRPr="00D83A2B">
        <w:rPr>
          <w:rFonts w:asciiTheme="majorBidi" w:hAnsiTheme="majorBidi" w:cstheme="majorBidi"/>
          <w:sz w:val="24"/>
          <w:szCs w:val="24"/>
        </w:rPr>
        <w:t>, they are mostly found inside the plasma membrane, and also found in special fibers that form spindles and phragmoplasts of dividing cells.</w:t>
      </w:r>
      <w:r w:rsidR="001D4FCD">
        <w:rPr>
          <w:rFonts w:asciiTheme="majorBidi" w:hAnsiTheme="majorBidi" w:cstheme="majorBidi"/>
          <w:sz w:val="24"/>
          <w:szCs w:val="24"/>
        </w:rPr>
        <w:t xml:space="preserve"> </w:t>
      </w:r>
    </w:p>
    <w:p w14:paraId="4D6E0462" w14:textId="77777777" w:rsidR="001D4FCD" w:rsidRPr="001D4FCD" w:rsidRDefault="001D4FCD" w:rsidP="001D4FCD">
      <w:pPr>
        <w:spacing w:after="0" w:line="240" w:lineRule="auto"/>
        <w:ind w:firstLine="284"/>
        <w:jc w:val="both"/>
        <w:rPr>
          <w:rFonts w:asciiTheme="majorBidi" w:hAnsiTheme="majorBidi" w:cstheme="majorBidi"/>
          <w:b/>
          <w:bCs/>
          <w:sz w:val="24"/>
          <w:szCs w:val="24"/>
        </w:rPr>
      </w:pPr>
      <w:r w:rsidRPr="001D4FCD">
        <w:rPr>
          <w:rFonts w:asciiTheme="majorBidi" w:hAnsiTheme="majorBidi" w:cstheme="majorBidi"/>
          <w:b/>
          <w:bCs/>
          <w:sz w:val="24"/>
          <w:szCs w:val="24"/>
        </w:rPr>
        <w:t>The functions of Microtubules</w:t>
      </w:r>
    </w:p>
    <w:p w14:paraId="10AB108D" w14:textId="77777777" w:rsidR="00FF6621" w:rsidRPr="00D83A2B" w:rsidRDefault="00FF6621" w:rsidP="00D83A2B">
      <w:pPr>
        <w:pStyle w:val="ListParagraph"/>
        <w:numPr>
          <w:ilvl w:val="0"/>
          <w:numId w:val="18"/>
        </w:numPr>
        <w:spacing w:after="0" w:line="240" w:lineRule="auto"/>
        <w:jc w:val="both"/>
        <w:rPr>
          <w:rFonts w:asciiTheme="majorBidi" w:hAnsiTheme="majorBidi" w:cstheme="majorBidi"/>
          <w:sz w:val="24"/>
          <w:szCs w:val="24"/>
        </w:rPr>
      </w:pPr>
      <w:r w:rsidRPr="00D83A2B">
        <w:rPr>
          <w:rFonts w:asciiTheme="majorBidi" w:hAnsiTheme="majorBidi" w:cstheme="majorBidi"/>
          <w:sz w:val="24"/>
          <w:szCs w:val="24"/>
        </w:rPr>
        <w:t xml:space="preserve">control the addition of cellulose to the cell wall </w:t>
      </w:r>
    </w:p>
    <w:p w14:paraId="0DA6A8BF" w14:textId="77777777" w:rsidR="00FF6621" w:rsidRPr="00D83A2B" w:rsidRDefault="00FF6621" w:rsidP="00D83A2B">
      <w:pPr>
        <w:pStyle w:val="ListParagraph"/>
        <w:numPr>
          <w:ilvl w:val="0"/>
          <w:numId w:val="18"/>
        </w:numPr>
        <w:spacing w:after="0" w:line="240" w:lineRule="auto"/>
        <w:jc w:val="both"/>
        <w:rPr>
          <w:rFonts w:asciiTheme="majorBidi" w:hAnsiTheme="majorBidi" w:cstheme="majorBidi"/>
          <w:sz w:val="24"/>
          <w:szCs w:val="24"/>
        </w:rPr>
      </w:pPr>
      <w:r w:rsidRPr="00D83A2B">
        <w:rPr>
          <w:rFonts w:asciiTheme="majorBidi" w:hAnsiTheme="majorBidi" w:cstheme="majorBidi"/>
          <w:sz w:val="24"/>
          <w:szCs w:val="24"/>
        </w:rPr>
        <w:t>involve in cell division</w:t>
      </w:r>
    </w:p>
    <w:p w14:paraId="4DA471B7" w14:textId="77777777" w:rsidR="00FF6621" w:rsidRPr="00D83A2B" w:rsidRDefault="00FF6621" w:rsidP="00D83A2B">
      <w:pPr>
        <w:pStyle w:val="ListParagraph"/>
        <w:numPr>
          <w:ilvl w:val="0"/>
          <w:numId w:val="18"/>
        </w:numPr>
        <w:spacing w:after="0" w:line="240" w:lineRule="auto"/>
        <w:jc w:val="both"/>
        <w:rPr>
          <w:rFonts w:asciiTheme="majorBidi" w:hAnsiTheme="majorBidi" w:cstheme="majorBidi"/>
          <w:sz w:val="24"/>
          <w:szCs w:val="24"/>
        </w:rPr>
      </w:pPr>
      <w:r w:rsidRPr="00D83A2B">
        <w:rPr>
          <w:rFonts w:asciiTheme="majorBidi" w:hAnsiTheme="majorBidi" w:cstheme="majorBidi"/>
          <w:sz w:val="24"/>
          <w:szCs w:val="24"/>
        </w:rPr>
        <w:t>movement of cytoplasmic organelles.</w:t>
      </w:r>
    </w:p>
    <w:p w14:paraId="38AB5A83" w14:textId="77777777" w:rsidR="00FF6621" w:rsidRPr="00D83A2B" w:rsidRDefault="00FF6621" w:rsidP="00D83A2B">
      <w:pPr>
        <w:pStyle w:val="ListParagraph"/>
        <w:numPr>
          <w:ilvl w:val="0"/>
          <w:numId w:val="18"/>
        </w:numPr>
        <w:spacing w:after="0" w:line="240" w:lineRule="auto"/>
        <w:jc w:val="both"/>
        <w:rPr>
          <w:rFonts w:asciiTheme="majorBidi" w:hAnsiTheme="majorBidi" w:cstheme="majorBidi"/>
          <w:sz w:val="24"/>
          <w:szCs w:val="24"/>
        </w:rPr>
      </w:pPr>
      <w:r w:rsidRPr="00D83A2B">
        <w:rPr>
          <w:rFonts w:asciiTheme="majorBidi" w:hAnsiTheme="majorBidi" w:cstheme="majorBidi"/>
          <w:sz w:val="24"/>
          <w:szCs w:val="24"/>
        </w:rPr>
        <w:t>control the movement of vesicles containing cell-wall components assembled by dictyosomes.</w:t>
      </w:r>
    </w:p>
    <w:p w14:paraId="20BC360C" w14:textId="77777777" w:rsidR="00FF6621" w:rsidRPr="00D83A2B" w:rsidRDefault="00FF6621" w:rsidP="00D83A2B">
      <w:pPr>
        <w:pStyle w:val="ListParagraph"/>
        <w:numPr>
          <w:ilvl w:val="0"/>
          <w:numId w:val="18"/>
        </w:numPr>
        <w:spacing w:after="0" w:line="240" w:lineRule="auto"/>
        <w:jc w:val="both"/>
        <w:rPr>
          <w:rFonts w:asciiTheme="majorBidi" w:hAnsiTheme="majorBidi" w:cstheme="majorBidi"/>
          <w:sz w:val="24"/>
          <w:szCs w:val="24"/>
        </w:rPr>
      </w:pPr>
      <w:r w:rsidRPr="00D83A2B">
        <w:rPr>
          <w:rFonts w:asciiTheme="majorBidi" w:hAnsiTheme="majorBidi" w:cstheme="majorBidi"/>
          <w:sz w:val="24"/>
          <w:szCs w:val="24"/>
        </w:rPr>
        <w:t>control movements of whiplike flagella and cilia possessed by some cells.</w:t>
      </w:r>
    </w:p>
    <w:p w14:paraId="6F7237C2" w14:textId="77777777" w:rsidR="00037652" w:rsidRDefault="00037652" w:rsidP="001F0F7F">
      <w:pPr>
        <w:spacing w:after="0" w:line="240" w:lineRule="auto"/>
        <w:ind w:firstLine="284"/>
        <w:jc w:val="both"/>
        <w:rPr>
          <w:rFonts w:asciiTheme="majorBidi" w:hAnsiTheme="majorBidi" w:cstheme="majorBidi"/>
          <w:b/>
          <w:bCs/>
          <w:sz w:val="24"/>
          <w:szCs w:val="24"/>
        </w:rPr>
      </w:pPr>
    </w:p>
    <w:p w14:paraId="0BD1FFAC" w14:textId="77777777" w:rsidR="00037652" w:rsidRPr="00037652" w:rsidRDefault="00DB6010" w:rsidP="00DB6010">
      <w:pPr>
        <w:pStyle w:val="ListParagraph"/>
        <w:numPr>
          <w:ilvl w:val="0"/>
          <w:numId w:val="17"/>
        </w:numPr>
        <w:spacing w:after="0" w:line="240" w:lineRule="auto"/>
        <w:jc w:val="both"/>
        <w:rPr>
          <w:rFonts w:asciiTheme="majorBidi" w:hAnsiTheme="majorBidi" w:cstheme="majorBidi"/>
          <w:sz w:val="24"/>
          <w:szCs w:val="24"/>
        </w:rPr>
      </w:pPr>
      <w:r>
        <w:rPr>
          <w:rFonts w:asciiTheme="majorBidi" w:hAnsiTheme="majorBidi" w:cstheme="majorBidi"/>
          <w:b/>
          <w:bCs/>
          <w:sz w:val="24"/>
          <w:szCs w:val="24"/>
        </w:rPr>
        <w:t>Microfilaments</w:t>
      </w:r>
      <w:r w:rsidR="00FF6621" w:rsidRPr="00037652">
        <w:rPr>
          <w:rFonts w:asciiTheme="majorBidi" w:hAnsiTheme="majorBidi" w:cstheme="majorBidi"/>
          <w:b/>
          <w:bCs/>
          <w:sz w:val="24"/>
          <w:szCs w:val="24"/>
        </w:rPr>
        <w:t xml:space="preserve"> </w:t>
      </w:r>
    </w:p>
    <w:p w14:paraId="124A1612" w14:textId="77777777" w:rsidR="00037652" w:rsidRPr="00037652" w:rsidRDefault="00037652" w:rsidP="00037652">
      <w:pPr>
        <w:spacing w:after="0" w:line="240" w:lineRule="auto"/>
        <w:ind w:firstLine="426"/>
        <w:jc w:val="both"/>
        <w:rPr>
          <w:rFonts w:asciiTheme="majorBidi" w:hAnsiTheme="majorBidi" w:cstheme="majorBidi"/>
          <w:sz w:val="24"/>
          <w:szCs w:val="24"/>
        </w:rPr>
      </w:pPr>
      <w:r w:rsidRPr="00037652">
        <w:rPr>
          <w:rFonts w:asciiTheme="majorBidi" w:hAnsiTheme="majorBidi" w:cstheme="majorBidi"/>
          <w:sz w:val="24"/>
          <w:szCs w:val="24"/>
        </w:rPr>
        <w:t>Microfilaments: they are three or four times thinner than microtubules, and consist of long, fine threads of protein with 6 nanometer in diameter, they are often in bundles.</w:t>
      </w:r>
    </w:p>
    <w:p w14:paraId="3F3D66F0" w14:textId="77777777" w:rsidR="00037652" w:rsidRPr="001D4FCD" w:rsidRDefault="00FF6621" w:rsidP="00037652">
      <w:pPr>
        <w:spacing w:after="0" w:line="240" w:lineRule="auto"/>
        <w:ind w:firstLine="284"/>
        <w:jc w:val="both"/>
        <w:rPr>
          <w:rFonts w:asciiTheme="majorBidi" w:hAnsiTheme="majorBidi" w:cstheme="majorBidi"/>
          <w:b/>
          <w:bCs/>
          <w:sz w:val="24"/>
          <w:szCs w:val="24"/>
        </w:rPr>
      </w:pPr>
      <w:r w:rsidRPr="00037652">
        <w:rPr>
          <w:rFonts w:asciiTheme="majorBidi" w:hAnsiTheme="majorBidi" w:cstheme="majorBidi"/>
          <w:b/>
          <w:bCs/>
          <w:sz w:val="24"/>
          <w:szCs w:val="24"/>
        </w:rPr>
        <w:t xml:space="preserve"> </w:t>
      </w:r>
      <w:r w:rsidRPr="00037652">
        <w:rPr>
          <w:rFonts w:asciiTheme="majorBidi" w:hAnsiTheme="majorBidi" w:cstheme="majorBidi"/>
          <w:sz w:val="24"/>
          <w:szCs w:val="24"/>
        </w:rPr>
        <w:t xml:space="preserve"> </w:t>
      </w:r>
      <w:r w:rsidR="00037652" w:rsidRPr="001D4FCD">
        <w:rPr>
          <w:rFonts w:asciiTheme="majorBidi" w:hAnsiTheme="majorBidi" w:cstheme="majorBidi"/>
          <w:b/>
          <w:bCs/>
          <w:sz w:val="24"/>
          <w:szCs w:val="24"/>
        </w:rPr>
        <w:t>The functions of Microtubules</w:t>
      </w:r>
    </w:p>
    <w:p w14:paraId="31A2DA15" w14:textId="77777777" w:rsidR="00037652" w:rsidRDefault="00FF6621" w:rsidP="00037652">
      <w:pPr>
        <w:pStyle w:val="ListParagraph"/>
        <w:numPr>
          <w:ilvl w:val="0"/>
          <w:numId w:val="20"/>
        </w:numPr>
        <w:spacing w:after="0" w:line="240" w:lineRule="auto"/>
        <w:ind w:left="709"/>
        <w:jc w:val="both"/>
        <w:rPr>
          <w:rFonts w:asciiTheme="majorBidi" w:hAnsiTheme="majorBidi" w:cstheme="majorBidi"/>
          <w:sz w:val="24"/>
          <w:szCs w:val="24"/>
        </w:rPr>
      </w:pPr>
      <w:r w:rsidRPr="00037652">
        <w:rPr>
          <w:rFonts w:asciiTheme="majorBidi" w:hAnsiTheme="majorBidi" w:cstheme="majorBidi"/>
          <w:sz w:val="24"/>
          <w:szCs w:val="24"/>
        </w:rPr>
        <w:t>have a role in contraction and movement of cells in multicellular animals.</w:t>
      </w:r>
    </w:p>
    <w:p w14:paraId="4F9529C0" w14:textId="77777777" w:rsidR="00FF6621" w:rsidRPr="00037652" w:rsidRDefault="00FF6621" w:rsidP="00037652">
      <w:pPr>
        <w:pStyle w:val="ListParagraph"/>
        <w:numPr>
          <w:ilvl w:val="0"/>
          <w:numId w:val="20"/>
        </w:numPr>
        <w:spacing w:after="0" w:line="240" w:lineRule="auto"/>
        <w:ind w:left="709"/>
        <w:jc w:val="both"/>
        <w:rPr>
          <w:rFonts w:asciiTheme="majorBidi" w:hAnsiTheme="majorBidi" w:cstheme="majorBidi"/>
          <w:sz w:val="24"/>
          <w:szCs w:val="24"/>
        </w:rPr>
      </w:pPr>
      <w:r w:rsidRPr="00037652">
        <w:rPr>
          <w:rFonts w:asciiTheme="majorBidi" w:hAnsiTheme="majorBidi" w:cstheme="majorBidi"/>
          <w:sz w:val="24"/>
          <w:szCs w:val="24"/>
        </w:rPr>
        <w:t>have a role in cytoplasmic streaming that occur in all living cells</w:t>
      </w:r>
      <w:r w:rsidR="00DB6010">
        <w:rPr>
          <w:rFonts w:asciiTheme="majorBidi" w:hAnsiTheme="majorBidi" w:cstheme="majorBidi"/>
          <w:sz w:val="24"/>
          <w:szCs w:val="24"/>
        </w:rPr>
        <w:t xml:space="preserve"> </w:t>
      </w:r>
      <w:proofErr w:type="gramStart"/>
      <w:r w:rsidRPr="00037652">
        <w:rPr>
          <w:rFonts w:asciiTheme="majorBidi" w:hAnsiTheme="majorBidi" w:cstheme="majorBidi"/>
          <w:sz w:val="24"/>
          <w:szCs w:val="24"/>
        </w:rPr>
        <w:t>( it</w:t>
      </w:r>
      <w:proofErr w:type="gramEnd"/>
      <w:r w:rsidRPr="00037652">
        <w:rPr>
          <w:rFonts w:asciiTheme="majorBidi" w:hAnsiTheme="majorBidi" w:cstheme="majorBidi"/>
          <w:sz w:val="24"/>
          <w:szCs w:val="24"/>
        </w:rPr>
        <w:t xml:space="preserve"> is referred to as cyclosis), this streaming facilitate exchange of materials within the cell and from cell to cell also.</w:t>
      </w:r>
    </w:p>
    <w:p w14:paraId="286F8797" w14:textId="77777777" w:rsidR="00FF6621" w:rsidRPr="001F0F7F" w:rsidRDefault="00FF6621" w:rsidP="001F0F7F">
      <w:pPr>
        <w:spacing w:after="0" w:line="240" w:lineRule="auto"/>
        <w:ind w:firstLine="284"/>
        <w:jc w:val="both"/>
        <w:rPr>
          <w:rFonts w:asciiTheme="majorBidi" w:hAnsiTheme="majorBidi" w:cstheme="majorBidi"/>
          <w:sz w:val="24"/>
          <w:szCs w:val="24"/>
        </w:rPr>
      </w:pPr>
      <w:r w:rsidRPr="001F0F7F">
        <w:rPr>
          <w:rFonts w:asciiTheme="majorBidi" w:hAnsiTheme="majorBidi" w:cstheme="majorBidi"/>
          <w:sz w:val="24"/>
          <w:szCs w:val="24"/>
        </w:rPr>
        <w:t xml:space="preserve">    </w:t>
      </w:r>
    </w:p>
    <w:p w14:paraId="59B1615A" w14:textId="77777777" w:rsidR="00DA3D4D" w:rsidRDefault="00DA3D4D" w:rsidP="00DA3D4D">
      <w:pPr>
        <w:spacing w:after="0" w:line="240" w:lineRule="auto"/>
        <w:ind w:firstLine="284"/>
        <w:jc w:val="both"/>
        <w:rPr>
          <w:rFonts w:asciiTheme="majorBidi" w:hAnsiTheme="majorBidi" w:cstheme="majorBidi"/>
          <w:sz w:val="24"/>
          <w:szCs w:val="24"/>
        </w:rPr>
      </w:pPr>
    </w:p>
    <w:p w14:paraId="04F0AE10" w14:textId="77777777" w:rsidR="00DA3D4D" w:rsidRDefault="00DA3D4D" w:rsidP="00DA3D4D">
      <w:pPr>
        <w:spacing w:after="0" w:line="240" w:lineRule="auto"/>
        <w:ind w:firstLine="284"/>
        <w:jc w:val="both"/>
        <w:rPr>
          <w:rFonts w:asciiTheme="majorBidi" w:hAnsiTheme="majorBidi" w:cstheme="majorBidi"/>
          <w:sz w:val="24"/>
          <w:szCs w:val="24"/>
        </w:rPr>
      </w:pPr>
    </w:p>
    <w:p w14:paraId="205252AA" w14:textId="77777777" w:rsidR="00DA3D4D" w:rsidRDefault="00DA3D4D" w:rsidP="00DA3D4D">
      <w:pPr>
        <w:spacing w:after="0" w:line="240" w:lineRule="auto"/>
        <w:ind w:firstLine="284"/>
        <w:jc w:val="both"/>
        <w:rPr>
          <w:rFonts w:asciiTheme="majorBidi" w:hAnsiTheme="majorBidi" w:cstheme="majorBidi"/>
          <w:sz w:val="24"/>
          <w:szCs w:val="24"/>
        </w:rPr>
      </w:pPr>
    </w:p>
    <w:p w14:paraId="1139F5BD" w14:textId="77777777" w:rsidR="00FF6621" w:rsidRPr="001F0F7F" w:rsidRDefault="00DA3D4D" w:rsidP="00DA3D4D">
      <w:pPr>
        <w:spacing w:after="0" w:line="240" w:lineRule="auto"/>
        <w:ind w:firstLine="284"/>
        <w:jc w:val="center"/>
        <w:rPr>
          <w:rFonts w:asciiTheme="majorBidi" w:hAnsiTheme="majorBidi" w:cstheme="majorBidi"/>
          <w:sz w:val="24"/>
          <w:szCs w:val="24"/>
        </w:rPr>
      </w:pPr>
      <w:r w:rsidRPr="00DA3D4D">
        <w:rPr>
          <w:rFonts w:asciiTheme="majorBidi" w:hAnsiTheme="majorBidi" w:cstheme="majorBidi"/>
          <w:noProof/>
          <w:sz w:val="24"/>
          <w:szCs w:val="24"/>
        </w:rPr>
        <w:lastRenderedPageBreak/>
        <w:drawing>
          <wp:inline distT="0" distB="0" distL="0" distR="0" wp14:anchorId="3ACB969D" wp14:editId="2F5DCB3F">
            <wp:extent cx="4009390" cy="3689985"/>
            <wp:effectExtent l="0" t="0" r="0" b="5715"/>
            <wp:docPr id="7" name="irc_mi" descr="http://www.memrise.com/s3_proxy/?f=uploads/mems/3132805000130421090228.jpeg"/>
            <wp:cNvGraphicFramePr/>
            <a:graphic xmlns:a="http://schemas.openxmlformats.org/drawingml/2006/main">
              <a:graphicData uri="http://schemas.openxmlformats.org/drawingml/2006/picture">
                <pic:pic xmlns:pic="http://schemas.openxmlformats.org/drawingml/2006/picture">
                  <pic:nvPicPr>
                    <pic:cNvPr id="2" name="irc_mi" descr="http://www.memrise.com/s3_proxy/?f=uploads/mems/3132805000130421090228.jpeg"/>
                    <pic:cNvPicPr/>
                  </pic:nvPicPr>
                  <pic:blipFill>
                    <a:blip r:embed="rId26" cstate="print"/>
                    <a:srcRect/>
                    <a:stretch>
                      <a:fillRect/>
                    </a:stretch>
                  </pic:blipFill>
                  <pic:spPr bwMode="auto">
                    <a:xfrm>
                      <a:off x="0" y="0"/>
                      <a:ext cx="4009390" cy="3689985"/>
                    </a:xfrm>
                    <a:prstGeom prst="rect">
                      <a:avLst/>
                    </a:prstGeom>
                    <a:noFill/>
                    <a:ln w="9525">
                      <a:noFill/>
                      <a:miter lim="800000"/>
                      <a:headEnd/>
                      <a:tailEnd/>
                    </a:ln>
                  </pic:spPr>
                </pic:pic>
              </a:graphicData>
            </a:graphic>
          </wp:inline>
        </w:drawing>
      </w:r>
    </w:p>
    <w:p w14:paraId="77950D0D" w14:textId="77777777" w:rsidR="00FF6621" w:rsidRDefault="00D26198" w:rsidP="001F0F7F">
      <w:pPr>
        <w:spacing w:after="0" w:line="240" w:lineRule="auto"/>
        <w:ind w:firstLine="284"/>
        <w:jc w:val="both"/>
        <w:rPr>
          <w:rFonts w:asciiTheme="majorBidi" w:hAnsiTheme="majorBidi" w:cstheme="majorBidi"/>
          <w:sz w:val="24"/>
          <w:szCs w:val="24"/>
        </w:rPr>
      </w:pPr>
      <w:r w:rsidRPr="00A91476">
        <w:rPr>
          <w:rFonts w:asciiTheme="majorBidi" w:hAnsiTheme="majorBidi" w:cstheme="majorBidi"/>
          <w:b/>
          <w:bCs/>
          <w:noProof/>
          <w:sz w:val="32"/>
          <w:szCs w:val="32"/>
        </w:rPr>
        <w:drawing>
          <wp:inline distT="0" distB="0" distL="0" distR="0" wp14:anchorId="3C4AEAEE" wp14:editId="21238B66">
            <wp:extent cx="5274310" cy="3632767"/>
            <wp:effectExtent l="0" t="0" r="2540" b="6350"/>
            <wp:docPr id="12" name="صورة 5" descr="http://blog.canacad.ac.jp/bio/BiologyIBHL1/files/163702.gif"/>
            <wp:cNvGraphicFramePr/>
            <a:graphic xmlns:a="http://schemas.openxmlformats.org/drawingml/2006/main">
              <a:graphicData uri="http://schemas.openxmlformats.org/drawingml/2006/picture">
                <pic:pic xmlns:pic="http://schemas.openxmlformats.org/drawingml/2006/picture">
                  <pic:nvPicPr>
                    <pic:cNvPr id="20482" name="Picture 2" descr="http://blog.canacad.ac.jp/bio/BiologyIBHL1/files/163702.gif"/>
                    <pic:cNvPicPr>
                      <a:picLocks noChangeAspect="1" noChangeArrowheads="1"/>
                    </pic:cNvPicPr>
                  </pic:nvPicPr>
                  <pic:blipFill>
                    <a:blip r:embed="rId27" cstate="print"/>
                    <a:srcRect/>
                    <a:stretch>
                      <a:fillRect/>
                    </a:stretch>
                  </pic:blipFill>
                  <pic:spPr bwMode="auto">
                    <a:xfrm>
                      <a:off x="0" y="0"/>
                      <a:ext cx="5274310" cy="3632767"/>
                    </a:xfrm>
                    <a:prstGeom prst="rect">
                      <a:avLst/>
                    </a:prstGeom>
                    <a:noFill/>
                  </pic:spPr>
                </pic:pic>
              </a:graphicData>
            </a:graphic>
          </wp:inline>
        </w:drawing>
      </w:r>
    </w:p>
    <w:p w14:paraId="2C22B12C" w14:textId="77777777" w:rsidR="00D26198" w:rsidRPr="001F0F7F" w:rsidRDefault="00D26198" w:rsidP="001F0F7F">
      <w:pPr>
        <w:spacing w:after="0" w:line="240" w:lineRule="auto"/>
        <w:ind w:firstLine="284"/>
        <w:jc w:val="both"/>
        <w:rPr>
          <w:rFonts w:asciiTheme="majorBidi" w:hAnsiTheme="majorBidi" w:cstheme="majorBidi"/>
          <w:sz w:val="24"/>
          <w:szCs w:val="24"/>
        </w:rPr>
      </w:pPr>
      <w:r w:rsidRPr="00A91476">
        <w:rPr>
          <w:rFonts w:asciiTheme="majorBidi" w:hAnsiTheme="majorBidi" w:cstheme="majorBidi"/>
          <w:b/>
          <w:bCs/>
          <w:noProof/>
          <w:sz w:val="32"/>
          <w:szCs w:val="32"/>
        </w:rPr>
        <w:lastRenderedPageBreak/>
        <w:drawing>
          <wp:inline distT="0" distB="0" distL="0" distR="0" wp14:anchorId="6BA780D9" wp14:editId="1406F8E6">
            <wp:extent cx="5274310" cy="3955440"/>
            <wp:effectExtent l="0" t="0" r="2540" b="6985"/>
            <wp:docPr id="6" name="صورة 2" descr="http://2.bp.blogspot.com/_rYYcdMsVqUE/TUBba5QbKXI/AAAAAAAAAB4/WHxJQZUJr3A/s1600/Chapter+1+to+5-21.png"/>
            <wp:cNvGraphicFramePr/>
            <a:graphic xmlns:a="http://schemas.openxmlformats.org/drawingml/2006/main">
              <a:graphicData uri="http://schemas.openxmlformats.org/drawingml/2006/picture">
                <pic:pic xmlns:pic="http://schemas.openxmlformats.org/drawingml/2006/picture">
                  <pic:nvPicPr>
                    <pic:cNvPr id="21506" name="Picture 2" descr="http://2.bp.blogspot.com/_rYYcdMsVqUE/TUBba5QbKXI/AAAAAAAAAB4/WHxJQZUJr3A/s1600/Chapter+1+to+5-21.png"/>
                    <pic:cNvPicPr>
                      <a:picLocks noChangeAspect="1" noChangeArrowheads="1"/>
                    </pic:cNvPicPr>
                  </pic:nvPicPr>
                  <pic:blipFill>
                    <a:blip r:embed="rId28" cstate="print"/>
                    <a:srcRect/>
                    <a:stretch>
                      <a:fillRect/>
                    </a:stretch>
                  </pic:blipFill>
                  <pic:spPr bwMode="auto">
                    <a:xfrm>
                      <a:off x="0" y="0"/>
                      <a:ext cx="5274310" cy="3955440"/>
                    </a:xfrm>
                    <a:prstGeom prst="rect">
                      <a:avLst/>
                    </a:prstGeom>
                    <a:noFill/>
                  </pic:spPr>
                </pic:pic>
              </a:graphicData>
            </a:graphic>
          </wp:inline>
        </w:drawing>
      </w:r>
    </w:p>
    <w:p w14:paraId="49F3ABCB" w14:textId="77777777" w:rsidR="003A2351" w:rsidRPr="001F0F7F" w:rsidRDefault="00E9721A" w:rsidP="001F0F7F">
      <w:pPr>
        <w:spacing w:after="0" w:line="240" w:lineRule="auto"/>
        <w:ind w:firstLine="284"/>
        <w:jc w:val="both"/>
        <w:rPr>
          <w:rFonts w:asciiTheme="majorBidi" w:hAnsiTheme="majorBidi" w:cstheme="majorBidi"/>
          <w:sz w:val="24"/>
          <w:szCs w:val="24"/>
          <w:lang w:bidi="ar-IQ"/>
        </w:rPr>
      </w:pPr>
    </w:p>
    <w:sectPr w:rsidR="003A2351" w:rsidRPr="001F0F7F" w:rsidSect="0036327F">
      <w:headerReference w:type="default" r:id="rId29"/>
      <w:footerReference w:type="default" r:id="rId3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BA5C6" w14:textId="77777777" w:rsidR="00E9721A" w:rsidRDefault="00E9721A" w:rsidP="001874A5">
      <w:pPr>
        <w:spacing w:after="0" w:line="240" w:lineRule="auto"/>
      </w:pPr>
      <w:r>
        <w:separator/>
      </w:r>
    </w:p>
  </w:endnote>
  <w:endnote w:type="continuationSeparator" w:id="0">
    <w:p w14:paraId="64366D1B" w14:textId="77777777" w:rsidR="00E9721A" w:rsidRDefault="00E9721A" w:rsidP="00187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tima-Bold">
    <w:altName w:val="Arial"/>
    <w:panose1 w:val="00000000000000000000"/>
    <w:charset w:val="00"/>
    <w:family w:val="swiss"/>
    <w:notTrueType/>
    <w:pitch w:val="default"/>
    <w:sig w:usb0="00000003" w:usb1="00000000" w:usb2="00000000" w:usb3="00000000" w:csb0="00000001" w:csb1="00000000"/>
  </w:font>
  <w:font w:name="Optima-Oblique">
    <w:altName w:val="Arial"/>
    <w:panose1 w:val="00000000000000000000"/>
    <w:charset w:val="00"/>
    <w:family w:val="swiss"/>
    <w:notTrueType/>
    <w:pitch w:val="default"/>
    <w:sig w:usb0="00000003" w:usb1="00000000" w:usb2="00000000" w:usb3="00000000" w:csb0="00000001" w:csb1="00000000"/>
  </w:font>
  <w:font w:name="Optima">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703205"/>
      <w:docPartObj>
        <w:docPartGallery w:val="Page Numbers (Bottom of Page)"/>
        <w:docPartUnique/>
      </w:docPartObj>
    </w:sdtPr>
    <w:sdtEndPr/>
    <w:sdtContent>
      <w:p w14:paraId="72CD0C42" w14:textId="77777777" w:rsidR="00A027FC" w:rsidRDefault="00A027FC">
        <w:pPr>
          <w:pStyle w:val="Footer"/>
          <w:jc w:val="center"/>
        </w:pPr>
        <w:r>
          <w:fldChar w:fldCharType="begin"/>
        </w:r>
        <w:r>
          <w:instrText xml:space="preserve"> PAGE   \* MERGEFORMAT </w:instrText>
        </w:r>
        <w:r>
          <w:fldChar w:fldCharType="separate"/>
        </w:r>
        <w:r w:rsidR="00B420B5">
          <w:rPr>
            <w:noProof/>
          </w:rPr>
          <w:t>15</w:t>
        </w:r>
        <w:r>
          <w:rPr>
            <w:noProof/>
          </w:rPr>
          <w:fldChar w:fldCharType="end"/>
        </w:r>
      </w:p>
    </w:sdtContent>
  </w:sdt>
  <w:p w14:paraId="3F5C3098" w14:textId="77777777" w:rsidR="00A027FC" w:rsidRDefault="00A027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093F9" w14:textId="77777777" w:rsidR="00E9721A" w:rsidRDefault="00E9721A" w:rsidP="001874A5">
      <w:pPr>
        <w:spacing w:after="0" w:line="240" w:lineRule="auto"/>
      </w:pPr>
      <w:r>
        <w:separator/>
      </w:r>
    </w:p>
  </w:footnote>
  <w:footnote w:type="continuationSeparator" w:id="0">
    <w:p w14:paraId="5362BBC6" w14:textId="77777777" w:rsidR="00E9721A" w:rsidRDefault="00E9721A" w:rsidP="001874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1A2DB" w14:textId="77777777" w:rsidR="001874A5" w:rsidRDefault="001874A5" w:rsidP="001874A5">
    <w:pPr>
      <w:pStyle w:val="Header"/>
    </w:pPr>
    <w:r>
      <w:rPr>
        <w:rFonts w:asciiTheme="majorBidi" w:hAnsiTheme="majorBidi" w:cstheme="majorBidi"/>
        <w:lang w:bidi="ar-IQ"/>
      </w:rPr>
      <w:t>Botany……</w:t>
    </w:r>
    <w:proofErr w:type="gramStart"/>
    <w:r>
      <w:rPr>
        <w:rFonts w:asciiTheme="majorBidi" w:hAnsiTheme="majorBidi" w:cstheme="majorBidi"/>
        <w:lang w:bidi="ar-IQ"/>
      </w:rPr>
      <w:t>…..</w:t>
    </w:r>
    <w:proofErr w:type="gramEnd"/>
    <w:r w:rsidRPr="006C2E8E">
      <w:rPr>
        <w:rFonts w:asciiTheme="majorBidi" w:hAnsiTheme="majorBidi" w:cstheme="majorBidi"/>
        <w:lang w:bidi="ar-IQ"/>
      </w:rPr>
      <w:t xml:space="preserve"> …………………Lecture (</w:t>
    </w:r>
    <w:r>
      <w:rPr>
        <w:rFonts w:asciiTheme="majorBidi" w:hAnsiTheme="majorBidi" w:cstheme="majorBidi"/>
        <w:lang w:bidi="ar-IQ"/>
      </w:rPr>
      <w:t>1-</w:t>
    </w:r>
    <w:proofErr w:type="gramStart"/>
    <w:r>
      <w:rPr>
        <w:rFonts w:asciiTheme="majorBidi" w:hAnsiTheme="majorBidi" w:cstheme="majorBidi"/>
        <w:lang w:bidi="ar-IQ"/>
      </w:rPr>
      <w:t>2</w:t>
    </w:r>
    <w:r w:rsidRPr="006C2E8E">
      <w:rPr>
        <w:rFonts w:asciiTheme="majorBidi" w:hAnsiTheme="majorBidi" w:cstheme="majorBidi"/>
        <w:lang w:bidi="ar-IQ"/>
      </w:rPr>
      <w:t>)…</w:t>
    </w:r>
    <w:proofErr w:type="gramEnd"/>
    <w:r w:rsidRPr="006C2E8E">
      <w:rPr>
        <w:rFonts w:asciiTheme="majorBidi" w:hAnsiTheme="majorBidi" w:cstheme="majorBidi"/>
        <w:lang w:bidi="ar-IQ"/>
      </w:rPr>
      <w:t>…………..</w:t>
    </w:r>
    <w:r w:rsidRPr="006C2E8E">
      <w:rPr>
        <w:rFonts w:asciiTheme="majorBidi" w:hAnsiTheme="majorBidi" w:cstheme="majorBidi"/>
        <w:rtl/>
        <w:lang w:bidi="ar-IQ"/>
      </w:rPr>
      <w:t xml:space="preserve"> </w:t>
    </w:r>
    <w:r w:rsidRPr="006C2E8E">
      <w:rPr>
        <w:rFonts w:asciiTheme="majorBidi" w:hAnsiTheme="majorBidi" w:cstheme="majorBidi"/>
        <w:lang w:bidi="ar-IQ"/>
      </w:rPr>
      <w:t xml:space="preserve">Raghad </w:t>
    </w:r>
    <w:proofErr w:type="spellStart"/>
    <w:r w:rsidRPr="006C2E8E">
      <w:rPr>
        <w:rFonts w:asciiTheme="majorBidi" w:hAnsiTheme="majorBidi" w:cstheme="majorBidi"/>
        <w:lang w:bidi="ar-IQ"/>
      </w:rPr>
      <w:t>DHyea</w:t>
    </w:r>
    <w:proofErr w:type="spellEnd"/>
    <w:r w:rsidRPr="006C2E8E">
      <w:rPr>
        <w:rFonts w:asciiTheme="majorBidi" w:hAnsiTheme="majorBidi" w:cstheme="majorBidi"/>
        <w:lang w:bidi="ar-IQ"/>
      </w:rPr>
      <w:t xml:space="preserve"> Abdul </w:t>
    </w:r>
    <w:proofErr w:type="spellStart"/>
    <w:r w:rsidRPr="006C2E8E">
      <w:rPr>
        <w:rFonts w:asciiTheme="majorBidi" w:hAnsiTheme="majorBidi" w:cstheme="majorBidi"/>
        <w:lang w:bidi="ar-IQ"/>
      </w:rPr>
      <w:t>Jalill</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F2E2C"/>
    <w:multiLevelType w:val="hybridMultilevel"/>
    <w:tmpl w:val="17D24EDC"/>
    <w:lvl w:ilvl="0" w:tplc="0409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15:restartNumberingAfterBreak="0">
    <w:nsid w:val="0FD21E0E"/>
    <w:multiLevelType w:val="hybridMultilevel"/>
    <w:tmpl w:val="54ACB97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2BC30EC7"/>
    <w:multiLevelType w:val="hybridMultilevel"/>
    <w:tmpl w:val="2388A19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15:restartNumberingAfterBreak="0">
    <w:nsid w:val="32563AB3"/>
    <w:multiLevelType w:val="hybridMultilevel"/>
    <w:tmpl w:val="6C2C2DA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15:restartNumberingAfterBreak="0">
    <w:nsid w:val="35541E3E"/>
    <w:multiLevelType w:val="hybridMultilevel"/>
    <w:tmpl w:val="AB60259E"/>
    <w:lvl w:ilvl="0" w:tplc="0409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36144E58"/>
    <w:multiLevelType w:val="hybridMultilevel"/>
    <w:tmpl w:val="25A48C4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37AC0F66"/>
    <w:multiLevelType w:val="hybridMultilevel"/>
    <w:tmpl w:val="F05A2AE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414F26EA"/>
    <w:multiLevelType w:val="hybridMultilevel"/>
    <w:tmpl w:val="3E326ABC"/>
    <w:lvl w:ilvl="0" w:tplc="1B388DF4">
      <w:start w:val="2"/>
      <w:numFmt w:val="bullet"/>
      <w:lvlText w:val=""/>
      <w:lvlJc w:val="left"/>
      <w:pPr>
        <w:ind w:left="90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18D001B"/>
    <w:multiLevelType w:val="hybridMultilevel"/>
    <w:tmpl w:val="1466E5D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15:restartNumberingAfterBreak="0">
    <w:nsid w:val="435E1DDA"/>
    <w:multiLevelType w:val="hybridMultilevel"/>
    <w:tmpl w:val="E35AB962"/>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0" w15:restartNumberingAfterBreak="0">
    <w:nsid w:val="440359A2"/>
    <w:multiLevelType w:val="hybridMultilevel"/>
    <w:tmpl w:val="A8147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3A2016"/>
    <w:multiLevelType w:val="hybridMultilevel"/>
    <w:tmpl w:val="26BA26C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58C967D3"/>
    <w:multiLevelType w:val="hybridMultilevel"/>
    <w:tmpl w:val="AF0CD148"/>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3" w15:restartNumberingAfterBreak="0">
    <w:nsid w:val="5CD358F0"/>
    <w:multiLevelType w:val="hybridMultilevel"/>
    <w:tmpl w:val="7E24ADF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5D097000"/>
    <w:multiLevelType w:val="hybridMultilevel"/>
    <w:tmpl w:val="1DEC512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6D371641"/>
    <w:multiLevelType w:val="hybridMultilevel"/>
    <w:tmpl w:val="A2EA6B4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15:restartNumberingAfterBreak="0">
    <w:nsid w:val="6F0C6EFF"/>
    <w:multiLevelType w:val="hybridMultilevel"/>
    <w:tmpl w:val="14288DE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6F776B0C"/>
    <w:multiLevelType w:val="hybridMultilevel"/>
    <w:tmpl w:val="E7622C4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708D327C"/>
    <w:multiLevelType w:val="hybridMultilevel"/>
    <w:tmpl w:val="D504AA2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7"/>
  </w:num>
  <w:num w:numId="2">
    <w:abstractNumId w:val="7"/>
  </w:num>
  <w:num w:numId="3">
    <w:abstractNumId w:val="13"/>
  </w:num>
  <w:num w:numId="4">
    <w:abstractNumId w:val="2"/>
  </w:num>
  <w:num w:numId="5">
    <w:abstractNumId w:val="0"/>
  </w:num>
  <w:num w:numId="6">
    <w:abstractNumId w:val="1"/>
  </w:num>
  <w:num w:numId="7">
    <w:abstractNumId w:val="11"/>
  </w:num>
  <w:num w:numId="8">
    <w:abstractNumId w:val="5"/>
  </w:num>
  <w:num w:numId="9">
    <w:abstractNumId w:val="6"/>
  </w:num>
  <w:num w:numId="10">
    <w:abstractNumId w:val="18"/>
  </w:num>
  <w:num w:numId="11">
    <w:abstractNumId w:val="8"/>
  </w:num>
  <w:num w:numId="12">
    <w:abstractNumId w:val="15"/>
  </w:num>
  <w:num w:numId="13">
    <w:abstractNumId w:val="16"/>
  </w:num>
  <w:num w:numId="14">
    <w:abstractNumId w:val="4"/>
  </w:num>
  <w:num w:numId="15">
    <w:abstractNumId w:val="9"/>
  </w:num>
  <w:num w:numId="16">
    <w:abstractNumId w:val="12"/>
  </w:num>
  <w:num w:numId="17">
    <w:abstractNumId w:val="3"/>
  </w:num>
  <w:num w:numId="18">
    <w:abstractNumId w:val="10"/>
  </w:num>
  <w:num w:numId="19">
    <w:abstractNumId w:val="17"/>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8F4"/>
    <w:rsid w:val="0001031B"/>
    <w:rsid w:val="00017BBE"/>
    <w:rsid w:val="00037652"/>
    <w:rsid w:val="000840C6"/>
    <w:rsid w:val="0009640B"/>
    <w:rsid w:val="000D296C"/>
    <w:rsid w:val="001024E3"/>
    <w:rsid w:val="001874A5"/>
    <w:rsid w:val="001A4F5D"/>
    <w:rsid w:val="001B01BD"/>
    <w:rsid w:val="001C4647"/>
    <w:rsid w:val="001C5352"/>
    <w:rsid w:val="001D4FCD"/>
    <w:rsid w:val="001D5DDE"/>
    <w:rsid w:val="001F0F7F"/>
    <w:rsid w:val="002A0DD5"/>
    <w:rsid w:val="0036327F"/>
    <w:rsid w:val="004C6321"/>
    <w:rsid w:val="0059256B"/>
    <w:rsid w:val="005F7A61"/>
    <w:rsid w:val="00607C51"/>
    <w:rsid w:val="00640EFA"/>
    <w:rsid w:val="00670C39"/>
    <w:rsid w:val="00851DEF"/>
    <w:rsid w:val="00922D71"/>
    <w:rsid w:val="009716D5"/>
    <w:rsid w:val="009F39BB"/>
    <w:rsid w:val="00A027FC"/>
    <w:rsid w:val="00A86035"/>
    <w:rsid w:val="00AD3844"/>
    <w:rsid w:val="00B420B5"/>
    <w:rsid w:val="00B54AF2"/>
    <w:rsid w:val="00BB7628"/>
    <w:rsid w:val="00D138F4"/>
    <w:rsid w:val="00D26198"/>
    <w:rsid w:val="00D83A2B"/>
    <w:rsid w:val="00DA3D4D"/>
    <w:rsid w:val="00DB6010"/>
    <w:rsid w:val="00E0684D"/>
    <w:rsid w:val="00E32CBE"/>
    <w:rsid w:val="00E64004"/>
    <w:rsid w:val="00E81CAD"/>
    <w:rsid w:val="00E9721A"/>
    <w:rsid w:val="00EC60AF"/>
    <w:rsid w:val="00FA0B91"/>
    <w:rsid w:val="00FD2A24"/>
    <w:rsid w:val="00FF66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489B5"/>
  <w15:chartTrackingRefBased/>
  <w15:docId w15:val="{74C0B9A2-8F69-4F44-89DC-369ED8B92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4A5"/>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74A5"/>
    <w:pPr>
      <w:ind w:left="720"/>
      <w:contextualSpacing/>
    </w:pPr>
  </w:style>
  <w:style w:type="paragraph" w:styleId="Header">
    <w:name w:val="header"/>
    <w:basedOn w:val="Normal"/>
    <w:link w:val="HeaderChar"/>
    <w:uiPriority w:val="99"/>
    <w:unhideWhenUsed/>
    <w:rsid w:val="001874A5"/>
    <w:pPr>
      <w:tabs>
        <w:tab w:val="center" w:pos="4153"/>
        <w:tab w:val="right" w:pos="8306"/>
      </w:tabs>
      <w:spacing w:after="0" w:line="240" w:lineRule="auto"/>
    </w:pPr>
  </w:style>
  <w:style w:type="character" w:customStyle="1" w:styleId="HeaderChar">
    <w:name w:val="Header Char"/>
    <w:basedOn w:val="DefaultParagraphFont"/>
    <w:link w:val="Header"/>
    <w:uiPriority w:val="99"/>
    <w:rsid w:val="001874A5"/>
  </w:style>
  <w:style w:type="paragraph" w:styleId="Footer">
    <w:name w:val="footer"/>
    <w:basedOn w:val="Normal"/>
    <w:link w:val="FooterChar"/>
    <w:uiPriority w:val="99"/>
    <w:unhideWhenUsed/>
    <w:rsid w:val="001874A5"/>
    <w:pPr>
      <w:tabs>
        <w:tab w:val="center" w:pos="4153"/>
        <w:tab w:val="right" w:pos="8306"/>
      </w:tabs>
      <w:spacing w:after="0" w:line="240" w:lineRule="auto"/>
    </w:pPr>
  </w:style>
  <w:style w:type="character" w:customStyle="1" w:styleId="FooterChar">
    <w:name w:val="Footer Char"/>
    <w:basedOn w:val="DefaultParagraphFont"/>
    <w:link w:val="Footer"/>
    <w:uiPriority w:val="99"/>
    <w:rsid w:val="001874A5"/>
  </w:style>
  <w:style w:type="paragraph" w:customStyle="1" w:styleId="Pa7">
    <w:name w:val="Pa7"/>
    <w:basedOn w:val="Normal"/>
    <w:next w:val="Normal"/>
    <w:uiPriority w:val="99"/>
    <w:rsid w:val="00922D71"/>
    <w:pPr>
      <w:autoSpaceDE w:val="0"/>
      <w:autoSpaceDN w:val="0"/>
      <w:adjustRightInd w:val="0"/>
      <w:spacing w:after="0" w:line="241" w:lineRule="atLeast"/>
    </w:pPr>
    <w:rPr>
      <w:rFonts w:ascii="Times New Roman" w:hAnsi="Times New Roman" w:cs="Times New Roman"/>
      <w:sz w:val="24"/>
      <w:szCs w:val="24"/>
    </w:rPr>
  </w:style>
  <w:style w:type="paragraph" w:styleId="NormalWeb">
    <w:name w:val="Normal (Web)"/>
    <w:basedOn w:val="Normal"/>
    <w:uiPriority w:val="99"/>
    <w:semiHidden/>
    <w:unhideWhenUsed/>
    <w:rsid w:val="001B01B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197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ffen.com/difference/Archaea_vs_Bacteria"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gif"/><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yperlink" Target="https://www.diffen.com/difference/DNA_vs_RNA" TargetMode="External"/><Relationship Id="rId19" Type="http://schemas.openxmlformats.org/officeDocument/2006/relationships/image" Target="media/image10.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diffen.com/difference/Meiosis_I_vs_Meiosis_II"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gi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17</Pages>
  <Words>2673</Words>
  <Characters>15241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17879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raghadalshybany@yahoo.co.uk</cp:lastModifiedBy>
  <cp:revision>46</cp:revision>
  <dcterms:created xsi:type="dcterms:W3CDTF">2019-11-06T06:56:00Z</dcterms:created>
  <dcterms:modified xsi:type="dcterms:W3CDTF">2023-04-14T18:22:00Z</dcterms:modified>
</cp:coreProperties>
</file>